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长乐区市场监督管理局公开招聘编外人员</w:t>
      </w:r>
      <w:bookmarkStart w:id="0" w:name="_GoBack"/>
      <w:r>
        <w:rPr>
          <w:rFonts w:hint="eastAsia" w:ascii="宋体" w:hAnsi="宋体" w:cs="宋体"/>
          <w:b/>
          <w:sz w:val="32"/>
          <w:szCs w:val="32"/>
        </w:rPr>
        <w:t>报名登记表</w:t>
      </w:r>
      <w:bookmarkEnd w:id="0"/>
    </w:p>
    <w:p>
      <w:pPr>
        <w:adjustRightInd w:val="0"/>
        <w:snapToGrid w:val="0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</w:p>
    <w:tbl>
      <w:tblPr>
        <w:tblStyle w:val="3"/>
        <w:tblW w:w="11024" w:type="dxa"/>
        <w:jc w:val="center"/>
        <w:tblInd w:w="-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990"/>
        <w:gridCol w:w="1530"/>
        <w:gridCol w:w="378"/>
        <w:gridCol w:w="342"/>
        <w:gridCol w:w="650"/>
        <w:gridCol w:w="430"/>
        <w:gridCol w:w="562"/>
        <w:gridCol w:w="878"/>
        <w:gridCol w:w="396"/>
        <w:gridCol w:w="1044"/>
        <w:gridCol w:w="374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24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5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(二寸免冠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同底彩照)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24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5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24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33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省　　 市　　县（市、区）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5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24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33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235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24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33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235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24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33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35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24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33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79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atLeast"/>
          <w:jc w:val="center"/>
        </w:trPr>
        <w:tc>
          <w:tcPr>
            <w:tcW w:w="24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564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7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家庭成员及主要社会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7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有何特长及突出业绩</w:t>
            </w:r>
          </w:p>
        </w:tc>
        <w:tc>
          <w:tcPr>
            <w:tcW w:w="389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</w:tc>
        <w:tc>
          <w:tcPr>
            <w:tcW w:w="467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  <w:jc w:val="center"/>
        </w:trPr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9554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9554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</w:tbl>
    <w:p>
      <w:pPr>
        <w:adjustRightInd w:val="0"/>
        <w:snapToGrid w:val="0"/>
        <w:jc w:val="left"/>
        <w:rPr>
          <w:rFonts w:hint="eastAsia" w:ascii="仿宋_GB2312" w:hAnsi="仿宋"/>
          <w:sz w:val="24"/>
        </w:rPr>
      </w:pPr>
    </w:p>
    <w:p>
      <w:pPr>
        <w:adjustRightInd w:val="0"/>
        <w:snapToGrid w:val="0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备注：1.此表用蓝色或黑色中性水笔填写，字迹要清楚；</w:t>
      </w:r>
    </w:p>
    <w:p>
      <w:pPr>
        <w:adjustRightInd w:val="0"/>
        <w:snapToGrid w:val="0"/>
        <w:ind w:firstLine="720" w:firstLineChars="300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2.此表须如实填写，经审核发现与事实不符的，责任自负；</w:t>
      </w:r>
    </w:p>
    <w:p>
      <w:pPr>
        <w:adjustRightInd w:val="0"/>
        <w:snapToGrid w:val="0"/>
        <w:ind w:firstLine="735" w:firstLineChars="35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/>
        </w:rPr>
        <w:t>3. 此表一式二份。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15C80"/>
    <w:rsid w:val="16115C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2018-01-05T01:37:00Z</dcterms:created>
  <dc:creator>lenovo</dc:creator>
  <cp:lastModifiedBy>lenovo</cp:lastModifiedBy>
  <dcterms:modified xsi:type="dcterms:W3CDTF">2018-01-05T01:38:20Z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