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14141"/>
          <w:spacing w:val="0"/>
          <w:sz w:val="21"/>
          <w:szCs w:val="21"/>
        </w:rPr>
      </w:pPr>
    </w:p>
    <w:tbl>
      <w:tblPr>
        <w:tblW w:w="8518" w:type="dxa"/>
        <w:jc w:val="center"/>
        <w:tblCellSpacing w:w="0" w:type="dxa"/>
        <w:tblInd w:w="-8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704"/>
        <w:gridCol w:w="1705"/>
        <w:gridCol w:w="1704"/>
        <w:gridCol w:w="17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岗位名称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岗位职能简介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学历/专业</w:t>
            </w:r>
          </w:p>
        </w:tc>
        <w:tc>
          <w:tcPr>
            <w:tcW w:w="17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414141"/>
                <w:sz w:val="24"/>
                <w:szCs w:val="24"/>
                <w:bdr w:val="none" w:color="auto" w:sz="0" w:space="0"/>
                <w:shd w:val="clear" w:fill="FFFFFF"/>
              </w:rPr>
              <w:t>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14141"/>
                <w:sz w:val="32"/>
                <w:szCs w:val="32"/>
                <w:bdr w:val="none" w:color="auto" w:sz="0" w:space="0"/>
                <w:shd w:val="clear" w:fill="FFFFFF"/>
              </w:rPr>
              <w:t>办公室工作人员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14141"/>
                <w:sz w:val="28"/>
                <w:szCs w:val="28"/>
                <w:bdr w:val="none" w:color="auto" w:sz="0" w:space="0"/>
                <w:shd w:val="clear" w:fill="FFFFFF"/>
              </w:rPr>
              <w:t>负责维稳指挥调度中心文秘、信息数据平台的数据录入、维护、更新及应用推广等综合性事务工作。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ascii="color:#414141;background:white;" w:hAnsi="color:#414141;background:white;" w:eastAsia="color:#414141;background:white;" w:cs="color:#414141;background:white;"/>
                <w:sz w:val="48"/>
                <w:szCs w:val="48"/>
                <w:bdr w:val="none" w:color="auto" w:sz="0" w:space="0"/>
              </w:rPr>
              <w:t>2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14141"/>
                <w:sz w:val="28"/>
                <w:szCs w:val="28"/>
                <w:bdr w:val="none" w:color="auto" w:sz="0" w:space="0"/>
                <w:shd w:val="clear" w:fill="FFFFFF"/>
              </w:rPr>
              <w:t>年龄</w:t>
            </w:r>
            <w:r>
              <w:rPr>
                <w:rFonts w:hint="default" w:ascii="color:#414141;background:white;" w:hAnsi="color:#414141;background:white;" w:eastAsia="color:#414141;background:white;" w:cs="color:#414141;background:white;"/>
                <w:sz w:val="28"/>
                <w:szCs w:val="28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414141"/>
                <w:sz w:val="28"/>
                <w:szCs w:val="28"/>
                <w:bdr w:val="none" w:color="auto" w:sz="0" w:space="0"/>
                <w:shd w:val="clear" w:fill="FFFFFF"/>
              </w:rPr>
              <w:t>岁以下，本科学历，计算机、中文、法律、新闻及相关专业</w:t>
            </w:r>
          </w:p>
        </w:tc>
        <w:tc>
          <w:tcPr>
            <w:tcW w:w="17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default" w:ascii="color:#414141;background:white;" w:hAnsi="color:#414141;background:white;" w:eastAsia="color:#414141;background:white;" w:cs="color:#414141;background:white;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414141"/>
                <w:bdr w:val="none" w:color="auto" w:sz="0" w:space="0"/>
                <w:shd w:val="clear" w:fill="FFFFFF"/>
              </w:rPr>
              <w:t>．遵纪守法、诚实守信、爱岗敬业、身体健康；</w:t>
            </w:r>
            <w:r>
              <w:rPr>
                <w:rFonts w:ascii="color:#414141;" w:hAnsi="color:#414141;" w:eastAsia="color:#414141;" w:cs="color:#414141;"/>
                <w:bdr w:val="none" w:color="auto" w:sz="0" w:space="0"/>
              </w:rPr>
              <w:br w:type="textWrapping"/>
            </w:r>
            <w:r>
              <w:rPr>
                <w:rFonts w:hint="default" w:ascii="color:#414141;" w:hAnsi="color:#414141;" w:eastAsia="color:#414141;" w:cs="color:#414141;"/>
                <w:bdr w:val="none" w:color="auto" w:sz="0" w:space="0"/>
                <w:shd w:val="clear" w:fill="FFFFFF"/>
              </w:rPr>
              <w:t>2</w:t>
            </w:r>
            <w:r>
              <w:rPr>
                <w:rFonts w:hint="eastAsia" w:ascii="宋体" w:hAnsi="宋体" w:eastAsia="宋体" w:cs="宋体"/>
                <w:color w:val="414141"/>
                <w:bdr w:val="none" w:color="auto" w:sz="0" w:space="0"/>
                <w:shd w:val="clear" w:fill="FFFFFF"/>
              </w:rPr>
              <w:t>．具有良好的沟通表达能力和承压履职能力；</w:t>
            </w:r>
            <w:r>
              <w:rPr>
                <w:rFonts w:hint="default" w:ascii="color:#414141;" w:hAnsi="color:#414141;" w:eastAsia="color:#414141;" w:cs="color:#414141;"/>
                <w:bdr w:val="none" w:color="auto" w:sz="0" w:space="0"/>
              </w:rPr>
              <w:br w:type="textWrapping"/>
            </w:r>
            <w:r>
              <w:rPr>
                <w:rFonts w:hint="default" w:ascii="color:#414141;" w:hAnsi="color:#414141;" w:eastAsia="color:#414141;" w:cs="color:#414141;"/>
                <w:bdr w:val="none" w:color="auto" w:sz="0" w:space="0"/>
                <w:shd w:val="clear" w:fill="FFFFFF"/>
              </w:rPr>
              <w:t>3</w:t>
            </w:r>
            <w:r>
              <w:rPr>
                <w:rFonts w:hint="eastAsia" w:ascii="宋体" w:hAnsi="宋体" w:eastAsia="宋体" w:cs="宋体"/>
                <w:color w:val="414141"/>
                <w:bdr w:val="none" w:color="auto" w:sz="0" w:space="0"/>
                <w:shd w:val="clear" w:fill="FFFFFF"/>
              </w:rPr>
              <w:t>．年龄</w:t>
            </w:r>
            <w:r>
              <w:rPr>
                <w:rFonts w:hint="default" w:ascii="color:#414141;background:white;" w:hAnsi="color:#414141;background:white;" w:eastAsia="color:#414141;background:white;" w:cs="color:#414141;background:white;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414141"/>
                <w:bdr w:val="none" w:color="auto" w:sz="0" w:space="0"/>
                <w:shd w:val="clear" w:fill="FFFFFF"/>
              </w:rPr>
              <w:t>岁以下，本科学历，计算机、中文、法律、新闻及相关专业。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lor:#414141;background:whit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lor:#414141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436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2017-06-12T09:28:04Z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