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/>
          <w:color w:val="auto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/>
        <w:tabs>
          <w:tab w:val="left" w:pos="13470"/>
        </w:tabs>
        <w:kinsoku/>
        <w:wordWrap/>
        <w:overflowPunct/>
        <w:topLinePunct w:val="0"/>
        <w:autoSpaceDE/>
        <w:autoSpaceDN/>
        <w:bidi w:val="0"/>
        <w:ind w:left="0" w:leftChars="0" w:right="0" w:rightChars="0"/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13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hd w:val="clear"/>
        <w:tabs>
          <w:tab w:val="left" w:pos="13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贵安新区行政审批局（政务服务中心）公开招聘编制外工作人员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13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  <w:t>职位一览表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13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9"/>
        <w:tblW w:w="14080" w:type="dxa"/>
        <w:jc w:val="center"/>
        <w:tblInd w:w="-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2"/>
        <w:gridCol w:w="1429"/>
        <w:gridCol w:w="2441"/>
        <w:gridCol w:w="2250"/>
        <w:gridCol w:w="1950"/>
        <w:gridCol w:w="2918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113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总人数</w:t>
            </w:r>
          </w:p>
        </w:tc>
        <w:tc>
          <w:tcPr>
            <w:tcW w:w="24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及代码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19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29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1132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贵州贵安新区行政审批局</w:t>
            </w:r>
          </w:p>
        </w:tc>
        <w:tc>
          <w:tcPr>
            <w:tcW w:w="142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01窗口工作人员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全日制大学本科及以上（学士学位及以上） </w:t>
            </w:r>
          </w:p>
        </w:tc>
        <w:tc>
          <w:tcPr>
            <w:tcW w:w="29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1132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2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02督查处（派驻监察室）工作人员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95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" w:leftChars="20" w:right="42" w:rightChars="2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tabs>
          <w:tab w:val="left" w:pos="47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color w:val="auto"/>
          <w:sz w:val="20"/>
          <w:szCs w:val="20"/>
          <w:shd w:val="clear" w:color="auto" w:fill="FFFFFF"/>
        </w:rPr>
      </w:pPr>
    </w:p>
    <w:sectPr>
      <w:footerReference r:id="rId3" w:type="default"/>
      <w:pgSz w:w="16838" w:h="11906" w:orient="landscape"/>
      <w:pgMar w:top="1587" w:right="1417" w:bottom="1587" w:left="1417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康方圆体W7(P)">
    <w:altName w:val="宋体"/>
    <w:panose1 w:val="040B0700000000000000"/>
    <w:charset w:val="86"/>
    <w:family w:val="auto"/>
    <w:pitch w:val="default"/>
    <w:sig w:usb0="00000000" w:usb1="00000000" w:usb2="00000012" w:usb3="00000000" w:csb0="00040000" w:csb1="00000000"/>
  </w:font>
  <w:font w:name="simsun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97385"/>
    <w:rsid w:val="002F7442"/>
    <w:rsid w:val="00364D4C"/>
    <w:rsid w:val="00416884"/>
    <w:rsid w:val="00521B4C"/>
    <w:rsid w:val="005F0353"/>
    <w:rsid w:val="00810DE2"/>
    <w:rsid w:val="009C537D"/>
    <w:rsid w:val="00B7707A"/>
    <w:rsid w:val="015E4DD3"/>
    <w:rsid w:val="016636CE"/>
    <w:rsid w:val="031816E9"/>
    <w:rsid w:val="03A81A3C"/>
    <w:rsid w:val="03FA56E5"/>
    <w:rsid w:val="06EC7C18"/>
    <w:rsid w:val="07405427"/>
    <w:rsid w:val="077F446E"/>
    <w:rsid w:val="078061CC"/>
    <w:rsid w:val="08C25B2D"/>
    <w:rsid w:val="0975378E"/>
    <w:rsid w:val="0A274AFD"/>
    <w:rsid w:val="0B106553"/>
    <w:rsid w:val="0BBB1CB7"/>
    <w:rsid w:val="0C522170"/>
    <w:rsid w:val="0D1F6E88"/>
    <w:rsid w:val="0FE055A3"/>
    <w:rsid w:val="102325E0"/>
    <w:rsid w:val="12905898"/>
    <w:rsid w:val="12EC045F"/>
    <w:rsid w:val="14EC7A82"/>
    <w:rsid w:val="15113801"/>
    <w:rsid w:val="1A555524"/>
    <w:rsid w:val="1A825EE9"/>
    <w:rsid w:val="1AB90782"/>
    <w:rsid w:val="1BE543DC"/>
    <w:rsid w:val="1E463103"/>
    <w:rsid w:val="1EF52EAD"/>
    <w:rsid w:val="1F853CEF"/>
    <w:rsid w:val="22702F5E"/>
    <w:rsid w:val="22E94208"/>
    <w:rsid w:val="245957C3"/>
    <w:rsid w:val="24B9358C"/>
    <w:rsid w:val="26822060"/>
    <w:rsid w:val="26DD5DB1"/>
    <w:rsid w:val="26F52826"/>
    <w:rsid w:val="2C120513"/>
    <w:rsid w:val="2CAC26E8"/>
    <w:rsid w:val="2D985582"/>
    <w:rsid w:val="2E566823"/>
    <w:rsid w:val="2EC51700"/>
    <w:rsid w:val="2FE26FED"/>
    <w:rsid w:val="2FF7378C"/>
    <w:rsid w:val="31253E12"/>
    <w:rsid w:val="33BF59B3"/>
    <w:rsid w:val="3431508F"/>
    <w:rsid w:val="352F4A56"/>
    <w:rsid w:val="35D13529"/>
    <w:rsid w:val="35EB6639"/>
    <w:rsid w:val="364978B2"/>
    <w:rsid w:val="36B274FC"/>
    <w:rsid w:val="38C07BCE"/>
    <w:rsid w:val="38F20A75"/>
    <w:rsid w:val="3A1D2BBB"/>
    <w:rsid w:val="3A777AF5"/>
    <w:rsid w:val="3CB2553F"/>
    <w:rsid w:val="3EE478D3"/>
    <w:rsid w:val="3FD80430"/>
    <w:rsid w:val="40BC4C98"/>
    <w:rsid w:val="40F17E02"/>
    <w:rsid w:val="41080890"/>
    <w:rsid w:val="42256CF3"/>
    <w:rsid w:val="42516787"/>
    <w:rsid w:val="425C5EED"/>
    <w:rsid w:val="42BF5AEE"/>
    <w:rsid w:val="48525F6A"/>
    <w:rsid w:val="4A3C09F0"/>
    <w:rsid w:val="4A6137EA"/>
    <w:rsid w:val="4AC2439A"/>
    <w:rsid w:val="4C785041"/>
    <w:rsid w:val="4CDF253D"/>
    <w:rsid w:val="4F9A2B39"/>
    <w:rsid w:val="4FBE5576"/>
    <w:rsid w:val="517A31E7"/>
    <w:rsid w:val="519C0AC5"/>
    <w:rsid w:val="51C51BD4"/>
    <w:rsid w:val="524D23F6"/>
    <w:rsid w:val="52726549"/>
    <w:rsid w:val="52B33DAD"/>
    <w:rsid w:val="53747E08"/>
    <w:rsid w:val="54A01C74"/>
    <w:rsid w:val="571E0B62"/>
    <w:rsid w:val="578F42D4"/>
    <w:rsid w:val="585B0C87"/>
    <w:rsid w:val="59991570"/>
    <w:rsid w:val="5A1C4135"/>
    <w:rsid w:val="5AAA2AFD"/>
    <w:rsid w:val="5D1D24C2"/>
    <w:rsid w:val="5D776394"/>
    <w:rsid w:val="5DFC2BED"/>
    <w:rsid w:val="5F401681"/>
    <w:rsid w:val="609A0913"/>
    <w:rsid w:val="62370547"/>
    <w:rsid w:val="629063C9"/>
    <w:rsid w:val="667E7993"/>
    <w:rsid w:val="67AD7E05"/>
    <w:rsid w:val="67EC144B"/>
    <w:rsid w:val="6838055A"/>
    <w:rsid w:val="6911234B"/>
    <w:rsid w:val="697B40E6"/>
    <w:rsid w:val="6A5716A7"/>
    <w:rsid w:val="6D3A5232"/>
    <w:rsid w:val="6D505C55"/>
    <w:rsid w:val="6DD33F07"/>
    <w:rsid w:val="6DD642EF"/>
    <w:rsid w:val="7002701D"/>
    <w:rsid w:val="704C0889"/>
    <w:rsid w:val="70805625"/>
    <w:rsid w:val="716722CC"/>
    <w:rsid w:val="71E334CD"/>
    <w:rsid w:val="72210616"/>
    <w:rsid w:val="763F14B9"/>
    <w:rsid w:val="76934A85"/>
    <w:rsid w:val="77117552"/>
    <w:rsid w:val="77BB016C"/>
    <w:rsid w:val="786F6E29"/>
    <w:rsid w:val="78AD76C1"/>
    <w:rsid w:val="78E56FED"/>
    <w:rsid w:val="799E257A"/>
    <w:rsid w:val="7A790E3E"/>
    <w:rsid w:val="7AF32001"/>
    <w:rsid w:val="7BDD01A2"/>
    <w:rsid w:val="7DE92861"/>
    <w:rsid w:val="7E825D0D"/>
    <w:rsid w:val="7EB71DA6"/>
    <w:rsid w:val="7F097385"/>
    <w:rsid w:val="7FA8283E"/>
    <w:rsid w:val="7FD07BFC"/>
    <w:rsid w:val="7FD949D0"/>
    <w:rsid w:val="7F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1 Char"/>
    <w:basedOn w:val="6"/>
    <w:link w:val="2"/>
    <w:qFormat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239</Words>
  <Characters>1365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2017-02-27T00:45:00Z</dcterms:created>
  <dc:creator>Administrator</dc:creator>
  <cp:lastModifiedBy>qwer</cp:lastModifiedBy>
  <cp:lastPrinted>2017-06-19T02:14:00Z</cp:lastPrinted>
  <dcterms:modified xsi:type="dcterms:W3CDTF">2017-06-21T07:58:54Z</dcterms:modified>
  <dc:title>贵安新区行政审批局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