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 w:asciiTheme="majorBidi" w:hAnsiTheme="majorBidi" w:cstheme="majorBidi"/>
          <w:sz w:val="44"/>
          <w:szCs w:val="44"/>
          <w:lang w:eastAsia="zh-CN"/>
        </w:rPr>
      </w:pPr>
      <w:r>
        <w:rPr>
          <w:rFonts w:hint="eastAsia" w:eastAsia="方正小标宋简体" w:asciiTheme="majorBidi" w:hAnsiTheme="majorBidi" w:cstheme="majorBidi"/>
          <w:sz w:val="44"/>
          <w:szCs w:val="44"/>
          <w:lang w:eastAsia="zh-CN"/>
        </w:rPr>
        <w:t>关于第四师可克达拉市办公室</w:t>
      </w:r>
    </w:p>
    <w:p>
      <w:pPr>
        <w:jc w:val="center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方正小标宋简体" w:asciiTheme="majorBidi" w:hAnsiTheme="majorBidi" w:cstheme="majorBidi"/>
          <w:sz w:val="44"/>
          <w:szCs w:val="44"/>
        </w:rPr>
        <w:t>公开招聘驾驶员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_GB2312" w:asciiTheme="majorBidi" w:hAnsiTheme="majorBidi" w:cstheme="majorBidi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因工作需要，第四师可克达拉市</w:t>
      </w:r>
      <w:r>
        <w:rPr>
          <w:rFonts w:hint="eastAsia" w:eastAsia="仿宋_GB2312" w:asciiTheme="majorBidi" w:hAnsiTheme="majorBidi" w:cstheme="majorBidi"/>
          <w:sz w:val="32"/>
          <w:szCs w:val="32"/>
          <w:lang w:eastAsia="zh-CN"/>
        </w:rPr>
        <w:t>办公室</w:t>
      </w:r>
      <w:r>
        <w:rPr>
          <w:rFonts w:eastAsia="仿宋_GB2312" w:asciiTheme="majorBidi" w:hAnsiTheme="majorBidi" w:cstheme="majorBidi"/>
          <w:sz w:val="32"/>
          <w:szCs w:val="32"/>
        </w:rPr>
        <w:t>决定面向社会公开招聘驾驶员15名。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现将相关事项公告如下：</w:t>
      </w:r>
    </w:p>
    <w:p>
      <w:pPr>
        <w:spacing w:line="540" w:lineRule="exact"/>
        <w:ind w:firstLine="640" w:firstLineChars="200"/>
        <w:rPr>
          <w:rFonts w:eastAsia="黑体" w:asciiTheme="majorBidi" w:hAnsiTheme="majorBidi" w:cstheme="majorBidi"/>
          <w:sz w:val="32"/>
          <w:szCs w:val="32"/>
        </w:rPr>
      </w:pPr>
      <w:r>
        <w:rPr>
          <w:rFonts w:hAnsi="黑体" w:eastAsia="黑体" w:asciiTheme="majorBidi" w:cstheme="majorBidi"/>
          <w:sz w:val="32"/>
          <w:szCs w:val="32"/>
        </w:rPr>
        <w:t>一、招聘原则</w:t>
      </w:r>
      <w:r>
        <w:rPr>
          <w:rFonts w:eastAsia="黑体" w:asciiTheme="majorBidi" w:hAnsiTheme="majorBidi" w:cstheme="majorBidi"/>
          <w:sz w:val="32"/>
          <w:szCs w:val="32"/>
        </w:rPr>
        <w:t xml:space="preserve">  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按照德才兼备的标准，坚持“公开、平等、竞争、择优”的原则，实行笔试、技能测试、面试相结合，采取自愿报名方式，择优招聘。</w:t>
      </w:r>
    </w:p>
    <w:p>
      <w:pPr>
        <w:spacing w:line="540" w:lineRule="exact"/>
        <w:ind w:firstLine="640" w:firstLineChars="200"/>
        <w:rPr>
          <w:rFonts w:eastAsia="黑体" w:asciiTheme="majorBidi" w:hAnsiTheme="majorBidi" w:cstheme="majorBidi"/>
          <w:sz w:val="32"/>
          <w:szCs w:val="32"/>
        </w:rPr>
      </w:pPr>
      <w:r>
        <w:rPr>
          <w:rFonts w:hAnsi="黑体" w:eastAsia="黑体" w:asciiTheme="majorBidi" w:cstheme="majorBidi"/>
          <w:sz w:val="32"/>
          <w:szCs w:val="32"/>
        </w:rPr>
        <w:t>二、招聘岗位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持A1驾驶证驾驶员4名，持C1驾驶证驾驶员11名。</w:t>
      </w:r>
    </w:p>
    <w:p>
      <w:pPr>
        <w:spacing w:line="540" w:lineRule="exact"/>
        <w:ind w:firstLine="640" w:firstLineChars="200"/>
        <w:rPr>
          <w:rFonts w:ascii="黑体" w:hAnsi="黑体" w:eastAsia="黑体" w:cstheme="majorBidi"/>
          <w:sz w:val="32"/>
          <w:szCs w:val="32"/>
        </w:rPr>
      </w:pPr>
      <w:r>
        <w:rPr>
          <w:rFonts w:ascii="黑体" w:hAnsi="黑体" w:eastAsia="黑体" w:cstheme="majorBidi"/>
          <w:sz w:val="32"/>
          <w:szCs w:val="32"/>
        </w:rPr>
        <w:t>三、招聘条件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（一）坚决拥护中国共产党的领导，政治素质高；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（二）高中以上学历，年龄在18周岁以上，45周岁以下（1976年1月1日至2003年1月1日之间出生）；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 xml:space="preserve">（三）需持A1或C1驾驶证。驾龄需3年以上，无不良驾车习惯，历史驾驶记录良好，无交通责任事故,无酒后驾驶违法记录；  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 xml:space="preserve">（四）身体健康，无传染性疾病和慢性疾病，无驾驶员岗位限制的相关缺陷; 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 xml:space="preserve">（五）无其他违法犯罪行为和记录； 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 xml:space="preserve">（六）具有较强的事业心和责任心，吃苦耐劳，爱岗敬业，服从组织安排，具有良好的职业道德和心理素质； 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（七）部队复员退伍军人、</w:t>
      </w:r>
      <w:r>
        <w:rPr>
          <w:rFonts w:hint="eastAsia" w:eastAsia="仿宋_GB2312" w:asciiTheme="majorBidi" w:hAnsiTheme="majorBidi" w:cstheme="majorBidi"/>
          <w:sz w:val="32"/>
          <w:szCs w:val="32"/>
          <w:lang w:eastAsia="zh-CN"/>
        </w:rPr>
        <w:t>中国共产党</w:t>
      </w:r>
      <w:r>
        <w:rPr>
          <w:rFonts w:eastAsia="仿宋_GB2312" w:asciiTheme="majorBidi" w:hAnsiTheme="majorBidi" w:cstheme="majorBidi"/>
          <w:sz w:val="32"/>
          <w:szCs w:val="32"/>
        </w:rPr>
        <w:t>党员优先，部队退役驾驶员驾龄可适当放宽。</w:t>
      </w:r>
    </w:p>
    <w:p>
      <w:pPr>
        <w:spacing w:line="540" w:lineRule="exact"/>
        <w:ind w:firstLine="640" w:firstLineChars="200"/>
        <w:rPr>
          <w:rFonts w:ascii="黑体" w:hAnsi="黑体" w:eastAsia="黑体" w:cstheme="majorBidi"/>
          <w:sz w:val="32"/>
          <w:szCs w:val="32"/>
        </w:rPr>
      </w:pPr>
      <w:r>
        <w:rPr>
          <w:rFonts w:ascii="黑体" w:hAnsi="黑体" w:eastAsia="黑体" w:cstheme="majorBidi"/>
          <w:sz w:val="32"/>
          <w:szCs w:val="32"/>
        </w:rPr>
        <w:t>四、招聘程序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招聘主要程序分为报名、考试、试用、聘用四个环节，招聘工作由师市办公室组织实施。</w:t>
      </w:r>
    </w:p>
    <w:p>
      <w:pPr>
        <w:spacing w:line="540" w:lineRule="exact"/>
        <w:ind w:firstLine="640" w:firstLineChars="200"/>
        <w:rPr>
          <w:rFonts w:ascii="楷体_GB2312" w:eastAsia="楷体_GB2312" w:hAnsiTheme="majorBidi" w:cstheme="majorBidi"/>
          <w:sz w:val="32"/>
          <w:szCs w:val="32"/>
        </w:rPr>
      </w:pPr>
      <w:r>
        <w:rPr>
          <w:rFonts w:hint="eastAsia" w:ascii="楷体_GB2312" w:eastAsia="楷体_GB2312" w:hAnsiTheme="majorBidi" w:cstheme="majorBidi"/>
          <w:sz w:val="32"/>
          <w:szCs w:val="32"/>
        </w:rPr>
        <w:t>（一）报名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 xml:space="preserve">1.报名时间 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2021年3月2</w:t>
      </w:r>
      <w:r>
        <w:rPr>
          <w:rFonts w:hint="eastAsia" w:eastAsia="仿宋_GB2312" w:asciiTheme="majorBidi" w:hAnsiTheme="majorBidi" w:cstheme="majorBidi"/>
          <w:sz w:val="32"/>
          <w:szCs w:val="32"/>
          <w:lang w:val="en-US" w:eastAsia="zh-CN"/>
        </w:rPr>
        <w:t>2</w:t>
      </w:r>
      <w:r>
        <w:rPr>
          <w:rFonts w:eastAsia="仿宋_GB2312" w:asciiTheme="majorBidi" w:hAnsiTheme="majorBidi" w:cstheme="majorBidi"/>
          <w:sz w:val="32"/>
          <w:szCs w:val="32"/>
        </w:rPr>
        <w:t>日至</w:t>
      </w:r>
      <w:r>
        <w:rPr>
          <w:rFonts w:hint="eastAsia" w:eastAsia="仿宋_GB2312" w:asciiTheme="majorBidi" w:hAnsiTheme="majorBidi" w:cstheme="majorBidi"/>
          <w:sz w:val="32"/>
          <w:szCs w:val="32"/>
          <w:lang w:val="en-US" w:eastAsia="zh-CN"/>
        </w:rPr>
        <w:t>4</w:t>
      </w:r>
      <w:r>
        <w:rPr>
          <w:rFonts w:eastAsia="仿宋_GB2312" w:asciiTheme="majorBidi" w:hAnsiTheme="majorBidi" w:cstheme="majorBidi"/>
          <w:sz w:val="32"/>
          <w:szCs w:val="32"/>
        </w:rPr>
        <w:t>月</w:t>
      </w:r>
      <w:bookmarkStart w:id="0" w:name="_GoBack"/>
      <w:bookmarkEnd w:id="0"/>
      <w:r>
        <w:rPr>
          <w:rFonts w:hint="eastAsia" w:eastAsia="仿宋_GB2312" w:asciiTheme="majorBidi" w:hAnsiTheme="majorBidi" w:cstheme="majorBidi"/>
          <w:sz w:val="32"/>
          <w:szCs w:val="32"/>
          <w:lang w:val="en-US" w:eastAsia="zh-CN"/>
        </w:rPr>
        <w:t>1</w:t>
      </w:r>
      <w:r>
        <w:rPr>
          <w:rFonts w:eastAsia="仿宋_GB2312" w:asciiTheme="majorBidi" w:hAnsiTheme="majorBidi" w:cstheme="majorBidi"/>
          <w:sz w:val="32"/>
          <w:szCs w:val="32"/>
        </w:rPr>
        <w:t>日。(上午9:00-12:00，下午13:00-17:00)。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2</w:t>
      </w:r>
      <w:r>
        <w:rPr>
          <w:rFonts w:hint="eastAsia" w:eastAsia="仿宋_GB2312" w:asciiTheme="majorBidi" w:hAnsiTheme="majorBidi" w:cstheme="majorBidi"/>
          <w:sz w:val="32"/>
          <w:szCs w:val="32"/>
        </w:rPr>
        <w:t>.</w:t>
      </w:r>
      <w:r>
        <w:rPr>
          <w:rFonts w:eastAsia="仿宋_GB2312" w:asciiTheme="majorBidi" w:hAnsiTheme="majorBidi" w:cstheme="majorBidi"/>
          <w:sz w:val="32"/>
          <w:szCs w:val="32"/>
        </w:rPr>
        <w:t>报名地点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可克达拉市政府办公楼</w:t>
      </w:r>
      <w:r>
        <w:rPr>
          <w:rFonts w:hint="eastAsia" w:eastAsia="仿宋_GB2312" w:asciiTheme="majorBidi" w:hAnsiTheme="majorBidi" w:cstheme="majorBidi"/>
          <w:sz w:val="32"/>
          <w:szCs w:val="32"/>
          <w:lang w:val="en-US" w:eastAsia="zh-CN"/>
        </w:rPr>
        <w:t>115</w:t>
      </w:r>
      <w:r>
        <w:rPr>
          <w:rFonts w:eastAsia="仿宋_GB2312" w:asciiTheme="majorBidi" w:hAnsiTheme="majorBidi" w:cstheme="majorBidi"/>
          <w:sz w:val="32"/>
          <w:szCs w:val="32"/>
        </w:rPr>
        <w:t>办公室。(联系人:</w:t>
      </w:r>
      <w:r>
        <w:rPr>
          <w:rFonts w:hint="eastAsia" w:eastAsia="仿宋_GB2312" w:asciiTheme="majorBidi" w:hAnsiTheme="majorBidi" w:cstheme="majorBidi"/>
          <w:sz w:val="32"/>
          <w:szCs w:val="32"/>
          <w:lang w:eastAsia="zh-CN"/>
        </w:rPr>
        <w:t>邓霞</w:t>
      </w:r>
      <w:r>
        <w:rPr>
          <w:rFonts w:eastAsia="仿宋_GB2312" w:asciiTheme="majorBidi" w:hAnsiTheme="majorBidi" w:cstheme="majorBidi"/>
          <w:sz w:val="32"/>
          <w:szCs w:val="32"/>
        </w:rPr>
        <w:t>，联系电话：818</w:t>
      </w:r>
      <w:r>
        <w:rPr>
          <w:rFonts w:hint="eastAsia" w:eastAsia="仿宋_GB2312" w:asciiTheme="majorBidi" w:hAnsiTheme="majorBidi" w:cstheme="majorBidi"/>
          <w:sz w:val="32"/>
          <w:szCs w:val="32"/>
          <w:lang w:val="en-US" w:eastAsia="zh-CN"/>
        </w:rPr>
        <w:t>2628</w:t>
      </w:r>
      <w:r>
        <w:rPr>
          <w:rFonts w:eastAsia="仿宋_GB2312" w:asciiTheme="majorBidi" w:hAnsiTheme="majorBidi" w:cstheme="majorBidi"/>
          <w:sz w:val="32"/>
          <w:szCs w:val="32"/>
        </w:rPr>
        <w:t>)。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3.报名注意事项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（1）报名时携带本人有效身份证件、户口本、学历证书</w:t>
      </w:r>
      <w:r>
        <w:rPr>
          <w:rFonts w:hint="eastAsia" w:eastAsia="仿宋_GB2312" w:asciiTheme="majorBidi" w:hAnsiTheme="majorBidi" w:cstheme="majorBidi"/>
          <w:sz w:val="32"/>
          <w:szCs w:val="32"/>
          <w:lang w:eastAsia="zh-CN"/>
        </w:rPr>
        <w:t>、</w:t>
      </w:r>
      <w:r>
        <w:rPr>
          <w:rFonts w:eastAsia="仿宋_GB2312" w:asciiTheme="majorBidi" w:hAnsiTheme="majorBidi" w:cstheme="majorBidi"/>
          <w:sz w:val="32"/>
          <w:szCs w:val="32"/>
        </w:rPr>
        <w:t>驾驶证原件及复印件，退役军人提供退伍证。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（2）报名人员要认真填写《第四师可克达拉市</w:t>
      </w:r>
      <w:r>
        <w:rPr>
          <w:rFonts w:hint="eastAsia" w:eastAsia="仿宋_GB2312" w:asciiTheme="majorBidi" w:hAnsiTheme="majorBidi" w:cstheme="majorBidi"/>
          <w:sz w:val="32"/>
          <w:szCs w:val="32"/>
          <w:lang w:eastAsia="zh-CN"/>
        </w:rPr>
        <w:t>办公室公开招聘</w:t>
      </w:r>
      <w:r>
        <w:rPr>
          <w:rFonts w:eastAsia="仿宋_GB2312" w:asciiTheme="majorBidi" w:hAnsiTheme="majorBidi" w:cstheme="majorBidi"/>
          <w:sz w:val="32"/>
          <w:szCs w:val="32"/>
        </w:rPr>
        <w:t>驾驶员报名表》(见附件)。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 xml:space="preserve">（3）提交本人近期免冠1寸彩色照片2张。  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 xml:space="preserve">（4）报名时与面试时使用的身份证信息必须一致。 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 xml:space="preserve">（5）本次招聘资格审查贯穿全程，一经发现不符合招聘条件、弄虚作假或违反招聘规定的立即取消聘用资格。     </w:t>
      </w:r>
    </w:p>
    <w:p>
      <w:pPr>
        <w:spacing w:line="540" w:lineRule="exact"/>
        <w:ind w:firstLine="640" w:firstLineChars="200"/>
        <w:rPr>
          <w:rFonts w:ascii="楷体_GB2312" w:eastAsia="楷体_GB2312" w:hAnsiTheme="majorBidi" w:cstheme="majorBidi"/>
          <w:sz w:val="32"/>
          <w:szCs w:val="32"/>
        </w:rPr>
      </w:pPr>
      <w:r>
        <w:rPr>
          <w:rFonts w:hint="eastAsia" w:ascii="楷体_GB2312" w:eastAsia="楷体_GB2312" w:hAnsiTheme="majorBidi" w:cstheme="majorBidi"/>
          <w:sz w:val="32"/>
          <w:szCs w:val="32"/>
        </w:rPr>
        <w:t>（二）考试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由师市办公室、交通局、纪委、机关后勤服务中心、组成联合考试小组，分别采取笔试（20分）、面试（50分）</w:t>
      </w:r>
      <w:r>
        <w:rPr>
          <w:rFonts w:hint="eastAsia" w:eastAsia="仿宋_GB2312" w:asciiTheme="majorBidi" w:hAnsiTheme="majorBidi" w:cstheme="majorBidi"/>
          <w:sz w:val="32"/>
          <w:szCs w:val="32"/>
          <w:lang w:eastAsia="zh-CN"/>
        </w:rPr>
        <w:t>和</w:t>
      </w:r>
      <w:r>
        <w:rPr>
          <w:rFonts w:eastAsia="仿宋_GB2312" w:asciiTheme="majorBidi" w:hAnsiTheme="majorBidi" w:cstheme="majorBidi"/>
          <w:sz w:val="32"/>
          <w:szCs w:val="32"/>
        </w:rPr>
        <w:t xml:space="preserve">技能测试（30分）相结合的方式。面试和技能测试时间、地点另行通知。   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  <w:highlight w:val="none"/>
        </w:rPr>
        <w:t>报名结束后，</w:t>
      </w:r>
      <w:r>
        <w:rPr>
          <w:rFonts w:hint="eastAsia" w:eastAsia="仿宋_GB2312" w:asciiTheme="majorBidi" w:hAnsiTheme="majorBidi" w:cstheme="majorBidi"/>
          <w:sz w:val="32"/>
          <w:szCs w:val="32"/>
          <w:highlight w:val="none"/>
          <w:lang w:eastAsia="zh-CN"/>
        </w:rPr>
        <w:t>经联合考试小组对报考</w:t>
      </w:r>
      <w:r>
        <w:rPr>
          <w:rFonts w:eastAsia="仿宋_GB2312" w:asciiTheme="majorBidi" w:hAnsiTheme="majorBidi" w:cstheme="majorBidi"/>
          <w:sz w:val="32"/>
          <w:szCs w:val="32"/>
          <w:highlight w:val="none"/>
        </w:rPr>
        <w:t>人员</w:t>
      </w:r>
      <w:r>
        <w:rPr>
          <w:rFonts w:hint="eastAsia" w:eastAsia="仿宋_GB2312" w:asciiTheme="majorBidi" w:hAnsiTheme="majorBidi" w:cstheme="majorBidi"/>
          <w:sz w:val="32"/>
          <w:szCs w:val="32"/>
          <w:highlight w:val="none"/>
          <w:lang w:eastAsia="zh-CN"/>
        </w:rPr>
        <w:t>的考试资格进行初步筛选，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通过资格审查的人员</w:t>
      </w:r>
      <w:r>
        <w:rPr>
          <w:rFonts w:eastAsia="仿宋_GB2312" w:asciiTheme="majorBidi" w:hAnsiTheme="majorBidi" w:cstheme="majorBidi"/>
          <w:sz w:val="32"/>
          <w:szCs w:val="32"/>
          <w:highlight w:val="none"/>
        </w:rPr>
        <w:t>进入</w:t>
      </w:r>
      <w:r>
        <w:rPr>
          <w:rFonts w:hint="eastAsia" w:eastAsia="仿宋_GB2312" w:asciiTheme="majorBidi" w:hAnsiTheme="majorBidi" w:cstheme="majorBidi"/>
          <w:sz w:val="32"/>
          <w:szCs w:val="32"/>
          <w:highlight w:val="none"/>
          <w:lang w:eastAsia="zh-CN"/>
        </w:rPr>
        <w:t>笔试和</w:t>
      </w:r>
      <w:r>
        <w:rPr>
          <w:rFonts w:eastAsia="仿宋_GB2312" w:asciiTheme="majorBidi" w:hAnsiTheme="majorBidi" w:cstheme="majorBidi"/>
          <w:sz w:val="32"/>
          <w:szCs w:val="32"/>
          <w:highlight w:val="none"/>
        </w:rPr>
        <w:t>面试</w:t>
      </w:r>
      <w:r>
        <w:rPr>
          <w:rFonts w:hint="eastAsia" w:eastAsia="仿宋_GB2312" w:asciiTheme="majorBidi" w:hAnsiTheme="majorBidi" w:cstheme="majorBidi"/>
          <w:sz w:val="32"/>
          <w:szCs w:val="32"/>
          <w:highlight w:val="none"/>
          <w:lang w:eastAsia="zh-CN"/>
        </w:rPr>
        <w:t>，笔试和面试合格人员方能</w:t>
      </w:r>
      <w:r>
        <w:rPr>
          <w:rFonts w:eastAsia="仿宋_GB2312" w:asciiTheme="majorBidi" w:hAnsiTheme="majorBidi" w:cstheme="majorBidi"/>
          <w:sz w:val="32"/>
          <w:szCs w:val="32"/>
          <w:highlight w:val="none"/>
        </w:rPr>
        <w:t>参加机动车驾驶技能测试。根</w:t>
      </w:r>
      <w:r>
        <w:rPr>
          <w:rFonts w:eastAsia="仿宋_GB2312" w:asciiTheme="majorBidi" w:hAnsiTheme="majorBidi" w:cstheme="majorBidi"/>
          <w:sz w:val="32"/>
          <w:szCs w:val="32"/>
        </w:rPr>
        <w:t>据综合成绩经考核合格，确定拟聘用人选，并通过政务网站面向社会进行公示。经公示无异议的，按规定的程序和权限办理聘用手续。</w:t>
      </w:r>
    </w:p>
    <w:p>
      <w:pPr>
        <w:spacing w:line="540" w:lineRule="exact"/>
        <w:ind w:firstLine="640" w:firstLineChars="200"/>
        <w:rPr>
          <w:rFonts w:ascii="楷体_GB2312" w:eastAsia="楷体_GB2312" w:hAnsiTheme="majorBidi" w:cstheme="majorBidi"/>
          <w:sz w:val="32"/>
          <w:szCs w:val="32"/>
        </w:rPr>
      </w:pPr>
      <w:r>
        <w:rPr>
          <w:rFonts w:hint="eastAsia" w:ascii="楷体_GB2312" w:eastAsia="楷体_GB2312" w:hAnsiTheme="majorBidi" w:cstheme="majorBidi"/>
          <w:sz w:val="32"/>
          <w:szCs w:val="32"/>
        </w:rPr>
        <w:t>（三）试用与聘用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根据成绩按照从高到低的顺序，将A1驾驶证前5名、C1驾驶证前12名纳入待聘驾驶员库，根据工作需要由机关后勤服务中心逐步聘用。拟聘驾驶员试用期1个月，试用期满考核合格者，按规定办理聘用手续。</w:t>
      </w:r>
    </w:p>
    <w:p>
      <w:pPr>
        <w:spacing w:line="540" w:lineRule="exact"/>
        <w:ind w:firstLine="640" w:firstLineChars="200"/>
        <w:rPr>
          <w:rFonts w:ascii="黑体" w:hAnsi="黑体" w:eastAsia="黑体" w:cstheme="majorBidi"/>
          <w:sz w:val="32"/>
          <w:szCs w:val="32"/>
        </w:rPr>
      </w:pPr>
      <w:r>
        <w:rPr>
          <w:rFonts w:ascii="黑体" w:hAnsi="黑体" w:eastAsia="黑体" w:cstheme="majorBidi"/>
          <w:sz w:val="32"/>
          <w:szCs w:val="32"/>
        </w:rPr>
        <w:t xml:space="preserve">五、劳动关系及待遇  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第四师可克达拉市机关后勤服务中心为用人单位，录用人员与用人单位办理聘用手续，实行一年一聘，合同期工资待遇4500元/月（不含日常出差补助），合同期间由单位按照《劳动合同法》和《社会保险法》相关规定缴纳五险一金、享受工会福利、采暖费和带薪年休假。录用后按师市</w:t>
      </w:r>
      <w:r>
        <w:rPr>
          <w:rFonts w:hint="eastAsia" w:eastAsia="仿宋_GB2312" w:asciiTheme="majorBidi" w:hAnsiTheme="majorBidi" w:cstheme="majorBidi"/>
          <w:sz w:val="32"/>
          <w:szCs w:val="32"/>
          <w:lang w:eastAsia="zh-CN"/>
        </w:rPr>
        <w:t>办公室</w:t>
      </w:r>
      <w:r>
        <w:rPr>
          <w:rFonts w:eastAsia="仿宋_GB2312" w:asciiTheme="majorBidi" w:hAnsiTheme="majorBidi" w:cstheme="majorBidi"/>
          <w:sz w:val="32"/>
          <w:szCs w:val="32"/>
        </w:rPr>
        <w:t>有关工作制度统一日常管理。试用期工资3500元/月（不负责五险一金）。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本</w:t>
      </w:r>
      <w:r>
        <w:rPr>
          <w:rFonts w:hint="eastAsia" w:eastAsia="仿宋_GB2312" w:asciiTheme="majorBidi" w:hAnsiTheme="majorBidi" w:cstheme="majorBidi"/>
          <w:sz w:val="32"/>
          <w:szCs w:val="32"/>
          <w:lang w:eastAsia="zh-CN"/>
        </w:rPr>
        <w:t>公告</w:t>
      </w:r>
      <w:r>
        <w:rPr>
          <w:rFonts w:eastAsia="仿宋_GB2312" w:asciiTheme="majorBidi" w:hAnsiTheme="majorBidi" w:cstheme="majorBidi"/>
          <w:sz w:val="32"/>
          <w:szCs w:val="32"/>
        </w:rPr>
        <w:t>未尽事宜，由第四师可克达拉市</w:t>
      </w:r>
      <w:r>
        <w:rPr>
          <w:rFonts w:hint="eastAsia" w:eastAsia="仿宋_GB2312" w:asciiTheme="majorBidi" w:hAnsiTheme="majorBidi" w:cstheme="majorBidi"/>
          <w:sz w:val="32"/>
          <w:szCs w:val="32"/>
          <w:lang w:eastAsia="zh-CN"/>
        </w:rPr>
        <w:t>办公室</w:t>
      </w:r>
      <w:r>
        <w:rPr>
          <w:rFonts w:eastAsia="仿宋_GB2312" w:asciiTheme="majorBidi" w:hAnsiTheme="majorBidi" w:cstheme="majorBidi"/>
          <w:sz w:val="32"/>
          <w:szCs w:val="32"/>
        </w:rPr>
        <w:t>负责解释说明。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 w:asciiTheme="majorBidi" w:hAnsiTheme="majorBidi" w:cstheme="majorBidi"/>
          <w:sz w:val="32"/>
          <w:szCs w:val="32"/>
        </w:rPr>
        <w:t xml:space="preserve">    </w:t>
      </w:r>
      <w:r>
        <w:rPr>
          <w:rFonts w:eastAsia="仿宋_GB2312" w:asciiTheme="majorBidi" w:hAnsiTheme="majorBidi" w:cstheme="majorBidi"/>
          <w:sz w:val="32"/>
          <w:szCs w:val="32"/>
        </w:rPr>
        <w:t>附件</w:t>
      </w:r>
      <w:r>
        <w:rPr>
          <w:rFonts w:eastAsia="仿宋_GB2312" w:asciiTheme="majorBidi" w:hAnsiTheme="majorBidi" w:cstheme="majorBidi"/>
          <w:spacing w:val="-4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第四师可克达拉市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驾驶员报名表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eastAsia="仿宋_GB2312" w:asciiTheme="majorBidi" w:hAnsiTheme="majorBidi" w:cstheme="majorBidi"/>
          <w:sz w:val="32"/>
          <w:szCs w:val="32"/>
          <w:lang w:eastAsia="zh-CN"/>
        </w:rPr>
      </w:pPr>
      <w:r>
        <w:rPr>
          <w:rFonts w:hint="eastAsia" w:eastAsia="仿宋_GB2312" w:asciiTheme="majorBidi" w:hAnsiTheme="majorBidi" w:cstheme="majorBidi"/>
          <w:sz w:val="32"/>
          <w:szCs w:val="32"/>
        </w:rPr>
        <w:t xml:space="preserve">            </w:t>
      </w:r>
      <w:r>
        <w:rPr>
          <w:rFonts w:eastAsia="仿宋_GB2312" w:asciiTheme="majorBidi" w:hAnsiTheme="majorBidi" w:cstheme="majorBidi"/>
          <w:sz w:val="32"/>
          <w:szCs w:val="32"/>
        </w:rPr>
        <w:t>第四师可克达拉市</w:t>
      </w:r>
      <w:r>
        <w:rPr>
          <w:rFonts w:hint="eastAsia" w:eastAsia="仿宋_GB2312" w:asciiTheme="majorBidi" w:hAnsiTheme="majorBidi" w:cstheme="majorBidi"/>
          <w:sz w:val="32"/>
          <w:szCs w:val="32"/>
          <w:lang w:eastAsia="zh-CN"/>
        </w:rPr>
        <w:t>办公室</w:t>
      </w:r>
    </w:p>
    <w:p>
      <w:pPr>
        <w:spacing w:line="54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 xml:space="preserve">              </w:t>
      </w:r>
      <w:r>
        <w:rPr>
          <w:rFonts w:hint="eastAsia" w:eastAsia="仿宋_GB2312" w:asciiTheme="majorBidi" w:hAnsiTheme="majorBidi" w:cstheme="majorBidi"/>
          <w:sz w:val="32"/>
          <w:szCs w:val="32"/>
        </w:rPr>
        <w:t xml:space="preserve">  </w:t>
      </w:r>
      <w:r>
        <w:rPr>
          <w:rFonts w:eastAsia="仿宋_GB2312" w:asciiTheme="majorBidi" w:hAnsiTheme="majorBidi" w:cstheme="majorBidi"/>
          <w:sz w:val="32"/>
          <w:szCs w:val="32"/>
        </w:rPr>
        <w:t>202</w:t>
      </w:r>
      <w:r>
        <w:rPr>
          <w:rFonts w:hint="eastAsia" w:eastAsia="仿宋_GB2312" w:asciiTheme="majorBidi" w:hAnsiTheme="majorBidi" w:cstheme="majorBidi"/>
          <w:sz w:val="32"/>
          <w:szCs w:val="32"/>
          <w:lang w:val="en-US" w:eastAsia="zh-CN"/>
        </w:rPr>
        <w:t>1</w:t>
      </w:r>
      <w:r>
        <w:rPr>
          <w:rFonts w:eastAsia="仿宋_GB2312" w:asciiTheme="majorBidi" w:hAnsiTheme="majorBidi" w:cstheme="majorBidi"/>
          <w:sz w:val="32"/>
          <w:szCs w:val="32"/>
        </w:rPr>
        <w:t>年</w:t>
      </w:r>
      <w:r>
        <w:rPr>
          <w:rFonts w:hint="eastAsia" w:eastAsia="仿宋_GB2312" w:asciiTheme="majorBidi" w:hAnsiTheme="majorBidi" w:cstheme="majorBidi"/>
          <w:sz w:val="32"/>
          <w:szCs w:val="32"/>
          <w:lang w:val="en-US" w:eastAsia="zh-CN"/>
        </w:rPr>
        <w:t>3</w:t>
      </w:r>
      <w:r>
        <w:rPr>
          <w:rFonts w:eastAsia="仿宋_GB2312" w:asciiTheme="majorBidi" w:hAnsiTheme="majorBidi" w:cstheme="majorBidi"/>
          <w:sz w:val="32"/>
          <w:szCs w:val="32"/>
        </w:rPr>
        <w:t>月</w:t>
      </w:r>
      <w:r>
        <w:rPr>
          <w:rFonts w:hint="eastAsia" w:eastAsia="仿宋_GB2312" w:asciiTheme="majorBidi" w:hAnsiTheme="majorBidi" w:cstheme="majorBidi"/>
          <w:sz w:val="32"/>
          <w:szCs w:val="32"/>
          <w:lang w:val="en-US" w:eastAsia="zh-CN"/>
        </w:rPr>
        <w:t>22</w:t>
      </w:r>
      <w:r>
        <w:rPr>
          <w:rFonts w:eastAsia="仿宋_GB2312" w:asciiTheme="majorBidi" w:hAnsiTheme="majorBidi" w:cstheme="majorBidi"/>
          <w:sz w:val="32"/>
          <w:szCs w:val="32"/>
        </w:rPr>
        <w:t>日</w:t>
      </w:r>
    </w:p>
    <w:p>
      <w:pPr>
        <w:spacing w:line="560" w:lineRule="exact"/>
        <w:rPr>
          <w:rFonts w:hint="eastAsia" w:ascii="黑体" w:hAnsi="黑体" w:eastAsia="黑体" w:cstheme="majorBidi"/>
          <w:sz w:val="32"/>
          <w:szCs w:val="32"/>
        </w:rPr>
      </w:pPr>
    </w:p>
    <w:p>
      <w:pPr>
        <w:spacing w:line="560" w:lineRule="exact"/>
        <w:rPr>
          <w:rFonts w:ascii="黑体" w:hAnsi="黑体" w:eastAsia="黑体" w:cstheme="majorBidi"/>
          <w:sz w:val="32"/>
          <w:szCs w:val="32"/>
        </w:rPr>
      </w:pPr>
      <w:r>
        <w:rPr>
          <w:rFonts w:ascii="黑体" w:hAnsi="黑体" w:eastAsia="黑体" w:cstheme="majorBidi"/>
          <w:sz w:val="32"/>
          <w:szCs w:val="32"/>
        </w:rPr>
        <w:t>附件</w:t>
      </w:r>
    </w:p>
    <w:p>
      <w:pPr>
        <w:spacing w:line="560" w:lineRule="exact"/>
        <w:ind w:left="-424" w:leftChars="-202" w:firstLine="640" w:firstLineChars="200"/>
        <w:rPr>
          <w:rFonts w:eastAsia="仿宋_GB2312" w:asciiTheme="majorBidi" w:hAnsiTheme="majorBidi" w:cstheme="majorBidi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方正小标宋简体" w:asciiTheme="majorBidi" w:hAnsiTheme="majorBidi" w:cstheme="majorBidi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第四师可克达拉市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办公室公开招聘</w:t>
      </w:r>
      <w:r>
        <w:rPr>
          <w:rFonts w:eastAsia="方正小标宋简体" w:asciiTheme="majorBidi" w:hAnsiTheme="majorBidi" w:cstheme="majorBidi"/>
          <w:sz w:val="44"/>
          <w:szCs w:val="44"/>
        </w:rPr>
        <w:t>驾驶员报名表</w:t>
      </w:r>
    </w:p>
    <w:p>
      <w:pPr>
        <w:spacing w:line="560" w:lineRule="exact"/>
        <w:jc w:val="center"/>
        <w:rPr>
          <w:rFonts w:eastAsia="方正小标宋简体" w:asciiTheme="majorBidi" w:hAnsiTheme="majorBidi" w:cstheme="majorBidi"/>
          <w:sz w:val="44"/>
          <w:szCs w:val="44"/>
        </w:rPr>
      </w:pPr>
    </w:p>
    <w:tbl>
      <w:tblPr>
        <w:tblStyle w:val="6"/>
        <w:tblW w:w="9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2"/>
        <w:gridCol w:w="1202"/>
        <w:gridCol w:w="180"/>
        <w:gridCol w:w="650"/>
        <w:gridCol w:w="488"/>
        <w:gridCol w:w="713"/>
        <w:gridCol w:w="488"/>
        <w:gridCol w:w="357"/>
        <w:gridCol w:w="958"/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姓名</w:t>
            </w:r>
          </w:p>
        </w:tc>
        <w:tc>
          <w:tcPr>
            <w:tcW w:w="1702" w:type="dxa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hint="eastAsia" w:asciiTheme="majorBidi" w:cstheme="majorBidi"/>
              </w:rPr>
              <w:t xml:space="preserve">  </w:t>
            </w:r>
            <w:r>
              <w:rPr>
                <w:rFonts w:asciiTheme="majorBidi" w:cstheme="majorBidi"/>
              </w:rPr>
              <w:t>性别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文化程度</w:t>
            </w:r>
          </w:p>
        </w:tc>
        <w:tc>
          <w:tcPr>
            <w:tcW w:w="1702" w:type="dxa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hint="eastAsia" w:asciiTheme="majorBidi" w:cstheme="majorBidi"/>
              </w:rPr>
              <w:t xml:space="preserve">  </w:t>
            </w:r>
            <w:r>
              <w:rPr>
                <w:rFonts w:asciiTheme="majorBidi" w:cstheme="majorBidi"/>
              </w:rPr>
              <w:t>籍贯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政治面貌</w:t>
            </w:r>
          </w:p>
        </w:tc>
        <w:tc>
          <w:tcPr>
            <w:tcW w:w="1702" w:type="dxa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有无犯罪记录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有无重大交通事故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准驾车型</w:t>
            </w:r>
          </w:p>
        </w:tc>
        <w:tc>
          <w:tcPr>
            <w:tcW w:w="1702" w:type="dxa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202" w:type="dxa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驾龄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联系电话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262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身份证号码</w:t>
            </w:r>
          </w:p>
        </w:tc>
        <w:tc>
          <w:tcPr>
            <w:tcW w:w="6661" w:type="dxa"/>
            <w:gridSpan w:val="9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现居地</w:t>
            </w:r>
          </w:p>
        </w:tc>
        <w:tc>
          <w:tcPr>
            <w:tcW w:w="8363" w:type="dxa"/>
            <w:gridSpan w:val="10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初次领证日期</w:t>
            </w:r>
          </w:p>
        </w:tc>
        <w:tc>
          <w:tcPr>
            <w:tcW w:w="3734" w:type="dxa"/>
            <w:gridSpan w:val="4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驾驶证</w:t>
            </w:r>
          </w:p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号码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Theme="majorBidi" w:cstheme="majorBid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工作简历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起止时间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工作单位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  <w:r>
              <w:rPr>
                <w:rFonts w:asciiTheme="majorBidi" w:cstheme="majorBidi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asciiTheme="majorBidi" w:cstheme="majorBidi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仿宋_GB2312" w:asciiTheme="majorBidi" w:hAnsiTheme="majorBidi" w:cstheme="majorBidi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388145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E17"/>
    <w:rsid w:val="0001056A"/>
    <w:rsid w:val="00022538"/>
    <w:rsid w:val="0008736D"/>
    <w:rsid w:val="000A46CC"/>
    <w:rsid w:val="000A6C48"/>
    <w:rsid w:val="000D0097"/>
    <w:rsid w:val="000D37FA"/>
    <w:rsid w:val="001801D8"/>
    <w:rsid w:val="001C7A42"/>
    <w:rsid w:val="001D233A"/>
    <w:rsid w:val="001F70AB"/>
    <w:rsid w:val="00215FB3"/>
    <w:rsid w:val="00267C19"/>
    <w:rsid w:val="002A0F89"/>
    <w:rsid w:val="002C7EF5"/>
    <w:rsid w:val="00305B47"/>
    <w:rsid w:val="00353954"/>
    <w:rsid w:val="003A0E17"/>
    <w:rsid w:val="003B32A9"/>
    <w:rsid w:val="0041317E"/>
    <w:rsid w:val="00433D31"/>
    <w:rsid w:val="004B4C7A"/>
    <w:rsid w:val="004E6280"/>
    <w:rsid w:val="00537A06"/>
    <w:rsid w:val="005644C2"/>
    <w:rsid w:val="0058761A"/>
    <w:rsid w:val="005A0ECD"/>
    <w:rsid w:val="005C42A2"/>
    <w:rsid w:val="005F59B7"/>
    <w:rsid w:val="0069353D"/>
    <w:rsid w:val="00695908"/>
    <w:rsid w:val="006B5F4E"/>
    <w:rsid w:val="006F41AC"/>
    <w:rsid w:val="007C5907"/>
    <w:rsid w:val="008056F9"/>
    <w:rsid w:val="00825C78"/>
    <w:rsid w:val="00832C25"/>
    <w:rsid w:val="0086586A"/>
    <w:rsid w:val="008C0EFE"/>
    <w:rsid w:val="008F151F"/>
    <w:rsid w:val="00947C4F"/>
    <w:rsid w:val="00A46622"/>
    <w:rsid w:val="00AF386F"/>
    <w:rsid w:val="00B36F72"/>
    <w:rsid w:val="00B82BF2"/>
    <w:rsid w:val="00C01181"/>
    <w:rsid w:val="00C5227A"/>
    <w:rsid w:val="00D01FE5"/>
    <w:rsid w:val="00D0762E"/>
    <w:rsid w:val="00D123E8"/>
    <w:rsid w:val="00D15DA9"/>
    <w:rsid w:val="00D97513"/>
    <w:rsid w:val="00DA655B"/>
    <w:rsid w:val="00DB7FF0"/>
    <w:rsid w:val="00E305C5"/>
    <w:rsid w:val="00E62908"/>
    <w:rsid w:val="00E728AE"/>
    <w:rsid w:val="00F8303C"/>
    <w:rsid w:val="00FD3463"/>
    <w:rsid w:val="00FF4436"/>
    <w:rsid w:val="0B6C5DFA"/>
    <w:rsid w:val="0E157EDB"/>
    <w:rsid w:val="15750126"/>
    <w:rsid w:val="1D4853B9"/>
    <w:rsid w:val="1DE91A00"/>
    <w:rsid w:val="1E321F16"/>
    <w:rsid w:val="27D675F4"/>
    <w:rsid w:val="2AE45DE5"/>
    <w:rsid w:val="30E518E8"/>
    <w:rsid w:val="31911923"/>
    <w:rsid w:val="4DE44EB3"/>
    <w:rsid w:val="5B1032ED"/>
    <w:rsid w:val="60EF0927"/>
    <w:rsid w:val="6DC25E7A"/>
    <w:rsid w:val="6F873470"/>
    <w:rsid w:val="741F4B99"/>
    <w:rsid w:val="7B1A292D"/>
    <w:rsid w:val="7CE944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1392</Characters>
  <Lines>11</Lines>
  <Paragraphs>3</Paragraphs>
  <TotalTime>1</TotalTime>
  <ScaleCrop>false</ScaleCrop>
  <LinksUpToDate>false</LinksUpToDate>
  <CharactersWithSpaces>1633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2020-12-06T09:20:00Z</dcterms:created>
  <dc:creator>Windows 用户</dc:creator>
  <cp:lastModifiedBy>Administrator</cp:lastModifiedBy>
  <cp:lastPrinted>2021-03-22T07:56:00Z</cp:lastPrinted>
  <dcterms:modified xsi:type="dcterms:W3CDTF">2021-03-22T10:28:13Z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6C35A8AFFFC246568C33CC27EF19F0A4</vt:lpwstr>
  </property>
</Properties>
</file>