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3A" w:rsidRPr="00024A3A" w:rsidRDefault="00024A3A" w:rsidP="00024A3A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01"/>
        <w:gridCol w:w="684"/>
        <w:gridCol w:w="1451"/>
        <w:gridCol w:w="1796"/>
        <w:gridCol w:w="2842"/>
      </w:tblGrid>
      <w:tr w:rsidR="00024A3A" w:rsidRPr="00024A3A" w:rsidTr="00024A3A">
        <w:trPr>
          <w:trHeight w:val="4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</w:tr>
      <w:tr w:rsidR="00024A3A" w:rsidRPr="00024A3A" w:rsidTr="00024A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克斯演奏员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音乐、音乐学、音乐表演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全日制中专及以上学历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年龄30周岁（含）以下（1985年9月27日及以后出生）</w:t>
            </w:r>
          </w:p>
        </w:tc>
      </w:tr>
      <w:tr w:rsidR="00024A3A" w:rsidRPr="00024A3A" w:rsidTr="00024A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导演、编导、戏剧影视导演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年龄35周岁（含）以下（1980年9月27日及以后出生）</w:t>
            </w:r>
          </w:p>
        </w:tc>
      </w:tr>
      <w:tr w:rsidR="00024A3A" w:rsidRPr="00024A3A" w:rsidTr="00024A3A">
        <w:trPr>
          <w:trHeight w:val="91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戏剧戏曲学、戏剧影视文学、戏剧学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年龄35周岁（含）以下（1980年9月27日及以后出生）</w:t>
            </w:r>
          </w:p>
        </w:tc>
      </w:tr>
      <w:tr w:rsidR="00024A3A" w:rsidRPr="00024A3A" w:rsidTr="00024A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1、年龄30周岁（含）以下（1985年9月27日及以后出生）；2、具有1年及以上平面设计工作经历</w:t>
            </w:r>
          </w:p>
        </w:tc>
      </w:tr>
      <w:tr w:rsidR="00024A3A" w:rsidRPr="00024A3A" w:rsidTr="00024A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灯光操作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全日制普通高等院校专科及以上学历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1、年龄30周岁（含）以下（1985年9月27日及以后出生）；2、具有1年及以上灯光操作工作经历</w:t>
            </w:r>
          </w:p>
        </w:tc>
      </w:tr>
      <w:tr w:rsidR="00024A3A" w:rsidRPr="00024A3A" w:rsidTr="00024A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音响操作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全日制普通高等院校专科及以上学历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024A3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、年龄30周岁（含）以下（1985年9月</w:t>
            </w:r>
            <w:r w:rsidRPr="00024A3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 </w:t>
            </w:r>
            <w:r w:rsidRPr="00024A3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27日及以后出生）；2、具有1年及以上音响操作工作经历</w:t>
            </w:r>
          </w:p>
        </w:tc>
      </w:tr>
    </w:tbl>
    <w:p w:rsidR="00024A3A" w:rsidRPr="00024A3A" w:rsidRDefault="00024A3A" w:rsidP="00024A3A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24A3A">
        <w:rPr>
          <w:rFonts w:ascii="Arial" w:eastAsia="宋体" w:hAnsi="Arial" w:cs="Arial"/>
          <w:color w:val="000000"/>
          <w:kern w:val="0"/>
          <w:szCs w:val="21"/>
        </w:rPr>
        <w:t>2</w:t>
      </w:r>
      <w:r w:rsidRPr="00024A3A">
        <w:rPr>
          <w:rFonts w:ascii="Arial" w:eastAsia="宋体" w:hAnsi="Arial" w:cs="Arial"/>
          <w:color w:val="000000"/>
          <w:kern w:val="0"/>
          <w:szCs w:val="21"/>
        </w:rPr>
        <w:t>、行政管理岗位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95"/>
        <w:gridCol w:w="995"/>
        <w:gridCol w:w="1338"/>
        <w:gridCol w:w="1628"/>
        <w:gridCol w:w="2821"/>
      </w:tblGrid>
      <w:tr w:rsidR="00024A3A" w:rsidRPr="00024A3A" w:rsidTr="00024A3A">
        <w:trPr>
          <w:trHeight w:val="6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</w:tr>
      <w:tr w:rsidR="00024A3A" w:rsidRPr="00024A3A" w:rsidTr="00024A3A">
        <w:trPr>
          <w:trHeight w:val="14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会计（学）、国际会计、会计（财务）电算化、财务管理、会计与统计核算、会计与审计、财务会计（教育）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1、30周岁（含）以下（1985年9月27日以后出生）；2、取得会计从业资格证</w:t>
            </w:r>
          </w:p>
        </w:tc>
      </w:tr>
    </w:tbl>
    <w:p w:rsidR="00024A3A" w:rsidRPr="00024A3A" w:rsidRDefault="00024A3A" w:rsidP="00024A3A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24A3A">
        <w:rPr>
          <w:rFonts w:ascii="Arial" w:eastAsia="宋体" w:hAnsi="Arial" w:cs="Arial"/>
          <w:color w:val="000000"/>
          <w:kern w:val="0"/>
          <w:szCs w:val="21"/>
        </w:rPr>
        <w:lastRenderedPageBreak/>
        <w:t>3</w:t>
      </w:r>
      <w:r w:rsidRPr="00024A3A">
        <w:rPr>
          <w:rFonts w:ascii="Arial" w:eastAsia="宋体" w:hAnsi="Arial" w:cs="Arial"/>
          <w:color w:val="000000"/>
          <w:kern w:val="0"/>
          <w:szCs w:val="21"/>
        </w:rPr>
        <w:t>、工勤岗位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98"/>
        <w:gridCol w:w="998"/>
        <w:gridCol w:w="1286"/>
        <w:gridCol w:w="1661"/>
        <w:gridCol w:w="2832"/>
      </w:tblGrid>
      <w:tr w:rsidR="00024A3A" w:rsidRPr="00024A3A" w:rsidTr="00024A3A">
        <w:trPr>
          <w:trHeight w:val="6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</w:tr>
      <w:tr w:rsidR="00024A3A" w:rsidRPr="00024A3A" w:rsidTr="00024A3A">
        <w:trPr>
          <w:trHeight w:val="11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舞美道具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高中（含中专、中职技校）及以上学历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1、30周岁及以下（1985年9月27日及以后出生）；2、具有1年及以上道具设计或制作工作经历</w:t>
            </w:r>
          </w:p>
        </w:tc>
      </w:tr>
      <w:tr w:rsidR="00024A3A" w:rsidRPr="00024A3A" w:rsidTr="00024A3A">
        <w:trPr>
          <w:trHeight w:val="9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舞台绘景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绘画、美术学、美术、工艺绘画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中专及以上学历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3A" w:rsidRPr="00024A3A" w:rsidRDefault="00024A3A" w:rsidP="00024A3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35周岁及以下（1980年9月27日及以后出生）</w:t>
            </w:r>
          </w:p>
        </w:tc>
      </w:tr>
    </w:tbl>
    <w:p w:rsidR="001262B7" w:rsidRPr="00024A3A" w:rsidRDefault="001262B7" w:rsidP="00024A3A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</w:p>
    <w:sectPr w:rsidR="001262B7" w:rsidRPr="0002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5"/>
    <w:rsid w:val="00024A3A"/>
    <w:rsid w:val="001262B7"/>
    <w:rsid w:val="006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0743-9141-4824-8630-19FD0D2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4A3A"/>
    <w:rPr>
      <w:b/>
      <w:bCs/>
    </w:rPr>
  </w:style>
  <w:style w:type="character" w:customStyle="1" w:styleId="apple-converted-space">
    <w:name w:val="apple-converted-space"/>
    <w:basedOn w:val="a0"/>
    <w:rsid w:val="000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2016-09-28T04:00:00Z</dcterms:created>
  <dcterms:modified xsi:type="dcterms:W3CDTF">2016-09-28T04:01:00Z</dcterms:modified>
</cp:coreProperties>
</file>