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both"/>
        <w:textAlignment w:val="auto"/>
        <w:outlineLvl w:val="9"/>
        <w:rPr>
          <w:rFonts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eastAsia="zh-CN"/>
        </w:rPr>
        <w:t>石家庄市</w:t>
      </w:r>
      <w:r>
        <w:rPr>
          <w:rFonts w:hint="eastAsia" w:ascii="Times New Roman" w:hAnsi="Times New Roman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  <w:t>年大学生社区工作者招聘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防疫与安全须知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720" w:firstLineChars="200"/>
        <w:jc w:val="both"/>
        <w:textAlignment w:val="auto"/>
        <w:outlineLvl w:val="9"/>
        <w:rPr>
          <w:rFonts w:ascii="仿宋_GB2312" w:hAnsi="仿宋_GB2312" w:eastAsia="仿宋_GB2312" w:cs="仿宋_GB2312"/>
          <w:sz w:val="36"/>
          <w:szCs w:val="36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为保障广大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应聘人员和工作人员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生命安全和身体健康，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请应聘人员认真阅读遵守以下防疫与安全须知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.根据疫情防控工作有关要求，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报名石家庄市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年大学生社区工作者招聘的人员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须在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笔试等环节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天申领“河北健康码”。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申领方式为：通过微信搜索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小程序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“河北健康码”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（见附件）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按照提示填写健康信息，核对并确认无误后提交，自动生成“河北健康码”。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同时，一并查询提供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“河北健康码”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中“行程卡”。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应聘人员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应自觉如实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做好笔试等环节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天的健康监测。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）来自国内疫情低风险地区的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“河北健康码”为绿码且健康状况正常，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携带核酸检测阴性证明，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经现场测量体温正常可参加。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“河北健康码”为红码或黄码的，应及时查明原因（可拨打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“河北健康码”中“服务说明”公布各市咨询电话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），并按相关要求执行。凡因在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天健康监测中出现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的，须提供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天内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次核酸检测阴性证明方可参加。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资格审核等环节前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天内有国内疫情中高风险地区（含风险等级调整为低风险未满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天的地区）或国（境）外旅居史的考生：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“河北健康码”为绿码的，如无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的，须提供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相应环节前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天内核酸检测阴性证明方可参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；如有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发热、干咳等体征症状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的，须提供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相应环节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天内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次核酸检测阴性证明方可参加。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“河北健康码”为红码或黄码的，要按照防疫有关要求配合进行隔离医学观察或隔离治疗。此类人员如要参加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笔试等环节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，应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提前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天抵达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石家庄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，且期间不得离开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石家庄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，并按照河北省疫情防控措施纳入管理，进行健康监测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出具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次核酸检测阴性报告，均无异常方可参加。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）既往新冠肺炎确诊病例、无症状感染者及密切接触者，现已按规定解除隔离观察的人员，应当主动报告，且持河北健康码“绿码”方可参加。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）仍在隔离治疗期或集中隔离观察期的新冠肺炎确诊病例、疑似病例、无症状感染者及密切接触者，以及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参加招聘环节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天内与确诊、疑似病例或无症状感染者有密切接触史的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，按照防疫有关要求配合进行隔离医学观察或隔离治疗。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）考生提前查询“行程卡”并在各招聘环节提供，如非绿码，须在隔离考场参加笔试，并自觉进行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14天的自我隔离，如有不适等症状及时就医，各招聘程序采取不见面不接触等方式妥善进行，并提前联系市委组织部。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按照疫情防控要求和上述提示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无法提供相关健康证明的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，不得参加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笔试等环节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。因执行防疫规定需要进行隔离观察或隔离治疗，无法参加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的考生，视同放弃。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应聘人员填写提供个人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健康信息后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，在各招聘程序前如因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本人旅居史、接触史、相关症状等疫情防控重点信息发生变化的，须及时更新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填报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应聘人员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对个人健康状况填报实行承诺制，承诺填报内容真实、准确、完整，凡隐瞒、漏报、谎报旅居史、接触史、健康状况等疫情防控重点信息的，记入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诚信档案，并依规依纪依法处理。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笔试、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资格复审、体检、培训等环节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当天，若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应聘人员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在进入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现场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过程中出现发热、咳嗽等症状，由医护人员进行初步诊断，并视情况采取隔离措施，送往定点医院进行医治。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应聘人员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进入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现场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后，需全程佩戴符合防护要求的口罩（建议佩戴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一次性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医用外科口罩）。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期间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须听从工作人员指挥，分散进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出审核现场，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如厕时均须与他人保持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米以上距离，避免近距离接触交流。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应聘人员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应当切实增加疫情防控意识，做好个人防护工作。主动减少外出和不必要的聚集、人员接触，不到人群拥挤、通风不好的场所，不到疫情防控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处于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中高风险等级的地区，乘坐公共交通工具时应注意规避疫情风险。外省市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可依据自身情况提前做好来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石家庄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准备，需入住宾馆的，请选择有资质并符合复工复产要求的宾馆，并提前向拟入住宾馆了解疫情防控要求。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特别提示：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报名后，笔试、资格复审、体检、选岗等各环节，均需要应聘人员主动填写《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个人健康信息承诺书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》及提供相关健康证明材料，方可参加相应招聘程序，《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个人健康信息承诺书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》及相关健康证明材料的有效时限均为相应招聘程序前</w:t>
      </w:r>
      <w:r>
        <w:rPr>
          <w:rFonts w:hint="eastAsia" w:ascii="Times New Roman" w:hAnsi="Times New Roman" w:eastAsia="楷体_GB2312" w:cs="楷体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天。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个人健康信息承诺书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》落款日期为参加的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招聘环节当天。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黑体" w:hAnsi="黑体" w:eastAsia="仿宋_GB2312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关注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各环节的时间节点，按照疫情防控有关要求，做好健康监测、自我隔离和相关防护，备好相关证明材料，为顺利参加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做好准备。届时，如因不能满足疫情防控相关要求，而影响参加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的，责任由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应聘人员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自负。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公告发布后，疫情防控工作有新要求和规定的，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将另行通知，请随时关注石家庄市人事考试网（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https://sjz.appms.cn/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河北健康码小程序二维码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922655</wp:posOffset>
            </wp:positionV>
            <wp:extent cx="4578350" cy="5206365"/>
            <wp:effectExtent l="0" t="0" r="8890" b="5715"/>
            <wp:wrapSquare wrapText="bothSides"/>
            <wp:docPr id="2" name="图片 2" descr="河北健康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河北健康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8350" cy="520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河北健康码小程序二维码</w:t>
      </w:r>
    </w:p>
    <w:sectPr>
      <w:headerReference r:id="rId3" w:type="default"/>
      <w:footerReference r:id="rId4" w:type="default"/>
      <w:pgSz w:w="11906" w:h="16838"/>
      <w:pgMar w:top="1814" w:right="1531" w:bottom="1474" w:left="1531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NJ&#10;WO7QAAAABQEAAA8AAAAAAAAAAQAgAAAAIgAAAGRycy9kb3ducmV2LnhtbFBLAQIUABQAAAAIAIdO&#10;4kA3nK7uuQEAAFcDAAAOAAAAAAAAAAEAIAAAAB8BAABkcnMvZTJvRG9jLnhtbFBLBQYAAAAABgAG&#10;AFkBAAB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96D2A"/>
    <w:rsid w:val="00136BC5"/>
    <w:rsid w:val="00190799"/>
    <w:rsid w:val="001F6FB5"/>
    <w:rsid w:val="00234C7F"/>
    <w:rsid w:val="003D4A2A"/>
    <w:rsid w:val="00515349"/>
    <w:rsid w:val="005D00AC"/>
    <w:rsid w:val="006E2B68"/>
    <w:rsid w:val="00853710"/>
    <w:rsid w:val="00932A1A"/>
    <w:rsid w:val="009A0968"/>
    <w:rsid w:val="00A64E72"/>
    <w:rsid w:val="00D47B64"/>
    <w:rsid w:val="00D84FBB"/>
    <w:rsid w:val="00E61582"/>
    <w:rsid w:val="00E660CA"/>
    <w:rsid w:val="00E704DF"/>
    <w:rsid w:val="00E9134A"/>
    <w:rsid w:val="00FF5705"/>
    <w:rsid w:val="01910549"/>
    <w:rsid w:val="01E142CD"/>
    <w:rsid w:val="01F44AEF"/>
    <w:rsid w:val="02055B90"/>
    <w:rsid w:val="02981AC9"/>
    <w:rsid w:val="02C72F66"/>
    <w:rsid w:val="035E485E"/>
    <w:rsid w:val="0413457D"/>
    <w:rsid w:val="05030435"/>
    <w:rsid w:val="05030CB5"/>
    <w:rsid w:val="0534178E"/>
    <w:rsid w:val="06A66BDB"/>
    <w:rsid w:val="06BA07F5"/>
    <w:rsid w:val="06C675A9"/>
    <w:rsid w:val="078A2DAE"/>
    <w:rsid w:val="083646B9"/>
    <w:rsid w:val="08B42F91"/>
    <w:rsid w:val="099E7FB7"/>
    <w:rsid w:val="09D669FF"/>
    <w:rsid w:val="0BF92C25"/>
    <w:rsid w:val="0BFD26D7"/>
    <w:rsid w:val="0C0C70A5"/>
    <w:rsid w:val="0C2A4A8A"/>
    <w:rsid w:val="100E605B"/>
    <w:rsid w:val="10993D1B"/>
    <w:rsid w:val="10E80397"/>
    <w:rsid w:val="11002C0F"/>
    <w:rsid w:val="118C7C08"/>
    <w:rsid w:val="11EA5BDC"/>
    <w:rsid w:val="128B79B6"/>
    <w:rsid w:val="12CA5164"/>
    <w:rsid w:val="130B5EC1"/>
    <w:rsid w:val="136D47F6"/>
    <w:rsid w:val="13DF6F18"/>
    <w:rsid w:val="13E36D75"/>
    <w:rsid w:val="1447567A"/>
    <w:rsid w:val="1485346A"/>
    <w:rsid w:val="1570094D"/>
    <w:rsid w:val="15937138"/>
    <w:rsid w:val="16EF4F1A"/>
    <w:rsid w:val="17095484"/>
    <w:rsid w:val="17DC0BF0"/>
    <w:rsid w:val="180F7609"/>
    <w:rsid w:val="18354601"/>
    <w:rsid w:val="183A1A43"/>
    <w:rsid w:val="19CC0CB3"/>
    <w:rsid w:val="1A4C3910"/>
    <w:rsid w:val="1B7043CD"/>
    <w:rsid w:val="1C9E24D2"/>
    <w:rsid w:val="1CA7225E"/>
    <w:rsid w:val="1D27560D"/>
    <w:rsid w:val="1DA20395"/>
    <w:rsid w:val="1DAC22AD"/>
    <w:rsid w:val="1DD62BC3"/>
    <w:rsid w:val="1E5F6B31"/>
    <w:rsid w:val="1E6C167B"/>
    <w:rsid w:val="1E8E6272"/>
    <w:rsid w:val="1F3024F8"/>
    <w:rsid w:val="1F98477B"/>
    <w:rsid w:val="202A7E82"/>
    <w:rsid w:val="20C20CA1"/>
    <w:rsid w:val="20DC5E20"/>
    <w:rsid w:val="223363D1"/>
    <w:rsid w:val="23256EB8"/>
    <w:rsid w:val="240B6172"/>
    <w:rsid w:val="2472781A"/>
    <w:rsid w:val="24731075"/>
    <w:rsid w:val="248E2B54"/>
    <w:rsid w:val="25113008"/>
    <w:rsid w:val="25863FF2"/>
    <w:rsid w:val="25AD6432"/>
    <w:rsid w:val="265E7CC6"/>
    <w:rsid w:val="26FB789E"/>
    <w:rsid w:val="270E45D6"/>
    <w:rsid w:val="27531EFE"/>
    <w:rsid w:val="27FA590C"/>
    <w:rsid w:val="28C022AF"/>
    <w:rsid w:val="29216B48"/>
    <w:rsid w:val="2934569B"/>
    <w:rsid w:val="2A120280"/>
    <w:rsid w:val="2A421834"/>
    <w:rsid w:val="2A967696"/>
    <w:rsid w:val="2BC75CC3"/>
    <w:rsid w:val="2D353A7E"/>
    <w:rsid w:val="2E8C05B6"/>
    <w:rsid w:val="2EA96ED8"/>
    <w:rsid w:val="2F5918F1"/>
    <w:rsid w:val="304726D2"/>
    <w:rsid w:val="30522160"/>
    <w:rsid w:val="313572FF"/>
    <w:rsid w:val="318E76B5"/>
    <w:rsid w:val="32137303"/>
    <w:rsid w:val="32B042A2"/>
    <w:rsid w:val="33A95CB7"/>
    <w:rsid w:val="34420CE9"/>
    <w:rsid w:val="34462EFA"/>
    <w:rsid w:val="358D6F61"/>
    <w:rsid w:val="35F07DE7"/>
    <w:rsid w:val="36A02D17"/>
    <w:rsid w:val="37D564C9"/>
    <w:rsid w:val="38AC455A"/>
    <w:rsid w:val="3A445273"/>
    <w:rsid w:val="3C7554DD"/>
    <w:rsid w:val="3C8A6EE3"/>
    <w:rsid w:val="3CF87AE7"/>
    <w:rsid w:val="3D65526D"/>
    <w:rsid w:val="3E32317F"/>
    <w:rsid w:val="3F873E32"/>
    <w:rsid w:val="41B27B31"/>
    <w:rsid w:val="42004D64"/>
    <w:rsid w:val="425B7C97"/>
    <w:rsid w:val="440531BE"/>
    <w:rsid w:val="450E0CBF"/>
    <w:rsid w:val="453B7017"/>
    <w:rsid w:val="45753549"/>
    <w:rsid w:val="45C731EA"/>
    <w:rsid w:val="45F051FD"/>
    <w:rsid w:val="47446A3A"/>
    <w:rsid w:val="482B2911"/>
    <w:rsid w:val="489C7372"/>
    <w:rsid w:val="494D5137"/>
    <w:rsid w:val="4A483C7C"/>
    <w:rsid w:val="4ADC6ECD"/>
    <w:rsid w:val="4AEF10F3"/>
    <w:rsid w:val="4B2F20F8"/>
    <w:rsid w:val="4B596D2A"/>
    <w:rsid w:val="4CE11286"/>
    <w:rsid w:val="4EC92D74"/>
    <w:rsid w:val="4F240A65"/>
    <w:rsid w:val="4F371C8B"/>
    <w:rsid w:val="50354CA0"/>
    <w:rsid w:val="52D504A6"/>
    <w:rsid w:val="53453866"/>
    <w:rsid w:val="53BE1F5F"/>
    <w:rsid w:val="54247DD5"/>
    <w:rsid w:val="54270597"/>
    <w:rsid w:val="551F0AA6"/>
    <w:rsid w:val="56CF6B2E"/>
    <w:rsid w:val="58EE7CA3"/>
    <w:rsid w:val="59097C14"/>
    <w:rsid w:val="5927697C"/>
    <w:rsid w:val="59A90459"/>
    <w:rsid w:val="5B76068B"/>
    <w:rsid w:val="5C254931"/>
    <w:rsid w:val="5CD119B0"/>
    <w:rsid w:val="5CDD68C9"/>
    <w:rsid w:val="5E0A7B0E"/>
    <w:rsid w:val="5E9645C2"/>
    <w:rsid w:val="5F9F47FE"/>
    <w:rsid w:val="604061A1"/>
    <w:rsid w:val="60EF4B26"/>
    <w:rsid w:val="616558AB"/>
    <w:rsid w:val="61C208EA"/>
    <w:rsid w:val="61C87AAB"/>
    <w:rsid w:val="61FC6D35"/>
    <w:rsid w:val="628D2B73"/>
    <w:rsid w:val="62F37B67"/>
    <w:rsid w:val="6379094F"/>
    <w:rsid w:val="645B4E55"/>
    <w:rsid w:val="64EC3D0C"/>
    <w:rsid w:val="6636670D"/>
    <w:rsid w:val="664F3F62"/>
    <w:rsid w:val="67226408"/>
    <w:rsid w:val="67313C36"/>
    <w:rsid w:val="678E434C"/>
    <w:rsid w:val="69C307E8"/>
    <w:rsid w:val="69EF028B"/>
    <w:rsid w:val="6A74708A"/>
    <w:rsid w:val="6B0616DB"/>
    <w:rsid w:val="6B664E3C"/>
    <w:rsid w:val="6C433510"/>
    <w:rsid w:val="6CF47564"/>
    <w:rsid w:val="6CFB37D8"/>
    <w:rsid w:val="6E3550FF"/>
    <w:rsid w:val="6EEB3C26"/>
    <w:rsid w:val="6EFB4555"/>
    <w:rsid w:val="70277CD6"/>
    <w:rsid w:val="705A18BF"/>
    <w:rsid w:val="707B03B0"/>
    <w:rsid w:val="7082709C"/>
    <w:rsid w:val="71A02E54"/>
    <w:rsid w:val="71DF2128"/>
    <w:rsid w:val="72BB3B14"/>
    <w:rsid w:val="7307700B"/>
    <w:rsid w:val="73190950"/>
    <w:rsid w:val="733D4A23"/>
    <w:rsid w:val="73A56743"/>
    <w:rsid w:val="73AB4827"/>
    <w:rsid w:val="74564DFB"/>
    <w:rsid w:val="74D855DA"/>
    <w:rsid w:val="75287364"/>
    <w:rsid w:val="76D7199F"/>
    <w:rsid w:val="770B7E4D"/>
    <w:rsid w:val="771B412E"/>
    <w:rsid w:val="780C3253"/>
    <w:rsid w:val="781271DE"/>
    <w:rsid w:val="7817607C"/>
    <w:rsid w:val="788C73EF"/>
    <w:rsid w:val="7A2F33AF"/>
    <w:rsid w:val="7B6E3FB9"/>
    <w:rsid w:val="7B9974AF"/>
    <w:rsid w:val="7C657F00"/>
    <w:rsid w:val="7DB52DCB"/>
    <w:rsid w:val="7F4F39DB"/>
    <w:rsid w:val="7F706FFB"/>
    <w:rsid w:val="7FBB7E3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Header Char"/>
    <w:basedOn w:val="5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328</Words>
  <Characters>1876</Characters>
  <Lines>0</Lines>
  <Paragraphs>0</Paragraphs>
  <TotalTime>0</TotalTime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2020-06-29T09:45:00Z</dcterms:created>
  <dc:creator>HP</dc:creator>
  <cp:lastModifiedBy>lenovo</cp:lastModifiedBy>
  <cp:lastPrinted>2020-09-17T02:35:00Z</cp:lastPrinted>
  <dcterms:modified xsi:type="dcterms:W3CDTF">2021-01-04T05:49:25Z</dcterms:modified>
  <dc:title>天津市2020年公开招考公务员笔试考生防疫与安全须知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