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9D" w:rsidRDefault="00A243C9" w:rsidP="00A243C9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中国保险监督管理委员会浙江监管局</w:t>
      </w:r>
    </w:p>
    <w:p w:rsidR="00E55186" w:rsidRDefault="007B5359" w:rsidP="00F2305D">
      <w:pPr>
        <w:spacing w:afterLines="100"/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 w:rsidR="00A243C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16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年拟录用人员公示公告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戴莉枫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A243C9" w:rsidRP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中国保险监督管理委员会浙江监管局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拟录用人员，现予以公示。公示期间如有问题，请向</w:t>
      </w:r>
      <w:r w:rsidR="000B0D9D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中国保险监督管理委员会浙江监管局</w:t>
      </w:r>
      <w:r w:rsidR="004032E1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人事教育处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r w:rsidR="0023698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2016年6月13日-6月17日(5个工作日)</w:t>
      </w:r>
    </w:p>
    <w:p w:rsidR="007B5359" w:rsidRPr="00EB4860" w:rsidRDefault="007B5359" w:rsidP="00A243C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0571-85777901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浙江省</w:t>
      </w:r>
      <w:r w:rsidR="00A243C9" w:rsidRP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杭州市体育场路105号凯喜雅大厦12楼</w:t>
      </w:r>
    </w:p>
    <w:p w:rsidR="007B5359" w:rsidRPr="00EB4860" w:rsidRDefault="007B5359" w:rsidP="00A243C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310004</w:t>
      </w:r>
    </w:p>
    <w:p w:rsidR="000B0D9D" w:rsidRDefault="000B0D9D" w:rsidP="00A243C9">
      <w:pPr>
        <w:widowControl/>
        <w:ind w:right="1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A243C9" w:rsidP="00A243C9">
      <w:pPr>
        <w:widowControl/>
        <w:ind w:right="16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中国保险监督管理委员会浙江监管局</w:t>
      </w:r>
    </w:p>
    <w:p w:rsidR="007B5359" w:rsidRDefault="00AC65E2" w:rsidP="00AC65E2">
      <w:pPr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 xml:space="preserve">                         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A243C9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23698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6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23698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13</w:t>
      </w:r>
      <w:r w:rsidR="007B5359"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0B0D9D" w:rsidRDefault="000B0D9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B0D9D" w:rsidRDefault="000B0D9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B0D9D" w:rsidRDefault="000B0D9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B0D9D" w:rsidRDefault="000B0D9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B0D9D" w:rsidRDefault="000B0D9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0B0D9D" w:rsidRDefault="000B0D9D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0B0D9D" w:rsidRDefault="004032E1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中国保险监督管理委员会浙江监管局</w:t>
      </w:r>
    </w:p>
    <w:p w:rsidR="007B5359" w:rsidRDefault="004032E1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2016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年拟录用人员名单</w:t>
      </w:r>
    </w:p>
    <w:tbl>
      <w:tblPr>
        <w:tblW w:w="8608" w:type="dxa"/>
        <w:tblInd w:w="5" w:type="dxa"/>
        <w:tblLook w:val="04A0"/>
      </w:tblPr>
      <w:tblGrid>
        <w:gridCol w:w="1416"/>
        <w:gridCol w:w="955"/>
        <w:gridCol w:w="735"/>
        <w:gridCol w:w="1656"/>
        <w:gridCol w:w="854"/>
        <w:gridCol w:w="1291"/>
        <w:gridCol w:w="709"/>
        <w:gridCol w:w="992"/>
      </w:tblGrid>
      <w:tr w:rsidR="007B5359" w:rsidRPr="00BF2874" w:rsidTr="000B0D9D">
        <w:trPr>
          <w:trHeight w:val="104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4032E1" w:rsidRPr="000B0D9D" w:rsidTr="000B0D9D">
        <w:trPr>
          <w:trHeight w:val="104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综合监管岗主任科员及以下0901001001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戴莉枫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741133053910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浙江工商大学经济学院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4032E1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4032E1" w:rsidRPr="000B0D9D" w:rsidTr="000B0D9D">
        <w:trPr>
          <w:trHeight w:val="104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综合监管岗主任科员及以下0901001002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叶泽京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741133051510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浙江工商大学财务与会计学院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4032E1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</w:p>
        </w:tc>
      </w:tr>
      <w:tr w:rsidR="004032E1" w:rsidRPr="000B0D9D" w:rsidTr="000B0D9D">
        <w:trPr>
          <w:trHeight w:val="104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综合监管岗科员1001002001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高迎迎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741233077713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浙江理工大学经济管理学院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面向应届毕业生招录</w:t>
            </w:r>
          </w:p>
        </w:tc>
      </w:tr>
      <w:tr w:rsidR="004032E1" w:rsidRPr="000B0D9D" w:rsidTr="000B0D9D">
        <w:trPr>
          <w:trHeight w:val="104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综合监管岗科员1001002002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潘蓓蓓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女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741233097112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大学本科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浙江财经大学东方学院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2E1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面向应届毕业生招录</w:t>
            </w:r>
          </w:p>
        </w:tc>
      </w:tr>
      <w:tr w:rsidR="007B5359" w:rsidRPr="000B0D9D" w:rsidTr="000B0D9D">
        <w:trPr>
          <w:trHeight w:val="772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综合监管岗科员1001002003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江朋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男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/>
                <w:color w:val="3F3F3F"/>
                <w:kern w:val="0"/>
                <w:szCs w:val="21"/>
              </w:rPr>
              <w:t>741233236817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研究生（硕士）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D136CD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宁波大学法学院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4032E1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0B0D9D" w:rsidRDefault="009069AE" w:rsidP="00D136C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Cs w:val="21"/>
              </w:rPr>
            </w:pPr>
            <w:r w:rsidRPr="000B0D9D">
              <w:rPr>
                <w:rFonts w:ascii="宋体" w:eastAsia="宋体" w:hAnsi="宋体" w:cs="宋体" w:hint="eastAsia"/>
                <w:color w:val="3F3F3F"/>
                <w:kern w:val="0"/>
                <w:szCs w:val="21"/>
              </w:rPr>
              <w:t>面向应届毕业生招录</w:t>
            </w:r>
          </w:p>
        </w:tc>
      </w:tr>
    </w:tbl>
    <w:p w:rsidR="003D4F45" w:rsidRDefault="003D4F45" w:rsidP="007B5359">
      <w:pPr>
        <w:jc w:val="left"/>
        <w:rPr>
          <w:rFonts w:ascii="仿宋_GB2312" w:eastAsia="仿宋_GB2312" w:hAnsi="仿宋_GB2312" w:cs="宋体"/>
          <w:color w:val="3F3F3F"/>
          <w:kern w:val="0"/>
          <w:szCs w:val="21"/>
        </w:rPr>
      </w:pPr>
    </w:p>
    <w:sectPr w:rsidR="003D4F4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C1E" w:rsidRDefault="00666C1E" w:rsidP="003D4F45">
      <w:r>
        <w:separator/>
      </w:r>
    </w:p>
  </w:endnote>
  <w:endnote w:type="continuationSeparator" w:id="1">
    <w:p w:rsidR="00666C1E" w:rsidRDefault="00666C1E" w:rsidP="003D4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C1E" w:rsidRDefault="00666C1E" w:rsidP="003D4F45">
      <w:r>
        <w:separator/>
      </w:r>
    </w:p>
  </w:footnote>
  <w:footnote w:type="continuationSeparator" w:id="1">
    <w:p w:rsidR="00666C1E" w:rsidRDefault="00666C1E" w:rsidP="003D4F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914"/>
    <w:rsid w:val="00044045"/>
    <w:rsid w:val="000B0D9D"/>
    <w:rsid w:val="00236988"/>
    <w:rsid w:val="003D4F45"/>
    <w:rsid w:val="004032E1"/>
    <w:rsid w:val="004B2946"/>
    <w:rsid w:val="00563E5C"/>
    <w:rsid w:val="00666C1E"/>
    <w:rsid w:val="00797F95"/>
    <w:rsid w:val="007B5359"/>
    <w:rsid w:val="008466D5"/>
    <w:rsid w:val="009069AE"/>
    <w:rsid w:val="00934FAB"/>
    <w:rsid w:val="00A243C9"/>
    <w:rsid w:val="00AC65E2"/>
    <w:rsid w:val="00B31DCD"/>
    <w:rsid w:val="00D136CD"/>
    <w:rsid w:val="00E55186"/>
    <w:rsid w:val="00F2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赵俊福</cp:lastModifiedBy>
  <cp:revision>6</cp:revision>
  <dcterms:created xsi:type="dcterms:W3CDTF">2016-03-30T07:48:00Z</dcterms:created>
  <dcterms:modified xsi:type="dcterms:W3CDTF">2016-06-13T02:46:00Z</dcterms:modified>
</cp:coreProperties>
</file>