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70" w:lineRule="atLeast"/>
        <w:jc w:val="center"/>
        <w:outlineLvl w:val="1"/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  <w:lang w:eastAsia="zh-CN"/>
        </w:rPr>
        <w:t>济南海关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0"/>
          <w:szCs w:val="40"/>
          <w:lang w:val="en-US" w:eastAsia="zh-CN"/>
        </w:rPr>
        <w:t>2023年度公务员招考报名申请表</w:t>
      </w:r>
    </w:p>
    <w:bookmarkEnd w:id="0"/>
    <w:tbl>
      <w:tblPr>
        <w:tblStyle w:val="5"/>
        <w:tblW w:w="5000" w:type="pct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9"/>
        <w:gridCol w:w="932"/>
        <w:gridCol w:w="297"/>
        <w:gridCol w:w="857"/>
        <w:gridCol w:w="1271"/>
        <w:gridCol w:w="1619"/>
        <w:gridCol w:w="1039"/>
        <w:gridCol w:w="127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29" w:type="pct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姓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559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性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别</w:t>
            </w:r>
          </w:p>
        </w:tc>
        <w:tc>
          <w:tcPr>
            <w:tcW w:w="761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族</w:t>
            </w:r>
          </w:p>
        </w:tc>
        <w:tc>
          <w:tcPr>
            <w:tcW w:w="623" w:type="pc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Merge w:val="restart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29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6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29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6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29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院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系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9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务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138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9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2023应届</w:t>
            </w:r>
          </w:p>
        </w:tc>
        <w:tc>
          <w:tcPr>
            <w:tcW w:w="69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138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29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251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9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29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984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29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13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8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29" w:type="pct"/>
            <w:tcBorders>
              <w:top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013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138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13" w:type="pct"/>
            <w:gridSpan w:val="6"/>
            <w:tcBorders>
              <w:top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服务基层项目工作经历</w:t>
            </w:r>
          </w:p>
        </w:tc>
        <w:tc>
          <w:tcPr>
            <w:tcW w:w="1386" w:type="pct"/>
            <w:gridSpan w:val="2"/>
            <w:vMerge w:val="restart"/>
            <w:tcBorders>
              <w:top w:val="single" w:color="000000" w:sz="12" w:space="0"/>
              <w:lef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在军队服役5年（含）以上的高校毕业生退役士兵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629" w:type="pct"/>
            <w:tcBorders>
              <w:top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73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三支一扶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127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  <w:tc>
          <w:tcPr>
            <w:tcW w:w="971" w:type="pct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1386" w:type="pct"/>
            <w:gridSpan w:val="2"/>
            <w:vMerge w:val="continue"/>
            <w:tcBorders>
              <w:left w:val="single" w:color="000000" w:sz="6" w:space="0"/>
              <w:bottom w:val="single" w:color="000000" w:sz="12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629" w:type="pct"/>
            <w:tcBorders>
              <w:top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pct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pct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color="000000" w:sz="12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86" w:type="pct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12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629" w:type="pct"/>
            <w:tcBorders>
              <w:top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4370" w:type="pct"/>
            <w:gridSpan w:val="7"/>
            <w:tcBorders>
              <w:top w:val="single" w:color="000000" w:sz="12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629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629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629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629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eastAsia="zh-CN"/>
              </w:rPr>
              <w:t>填写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  <w:t>8门主干课程及成绩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629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629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629" w:type="pc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spacing w:line="335" w:lineRule="atLeast"/>
              <w:jc w:val="both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629" w:type="pc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Y1NmY2NTY3ZDQyOTk2NTdhNTBjMjRkNDZjNmQzZDEifQ=="/>
  </w:docVars>
  <w:rsids>
    <w:rsidRoot w:val="00AB7BA6"/>
    <w:rsid w:val="00047F73"/>
    <w:rsid w:val="00136E48"/>
    <w:rsid w:val="00136FC3"/>
    <w:rsid w:val="00194905"/>
    <w:rsid w:val="002D3E10"/>
    <w:rsid w:val="0035150C"/>
    <w:rsid w:val="0051406D"/>
    <w:rsid w:val="00581521"/>
    <w:rsid w:val="005D4E27"/>
    <w:rsid w:val="007A7190"/>
    <w:rsid w:val="00953F8A"/>
    <w:rsid w:val="009A75C3"/>
    <w:rsid w:val="009E40FB"/>
    <w:rsid w:val="00A15C35"/>
    <w:rsid w:val="00AB7BA6"/>
    <w:rsid w:val="00BC2B3E"/>
    <w:rsid w:val="00F81151"/>
    <w:rsid w:val="422F0BBB"/>
    <w:rsid w:val="4D682A44"/>
    <w:rsid w:val="61AF3E33"/>
    <w:rsid w:val="79BA73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标题 2 Char"/>
    <w:basedOn w:val="6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apple-converted-spac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xxzx</Company>
  <Pages>2</Pages>
  <Words>248</Words>
  <Characters>259</Characters>
  <Lines>3</Lines>
  <Paragraphs>1</Paragraphs>
  <TotalTime>25</TotalTime>
  <ScaleCrop>false</ScaleCrop>
  <LinksUpToDate>false</LinksUpToDate>
  <CharactersWithSpaces>271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2017-10-29T07:30:00Z</dcterms:created>
  <dc:creator>wj</dc:creator>
  <cp:lastModifiedBy>阳光大白菜</cp:lastModifiedBy>
  <dcterms:modified xsi:type="dcterms:W3CDTF">2022-10-14T06:00:12Z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2B7516374226412CAB79DC03F06026B2</vt:lpwstr>
  </property>
</Properties>
</file>