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Style w:val="5"/>
          <w:rFonts w:ascii="仿宋_GB2312" w:hAnsi="宋体" w:eastAsia="仿宋_GB2312" w:cs="仿宋_GB2312"/>
          <w:i w:val="0"/>
          <w:caps w:val="0"/>
          <w:color w:val="434343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bookmarkStart w:id="0" w:name="_GoBack"/>
      <w:r>
        <w:rPr>
          <w:rStyle w:val="5"/>
          <w:rFonts w:hint="default" w:ascii="仿宋_GB2312" w:hAnsi="宋体" w:eastAsia="仿宋_GB2312" w:cs="仿宋_GB2312"/>
          <w:i w:val="0"/>
          <w:caps w:val="0"/>
          <w:color w:val="434343"/>
          <w:spacing w:val="0"/>
          <w:sz w:val="40"/>
          <w:szCs w:val="40"/>
          <w:bdr w:val="none" w:color="auto" w:sz="0" w:space="0"/>
          <w:shd w:val="clear" w:fill="FFFFFF"/>
        </w:rPr>
        <w:t>张家界市自然资源和规划局公益性岗位公开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Style w:val="5"/>
          <w:rFonts w:hint="default" w:ascii="仿宋_GB2312" w:hAnsi="宋体" w:eastAsia="仿宋_GB2312" w:cs="仿宋_GB2312"/>
          <w:i w:val="0"/>
          <w:caps w:val="0"/>
          <w:color w:val="434343"/>
          <w:spacing w:val="0"/>
          <w:sz w:val="40"/>
          <w:szCs w:val="40"/>
          <w:bdr w:val="none" w:color="auto" w:sz="0" w:space="0"/>
          <w:shd w:val="clear" w:fill="FFFFFF"/>
        </w:rPr>
        <w:t>招聘人员报名表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114"/>
        <w:gridCol w:w="304"/>
        <w:gridCol w:w="814"/>
        <w:gridCol w:w="185"/>
        <w:gridCol w:w="736"/>
        <w:gridCol w:w="138"/>
        <w:gridCol w:w="1242"/>
        <w:gridCol w:w="1259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    族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户口性质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是否有公益性岗位经历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E-mail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  历</w:t>
            </w:r>
          </w:p>
        </w:tc>
        <w:tc>
          <w:tcPr>
            <w:tcW w:w="807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相关的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实践经历或取得的成绩</w:t>
            </w:r>
          </w:p>
        </w:tc>
        <w:tc>
          <w:tcPr>
            <w:tcW w:w="80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会关系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4215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宋体" w:hAnsi="宋体" w:eastAsia="宋体" w:cs="宋体"/>
                <w:color w:val="41414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  注</w:t>
            </w:r>
          </w:p>
        </w:tc>
        <w:tc>
          <w:tcPr>
            <w:tcW w:w="807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14141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414141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F487D"/>
    <w:rsid w:val="5D1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2020-04-23T01:22:00Z</dcterms:created>
  <dc:creator>陌上~夕舞诺</dc:creator>
  <cp:lastModifiedBy>陌上~夕舞诺</cp:lastModifiedBy>
  <dcterms:modified xsi:type="dcterms:W3CDTF">2020-04-23T01:23:42Z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