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A88" w:rsidRDefault="000D4A88">
      <w:pPr>
        <w:spacing w:line="0" w:lineRule="atLeast"/>
        <w:rPr>
          <w:rFonts w:ascii="Arial" w:hAnsi="Calibri"/>
          <w:color w:val="FF0000"/>
          <w:sz w:val="2"/>
          <w:szCs w:val="22"/>
          <w:lang w:eastAsia="zh-CN"/>
        </w:rPr>
      </w:pPr>
    </w:p>
    <w:p w:rsidR="000D4A88" w:rsidRDefault="000C37BA">
      <w:pPr>
        <w:framePr w:w="2909" w:wrap="auto" w:hAnchor="text" w:x="4692" w:y="1551"/>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第一部分</w:t>
      </w:r>
      <w:r>
        <w:rPr>
          <w:rFonts w:hAnsi="Calibri"/>
          <w:color w:val="000000"/>
          <w:spacing w:val="159"/>
          <w:sz w:val="21"/>
          <w:szCs w:val="22"/>
          <w:lang w:eastAsia="zh-CN"/>
        </w:rPr>
        <w:t xml:space="preserve"> </w:t>
      </w:r>
      <w:r>
        <w:rPr>
          <w:rFonts w:ascii="宋体" w:hAnsi="宋体" w:cs="宋体"/>
          <w:color w:val="000000"/>
          <w:spacing w:val="1"/>
          <w:sz w:val="21"/>
          <w:szCs w:val="22"/>
          <w:lang w:eastAsia="zh-CN"/>
        </w:rPr>
        <w:t>言语理解与表达</w:t>
      </w:r>
    </w:p>
    <w:p w:rsidR="000D4A88" w:rsidRDefault="000C37BA">
      <w:pPr>
        <w:framePr w:w="9133" w:wrap="auto" w:hAnchor="text" w:x="2220" w:y="2019"/>
        <w:widowControl w:val="0"/>
        <w:autoSpaceDE w:val="0"/>
        <w:autoSpaceDN w:val="0"/>
        <w:spacing w:line="209" w:lineRule="exact"/>
        <w:rPr>
          <w:rFonts w:hAnsi="Calibri"/>
          <w:color w:val="000000"/>
          <w:sz w:val="21"/>
          <w:szCs w:val="22"/>
          <w:lang w:eastAsia="zh-CN"/>
        </w:rPr>
      </w:pPr>
      <w:r>
        <w:rPr>
          <w:rFonts w:ascii="宋体" w:hAnsi="宋体" w:cs="宋体"/>
          <w:color w:val="000000"/>
          <w:spacing w:val="-2"/>
          <w:sz w:val="21"/>
          <w:szCs w:val="22"/>
          <w:lang w:eastAsia="zh-CN"/>
        </w:rPr>
        <w:t>1.</w:t>
      </w:r>
      <w:r>
        <w:rPr>
          <w:rFonts w:ascii="宋体" w:hAnsi="宋体" w:cs="宋体"/>
          <w:color w:val="000000"/>
          <w:spacing w:val="-2"/>
          <w:sz w:val="21"/>
          <w:szCs w:val="22"/>
          <w:lang w:eastAsia="zh-CN"/>
        </w:rPr>
        <w:t>科技与舞台艺术，一直相伴相生，最早甚至可以追溯到戏剧诞生的时代。古希腊罗马</w:t>
      </w:r>
    </w:p>
    <w:p w:rsidR="000D4A88" w:rsidRDefault="000C37BA">
      <w:pPr>
        <w:framePr w:w="9550" w:wrap="auto" w:hAnchor="text" w:x="1800" w:y="248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剧场中</w:t>
      </w:r>
      <w:r>
        <w:rPr>
          <w:rFonts w:ascii="宋体" w:hAnsi="宋体" w:cs="宋体"/>
          <w:color w:val="000000"/>
          <w:sz w:val="21"/>
          <w:szCs w:val="22"/>
          <w:lang w:eastAsia="zh-CN"/>
        </w:rPr>
        <w:t>_______</w:t>
      </w:r>
      <w:r>
        <w:rPr>
          <w:rFonts w:ascii="宋体" w:hAnsi="宋体" w:cs="宋体"/>
          <w:color w:val="000000"/>
          <w:sz w:val="21"/>
          <w:szCs w:val="22"/>
          <w:lang w:eastAsia="zh-CN"/>
        </w:rPr>
        <w:t>的声场设计和半圆形舞台的切割工艺，就代表了当时最高科技，为观众创造</w:t>
      </w:r>
    </w:p>
    <w:p w:rsidR="000D4A88" w:rsidRDefault="000C37BA">
      <w:pPr>
        <w:framePr w:w="9296" w:wrap="auto" w:hAnchor="text" w:x="1800" w:y="295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了最好的观看环境。自此，可以说，每一次舞台空间的塑造都</w:t>
      </w:r>
      <w:r>
        <w:rPr>
          <w:rFonts w:ascii="宋体" w:hAnsi="宋体" w:cs="宋体"/>
          <w:color w:val="000000"/>
          <w:sz w:val="21"/>
          <w:szCs w:val="22"/>
          <w:lang w:eastAsia="zh-CN"/>
        </w:rPr>
        <w:t>_______</w:t>
      </w:r>
      <w:r>
        <w:rPr>
          <w:rFonts w:ascii="宋体" w:hAnsi="宋体" w:cs="宋体"/>
          <w:color w:val="000000"/>
          <w:sz w:val="21"/>
          <w:szCs w:val="22"/>
          <w:lang w:eastAsia="zh-CN"/>
        </w:rPr>
        <w:t>着</w:t>
      </w:r>
      <w:r>
        <w:rPr>
          <w:rFonts w:ascii="宋体" w:hAnsi="宋体" w:cs="宋体"/>
          <w:color w:val="000000"/>
          <w:sz w:val="21"/>
          <w:szCs w:val="22"/>
          <w:lang w:eastAsia="zh-CN"/>
        </w:rPr>
        <w:t>“</w:t>
      </w:r>
      <w:r>
        <w:rPr>
          <w:rFonts w:ascii="宋体" w:hAnsi="宋体" w:cs="宋体"/>
          <w:color w:val="000000"/>
          <w:sz w:val="21"/>
          <w:szCs w:val="22"/>
          <w:lang w:eastAsia="zh-CN"/>
        </w:rPr>
        <w:t>科技因子</w:t>
      </w:r>
      <w:r>
        <w:rPr>
          <w:rFonts w:ascii="宋体" w:hAnsi="宋体" w:cs="宋体"/>
          <w:color w:val="000000"/>
          <w:sz w:val="21"/>
          <w:szCs w:val="22"/>
          <w:lang w:eastAsia="zh-CN"/>
        </w:rPr>
        <w:t>”</w:t>
      </w:r>
      <w:r>
        <w:rPr>
          <w:rFonts w:ascii="宋体" w:hAnsi="宋体" w:cs="宋体"/>
          <w:color w:val="000000"/>
          <w:sz w:val="21"/>
          <w:szCs w:val="22"/>
          <w:lang w:eastAsia="zh-CN"/>
        </w:rPr>
        <w:t>。</w:t>
      </w:r>
    </w:p>
    <w:p w:rsidR="000D4A88" w:rsidRDefault="000C37BA">
      <w:pPr>
        <w:framePr w:w="4104" w:wrap="auto" w:hAnchor="text" w:x="2220" w:y="342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依次填入画横线部分最恰当的一项是：</w:t>
      </w:r>
    </w:p>
    <w:p w:rsidR="000D4A88" w:rsidRDefault="000C37BA">
      <w:pPr>
        <w:framePr w:w="1887" w:wrap="auto" w:hAnchor="text" w:x="2220" w:y="389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令人惊诧</w:t>
      </w:r>
      <w:r>
        <w:rPr>
          <w:rFonts w:hAnsi="Calibri"/>
          <w:color w:val="000000"/>
          <w:spacing w:val="55"/>
          <w:sz w:val="21"/>
          <w:szCs w:val="22"/>
          <w:lang w:eastAsia="zh-CN"/>
        </w:rPr>
        <w:t xml:space="preserve"> </w:t>
      </w:r>
      <w:r>
        <w:rPr>
          <w:rFonts w:ascii="宋体" w:hAnsi="宋体" w:cs="宋体"/>
          <w:color w:val="000000"/>
          <w:spacing w:val="-1"/>
          <w:sz w:val="21"/>
          <w:szCs w:val="22"/>
          <w:lang w:eastAsia="zh-CN"/>
        </w:rPr>
        <w:t>渗透</w:t>
      </w:r>
    </w:p>
    <w:p w:rsidR="000D4A88" w:rsidRDefault="000C37BA">
      <w:pPr>
        <w:framePr w:w="1887" w:wrap="auto" w:hAnchor="text" w:x="2220" w:y="435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引人入胜</w:t>
      </w:r>
      <w:r>
        <w:rPr>
          <w:rFonts w:hAnsi="Calibri"/>
          <w:color w:val="000000"/>
          <w:spacing w:val="55"/>
          <w:sz w:val="21"/>
          <w:szCs w:val="22"/>
          <w:lang w:eastAsia="zh-CN"/>
        </w:rPr>
        <w:t xml:space="preserve"> </w:t>
      </w:r>
      <w:r>
        <w:rPr>
          <w:rFonts w:ascii="宋体" w:hAnsi="宋体" w:cs="宋体"/>
          <w:color w:val="000000"/>
          <w:spacing w:val="-1"/>
          <w:sz w:val="21"/>
          <w:szCs w:val="22"/>
          <w:lang w:eastAsia="zh-CN"/>
        </w:rPr>
        <w:t>彰显</w:t>
      </w:r>
    </w:p>
    <w:p w:rsidR="000D4A88" w:rsidRDefault="000C37BA">
      <w:pPr>
        <w:framePr w:w="1887" w:wrap="auto" w:hAnchor="text" w:x="2220" w:y="482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咂舌攒眉</w:t>
      </w:r>
      <w:r>
        <w:rPr>
          <w:rFonts w:hAnsi="Calibri"/>
          <w:color w:val="000000"/>
          <w:spacing w:val="55"/>
          <w:sz w:val="21"/>
          <w:szCs w:val="22"/>
          <w:lang w:eastAsia="zh-CN"/>
        </w:rPr>
        <w:t xml:space="preserve"> </w:t>
      </w:r>
      <w:r>
        <w:rPr>
          <w:rFonts w:ascii="宋体" w:hAnsi="宋体" w:cs="宋体"/>
          <w:color w:val="000000"/>
          <w:spacing w:val="-1"/>
          <w:sz w:val="21"/>
          <w:szCs w:val="22"/>
          <w:lang w:eastAsia="zh-CN"/>
        </w:rPr>
        <w:t>透露</w:t>
      </w:r>
    </w:p>
    <w:p w:rsidR="000D4A88" w:rsidRDefault="000C37BA">
      <w:pPr>
        <w:framePr w:w="1887" w:wrap="auto" w:hAnchor="text" w:x="2220" w:y="529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蔚为壮观</w:t>
      </w:r>
      <w:r>
        <w:rPr>
          <w:rFonts w:hAnsi="Calibri"/>
          <w:color w:val="000000"/>
          <w:spacing w:val="55"/>
          <w:sz w:val="21"/>
          <w:szCs w:val="22"/>
          <w:lang w:eastAsia="zh-CN"/>
        </w:rPr>
        <w:t xml:space="preserve"> </w:t>
      </w:r>
      <w:r>
        <w:rPr>
          <w:rFonts w:ascii="宋体" w:hAnsi="宋体" w:cs="宋体"/>
          <w:color w:val="000000"/>
          <w:spacing w:val="-1"/>
          <w:sz w:val="21"/>
          <w:szCs w:val="22"/>
          <w:lang w:eastAsia="zh-CN"/>
        </w:rPr>
        <w:t>呈现</w:t>
      </w:r>
    </w:p>
    <w:p w:rsidR="000D4A88" w:rsidRDefault="000C37BA">
      <w:pPr>
        <w:framePr w:w="9067" w:wrap="auto" w:hAnchor="text" w:x="2220" w:y="576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2.</w:t>
      </w:r>
      <w:r>
        <w:rPr>
          <w:rFonts w:ascii="宋体" w:hAnsi="宋体" w:cs="宋体"/>
          <w:color w:val="000000"/>
          <w:sz w:val="21"/>
          <w:szCs w:val="22"/>
          <w:lang w:eastAsia="zh-CN"/>
        </w:rPr>
        <w:t>在网络书店的强有力竞争下，不少实体书店</w:t>
      </w:r>
      <w:r>
        <w:rPr>
          <w:rFonts w:ascii="宋体" w:hAnsi="宋体" w:cs="宋体"/>
          <w:color w:val="000000"/>
          <w:sz w:val="21"/>
          <w:szCs w:val="22"/>
          <w:lang w:eastAsia="zh-CN"/>
        </w:rPr>
        <w:t>_______</w:t>
      </w:r>
      <w:r>
        <w:rPr>
          <w:rFonts w:ascii="宋体" w:hAnsi="宋体" w:cs="宋体"/>
          <w:color w:val="000000"/>
          <w:sz w:val="21"/>
          <w:szCs w:val="22"/>
          <w:lang w:eastAsia="zh-CN"/>
        </w:rPr>
        <w:t>，而书店的租金、人工等费用却</w:t>
      </w:r>
    </w:p>
    <w:p w:rsidR="000D4A88" w:rsidRDefault="000C37BA">
      <w:pPr>
        <w:framePr w:w="9614" w:wrap="auto" w:hAnchor="text" w:x="1800" w:y="6231"/>
        <w:widowControl w:val="0"/>
        <w:autoSpaceDE w:val="0"/>
        <w:autoSpaceDN w:val="0"/>
        <w:spacing w:line="209" w:lineRule="exact"/>
        <w:rPr>
          <w:rFonts w:hAnsi="Calibri"/>
          <w:color w:val="000000"/>
          <w:sz w:val="21"/>
          <w:szCs w:val="22"/>
          <w:lang w:eastAsia="zh-CN"/>
        </w:rPr>
      </w:pPr>
      <w:r>
        <w:rPr>
          <w:rFonts w:ascii="宋体" w:hAnsi="宋体" w:cs="宋体"/>
          <w:color w:val="000000"/>
          <w:spacing w:val="-2"/>
          <w:sz w:val="21"/>
          <w:szCs w:val="22"/>
          <w:lang w:eastAsia="zh-CN"/>
        </w:rPr>
        <w:t>在猛增。这时候通过装修店面，给读者带来全新的感受，不失为一个好办法。实际上，与网</w:t>
      </w:r>
    </w:p>
    <w:p w:rsidR="000D4A88" w:rsidRDefault="000C37BA">
      <w:pPr>
        <w:framePr w:w="6759" w:wrap="auto" w:hAnchor="text" w:x="1800" w:y="669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络书店相比，实体书店能给人带来独特的体验，那就是逛书店。</w:t>
      </w:r>
    </w:p>
    <w:p w:rsidR="000D4A88" w:rsidRDefault="000C37BA">
      <w:pPr>
        <w:framePr w:w="3621" w:wrap="auto" w:hAnchor="text" w:x="2220" w:y="716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填入画横线部分最恰当的一项是：</w:t>
      </w:r>
    </w:p>
    <w:p w:rsidR="000D4A88" w:rsidRDefault="000C37BA">
      <w:pPr>
        <w:framePr w:w="1362" w:wrap="auto" w:hAnchor="text" w:x="2220" w:y="763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入不敷出</w:t>
      </w:r>
    </w:p>
    <w:p w:rsidR="000D4A88" w:rsidRDefault="000C37BA">
      <w:pPr>
        <w:framePr w:w="1362" w:wrap="auto" w:hAnchor="text" w:x="2220" w:y="810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进退维谷</w:t>
      </w:r>
    </w:p>
    <w:p w:rsidR="000D4A88" w:rsidRDefault="000C37BA">
      <w:pPr>
        <w:framePr w:w="1362" w:wrap="auto" w:hAnchor="text" w:x="2220" w:y="857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门可罗雀</w:t>
      </w:r>
    </w:p>
    <w:p w:rsidR="000D4A88" w:rsidRDefault="000C37BA">
      <w:pPr>
        <w:framePr w:w="1362" w:wrap="auto" w:hAnchor="text" w:x="2220" w:y="903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万人空巷</w:t>
      </w:r>
    </w:p>
    <w:p w:rsidR="000D4A88" w:rsidRDefault="000C37BA">
      <w:pPr>
        <w:framePr w:w="9067" w:wrap="auto" w:hAnchor="text" w:x="2220" w:y="9507"/>
        <w:widowControl w:val="0"/>
        <w:autoSpaceDE w:val="0"/>
        <w:autoSpaceDN w:val="0"/>
        <w:spacing w:line="209" w:lineRule="exact"/>
        <w:rPr>
          <w:rFonts w:hAnsi="Calibri"/>
          <w:color w:val="000000"/>
          <w:sz w:val="21"/>
          <w:szCs w:val="22"/>
          <w:lang w:eastAsia="zh-CN"/>
        </w:rPr>
      </w:pPr>
      <w:r>
        <w:rPr>
          <w:rFonts w:ascii="宋体" w:hAnsi="宋体" w:cs="宋体"/>
          <w:color w:val="000000"/>
          <w:spacing w:val="-2"/>
          <w:sz w:val="21"/>
          <w:szCs w:val="22"/>
          <w:lang w:eastAsia="zh-CN"/>
        </w:rPr>
        <w:t>3.</w:t>
      </w:r>
      <w:r>
        <w:rPr>
          <w:rFonts w:ascii="宋体" w:hAnsi="宋体" w:cs="宋体"/>
          <w:color w:val="000000"/>
          <w:spacing w:val="-2"/>
          <w:sz w:val="21"/>
          <w:szCs w:val="22"/>
          <w:lang w:eastAsia="zh-CN"/>
        </w:rPr>
        <w:t>纪录片是众多国家进行对外文化传播的重要工具。</w:t>
      </w:r>
      <w:r>
        <w:rPr>
          <w:rFonts w:ascii="宋体" w:hAnsi="宋体" w:cs="宋体"/>
          <w:color w:val="000000"/>
          <w:spacing w:val="-2"/>
          <w:sz w:val="21"/>
          <w:szCs w:val="22"/>
          <w:lang w:eastAsia="zh-CN"/>
        </w:rPr>
        <w:t>_______</w:t>
      </w:r>
      <w:r>
        <w:rPr>
          <w:rFonts w:ascii="宋体" w:hAnsi="宋体" w:cs="宋体"/>
          <w:color w:val="000000"/>
          <w:spacing w:val="-2"/>
          <w:sz w:val="21"/>
          <w:szCs w:val="22"/>
          <w:lang w:eastAsia="zh-CN"/>
        </w:rPr>
        <w:t>时代之歌、</w:t>
      </w:r>
      <w:r>
        <w:rPr>
          <w:rFonts w:ascii="宋体" w:hAnsi="宋体" w:cs="宋体"/>
          <w:color w:val="000000"/>
          <w:spacing w:val="-2"/>
          <w:sz w:val="21"/>
          <w:szCs w:val="22"/>
          <w:lang w:eastAsia="zh-CN"/>
        </w:rPr>
        <w:t>_______</w:t>
      </w:r>
      <w:r>
        <w:rPr>
          <w:rFonts w:hAnsi="Calibri"/>
          <w:color w:val="000000"/>
          <w:spacing w:val="159"/>
          <w:sz w:val="21"/>
          <w:szCs w:val="22"/>
          <w:lang w:eastAsia="zh-CN"/>
        </w:rPr>
        <w:t xml:space="preserve"> </w:t>
      </w:r>
      <w:r>
        <w:rPr>
          <w:rFonts w:ascii="宋体" w:hAnsi="宋体" w:cs="宋体"/>
          <w:color w:val="000000"/>
          <w:spacing w:val="-1"/>
          <w:sz w:val="21"/>
          <w:szCs w:val="22"/>
          <w:lang w:eastAsia="zh-CN"/>
        </w:rPr>
        <w:t>时代</w:t>
      </w:r>
    </w:p>
    <w:p w:rsidR="000D4A88" w:rsidRDefault="000C37BA">
      <w:pPr>
        <w:framePr w:w="1673" w:wrap="auto" w:hAnchor="text" w:x="1800" w:y="9975"/>
        <w:widowControl w:val="0"/>
        <w:autoSpaceDE w:val="0"/>
        <w:autoSpaceDN w:val="0"/>
        <w:spacing w:line="209" w:lineRule="exact"/>
        <w:rPr>
          <w:rFonts w:hAnsi="Calibri"/>
          <w:color w:val="000000"/>
          <w:sz w:val="21"/>
          <w:szCs w:val="22"/>
          <w:lang w:eastAsia="zh-CN"/>
        </w:rPr>
      </w:pPr>
      <w:r>
        <w:rPr>
          <w:rFonts w:ascii="宋体" w:hAnsi="宋体" w:cs="宋体"/>
          <w:color w:val="000000"/>
          <w:spacing w:val="-3"/>
          <w:sz w:val="21"/>
          <w:szCs w:val="22"/>
          <w:lang w:eastAsia="zh-CN"/>
        </w:rPr>
        <w:t>之需、</w:t>
      </w:r>
      <w:r>
        <w:rPr>
          <w:rFonts w:ascii="宋体" w:hAnsi="宋体" w:cs="宋体"/>
          <w:color w:val="000000"/>
          <w:spacing w:val="-3"/>
          <w:sz w:val="21"/>
          <w:szCs w:val="22"/>
          <w:lang w:eastAsia="zh-CN"/>
        </w:rPr>
        <w:t>_______</w:t>
      </w:r>
    </w:p>
    <w:p w:rsidR="000D4A88" w:rsidRDefault="000C37BA">
      <w:pPr>
        <w:framePr w:w="7527" w:wrap="auto" w:hAnchor="text" w:x="3562" w:y="9975"/>
        <w:widowControl w:val="0"/>
        <w:autoSpaceDE w:val="0"/>
        <w:autoSpaceDN w:val="0"/>
        <w:spacing w:line="209" w:lineRule="exact"/>
        <w:rPr>
          <w:rFonts w:hAnsi="Calibri"/>
          <w:color w:val="000000"/>
          <w:sz w:val="21"/>
          <w:szCs w:val="22"/>
          <w:lang w:eastAsia="zh-CN"/>
        </w:rPr>
      </w:pPr>
      <w:r>
        <w:rPr>
          <w:rFonts w:ascii="宋体" w:hAnsi="宋体" w:cs="宋体"/>
          <w:color w:val="000000"/>
          <w:spacing w:val="-2"/>
          <w:sz w:val="21"/>
          <w:szCs w:val="22"/>
          <w:lang w:eastAsia="zh-CN"/>
        </w:rPr>
        <w:t>时代之变、</w:t>
      </w:r>
      <w:r>
        <w:rPr>
          <w:rFonts w:ascii="宋体" w:hAnsi="宋体" w:cs="宋体"/>
          <w:color w:val="000000"/>
          <w:spacing w:val="-2"/>
          <w:sz w:val="21"/>
          <w:szCs w:val="22"/>
          <w:lang w:eastAsia="zh-CN"/>
        </w:rPr>
        <w:t>_______</w:t>
      </w:r>
      <w:r>
        <w:rPr>
          <w:rFonts w:hAnsi="Calibri"/>
          <w:color w:val="000000"/>
          <w:spacing w:val="157"/>
          <w:sz w:val="21"/>
          <w:szCs w:val="22"/>
          <w:lang w:eastAsia="zh-CN"/>
        </w:rPr>
        <w:t xml:space="preserve"> </w:t>
      </w:r>
      <w:r>
        <w:rPr>
          <w:rFonts w:ascii="宋体" w:hAnsi="宋体" w:cs="宋体"/>
          <w:color w:val="000000"/>
          <w:spacing w:val="-2"/>
          <w:sz w:val="21"/>
          <w:szCs w:val="22"/>
          <w:lang w:eastAsia="zh-CN"/>
        </w:rPr>
        <w:t>时代之风，纪录片创作者应当充分挖掘和盘活</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讲</w:t>
      </w:r>
    </w:p>
    <w:p w:rsidR="000D4A88" w:rsidRDefault="000C37BA">
      <w:pPr>
        <w:framePr w:w="9614" w:wrap="auto" w:hAnchor="text" w:x="1800" w:y="10443"/>
        <w:widowControl w:val="0"/>
        <w:autoSpaceDE w:val="0"/>
        <w:autoSpaceDN w:val="0"/>
        <w:spacing w:line="209" w:lineRule="exact"/>
        <w:rPr>
          <w:rFonts w:hAnsi="Calibri"/>
          <w:color w:val="000000"/>
          <w:sz w:val="21"/>
          <w:szCs w:val="22"/>
          <w:lang w:eastAsia="zh-CN"/>
        </w:rPr>
      </w:pPr>
      <w:r>
        <w:rPr>
          <w:rFonts w:ascii="宋体" w:hAnsi="宋体" w:cs="宋体"/>
          <w:color w:val="000000"/>
          <w:spacing w:val="-2"/>
          <w:sz w:val="21"/>
          <w:szCs w:val="22"/>
          <w:lang w:eastAsia="zh-CN"/>
        </w:rPr>
        <w:t>好中国故事</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这个富矿，向世界展现真实、立体、全面的中国，提高国家文化软实力和中国</w:t>
      </w:r>
    </w:p>
    <w:p w:rsidR="000D4A88" w:rsidRDefault="000C37BA">
      <w:pPr>
        <w:framePr w:w="9614" w:wrap="auto" w:hAnchor="text" w:x="1800" w:y="10443"/>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文化影响力。</w:t>
      </w:r>
    </w:p>
    <w:p w:rsidR="000D4A88" w:rsidRDefault="000C37BA">
      <w:pPr>
        <w:framePr w:w="4104" w:wrap="auto" w:hAnchor="text" w:x="2220" w:y="1137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依次填入画横线部分最恰当的一项是：</w:t>
      </w:r>
    </w:p>
    <w:p w:rsidR="000D4A88" w:rsidRDefault="000C37BA">
      <w:pPr>
        <w:framePr w:w="2534" w:wrap="auto" w:hAnchor="text" w:x="2220" w:y="11847"/>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把握</w:t>
      </w:r>
      <w:r>
        <w:rPr>
          <w:rFonts w:hAnsi="Calibri"/>
          <w:color w:val="000000"/>
          <w:spacing w:val="55"/>
          <w:sz w:val="21"/>
          <w:szCs w:val="22"/>
          <w:lang w:eastAsia="zh-CN"/>
        </w:rPr>
        <w:t xml:space="preserve"> </w:t>
      </w:r>
      <w:r>
        <w:rPr>
          <w:rFonts w:ascii="宋体" w:hAnsi="宋体" w:cs="宋体"/>
          <w:color w:val="000000"/>
          <w:spacing w:val="-1"/>
          <w:sz w:val="21"/>
          <w:szCs w:val="22"/>
          <w:lang w:eastAsia="zh-CN"/>
        </w:rPr>
        <w:t>关注</w:t>
      </w:r>
      <w:r>
        <w:rPr>
          <w:rFonts w:hAnsi="Calibri"/>
          <w:color w:val="000000"/>
          <w:spacing w:val="56"/>
          <w:sz w:val="21"/>
          <w:szCs w:val="22"/>
          <w:lang w:eastAsia="zh-CN"/>
        </w:rPr>
        <w:t xml:space="preserve"> </w:t>
      </w:r>
      <w:r>
        <w:rPr>
          <w:rFonts w:ascii="宋体" w:hAnsi="宋体" w:cs="宋体"/>
          <w:color w:val="000000"/>
          <w:spacing w:val="-1"/>
          <w:sz w:val="21"/>
          <w:szCs w:val="22"/>
          <w:lang w:eastAsia="zh-CN"/>
        </w:rPr>
        <w:t>聚焦</w:t>
      </w:r>
      <w:r>
        <w:rPr>
          <w:rFonts w:hAnsi="Calibri"/>
          <w:color w:val="000000"/>
          <w:spacing w:val="56"/>
          <w:sz w:val="21"/>
          <w:szCs w:val="22"/>
          <w:lang w:eastAsia="zh-CN"/>
        </w:rPr>
        <w:t xml:space="preserve"> </w:t>
      </w:r>
      <w:r>
        <w:rPr>
          <w:rFonts w:ascii="宋体" w:hAnsi="宋体" w:cs="宋体"/>
          <w:color w:val="000000"/>
          <w:spacing w:val="-1"/>
          <w:sz w:val="21"/>
          <w:szCs w:val="22"/>
          <w:lang w:eastAsia="zh-CN"/>
        </w:rPr>
        <w:t>引领</w:t>
      </w:r>
    </w:p>
    <w:p w:rsidR="000D4A88" w:rsidRDefault="000C37BA">
      <w:pPr>
        <w:framePr w:w="2534" w:wrap="auto" w:hAnchor="text" w:x="2220" w:y="12315"/>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筑牢</w:t>
      </w:r>
      <w:r>
        <w:rPr>
          <w:rFonts w:hAnsi="Calibri"/>
          <w:color w:val="000000"/>
          <w:spacing w:val="55"/>
          <w:sz w:val="21"/>
          <w:szCs w:val="22"/>
          <w:lang w:eastAsia="zh-CN"/>
        </w:rPr>
        <w:t xml:space="preserve"> </w:t>
      </w:r>
      <w:r>
        <w:rPr>
          <w:rFonts w:ascii="宋体" w:hAnsi="宋体" w:cs="宋体"/>
          <w:color w:val="000000"/>
          <w:spacing w:val="-1"/>
          <w:sz w:val="21"/>
          <w:szCs w:val="22"/>
          <w:lang w:eastAsia="zh-CN"/>
        </w:rPr>
        <w:t>聚焦</w:t>
      </w:r>
      <w:r>
        <w:rPr>
          <w:rFonts w:hAnsi="Calibri"/>
          <w:color w:val="000000"/>
          <w:spacing w:val="56"/>
          <w:sz w:val="21"/>
          <w:szCs w:val="22"/>
          <w:lang w:eastAsia="zh-CN"/>
        </w:rPr>
        <w:t xml:space="preserve"> </w:t>
      </w:r>
      <w:r>
        <w:rPr>
          <w:rFonts w:ascii="宋体" w:hAnsi="宋体" w:cs="宋体"/>
          <w:color w:val="000000"/>
          <w:spacing w:val="-1"/>
          <w:sz w:val="21"/>
          <w:szCs w:val="22"/>
          <w:lang w:eastAsia="zh-CN"/>
        </w:rPr>
        <w:t>关注</w:t>
      </w:r>
      <w:r>
        <w:rPr>
          <w:rFonts w:hAnsi="Calibri"/>
          <w:color w:val="000000"/>
          <w:spacing w:val="56"/>
          <w:sz w:val="21"/>
          <w:szCs w:val="22"/>
          <w:lang w:eastAsia="zh-CN"/>
        </w:rPr>
        <w:t xml:space="preserve"> </w:t>
      </w:r>
      <w:r>
        <w:rPr>
          <w:rFonts w:ascii="宋体" w:hAnsi="宋体" w:cs="宋体"/>
          <w:color w:val="000000"/>
          <w:spacing w:val="-1"/>
          <w:sz w:val="21"/>
          <w:szCs w:val="22"/>
          <w:lang w:eastAsia="zh-CN"/>
        </w:rPr>
        <w:t>传承</w:t>
      </w:r>
    </w:p>
    <w:p w:rsidR="000D4A88" w:rsidRDefault="000C37BA">
      <w:pPr>
        <w:framePr w:w="2534" w:wrap="auto" w:hAnchor="text" w:x="2220" w:y="12783"/>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筑牢</w:t>
      </w:r>
      <w:r>
        <w:rPr>
          <w:rFonts w:hAnsi="Calibri"/>
          <w:color w:val="000000"/>
          <w:spacing w:val="55"/>
          <w:sz w:val="21"/>
          <w:szCs w:val="22"/>
          <w:lang w:eastAsia="zh-CN"/>
        </w:rPr>
        <w:t xml:space="preserve"> </w:t>
      </w:r>
      <w:r>
        <w:rPr>
          <w:rFonts w:ascii="宋体" w:hAnsi="宋体" w:cs="宋体"/>
          <w:color w:val="000000"/>
          <w:spacing w:val="-1"/>
          <w:sz w:val="21"/>
          <w:szCs w:val="22"/>
          <w:lang w:eastAsia="zh-CN"/>
        </w:rPr>
        <w:t>洞悉</w:t>
      </w:r>
      <w:r>
        <w:rPr>
          <w:rFonts w:hAnsi="Calibri"/>
          <w:color w:val="000000"/>
          <w:spacing w:val="56"/>
          <w:sz w:val="21"/>
          <w:szCs w:val="22"/>
          <w:lang w:eastAsia="zh-CN"/>
        </w:rPr>
        <w:t xml:space="preserve"> </w:t>
      </w:r>
      <w:r>
        <w:rPr>
          <w:rFonts w:ascii="宋体" w:hAnsi="宋体" w:cs="宋体"/>
          <w:color w:val="000000"/>
          <w:spacing w:val="-1"/>
          <w:sz w:val="21"/>
          <w:szCs w:val="22"/>
          <w:lang w:eastAsia="zh-CN"/>
        </w:rPr>
        <w:t>凝神</w:t>
      </w:r>
      <w:r>
        <w:rPr>
          <w:rFonts w:hAnsi="Calibri"/>
          <w:color w:val="000000"/>
          <w:spacing w:val="56"/>
          <w:sz w:val="21"/>
          <w:szCs w:val="22"/>
          <w:lang w:eastAsia="zh-CN"/>
        </w:rPr>
        <w:t xml:space="preserve"> </w:t>
      </w:r>
      <w:r>
        <w:rPr>
          <w:rFonts w:ascii="宋体" w:hAnsi="宋体" w:cs="宋体"/>
          <w:color w:val="000000"/>
          <w:spacing w:val="-1"/>
          <w:sz w:val="21"/>
          <w:szCs w:val="22"/>
          <w:lang w:eastAsia="zh-CN"/>
        </w:rPr>
        <w:t>传承</w:t>
      </w:r>
    </w:p>
    <w:p w:rsidR="000D4A88" w:rsidRDefault="000C37BA">
      <w:pPr>
        <w:framePr w:w="2534" w:wrap="auto" w:hAnchor="text" w:x="2220" w:y="13251"/>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D.</w:t>
      </w:r>
      <w:r>
        <w:rPr>
          <w:rFonts w:ascii="宋体" w:hAnsi="宋体" w:cs="宋体"/>
          <w:color w:val="000000"/>
          <w:spacing w:val="-1"/>
          <w:sz w:val="21"/>
          <w:szCs w:val="22"/>
          <w:lang w:eastAsia="zh-CN"/>
        </w:rPr>
        <w:t>把握</w:t>
      </w:r>
      <w:r>
        <w:rPr>
          <w:rFonts w:hAnsi="Calibri"/>
          <w:color w:val="000000"/>
          <w:spacing w:val="55"/>
          <w:sz w:val="21"/>
          <w:szCs w:val="22"/>
          <w:lang w:eastAsia="zh-CN"/>
        </w:rPr>
        <w:t xml:space="preserve"> </w:t>
      </w:r>
      <w:r>
        <w:rPr>
          <w:rFonts w:ascii="宋体" w:hAnsi="宋体" w:cs="宋体"/>
          <w:color w:val="000000"/>
          <w:spacing w:val="-1"/>
          <w:sz w:val="21"/>
          <w:szCs w:val="22"/>
          <w:lang w:eastAsia="zh-CN"/>
        </w:rPr>
        <w:t>留意</w:t>
      </w:r>
      <w:r>
        <w:rPr>
          <w:rFonts w:hAnsi="Calibri"/>
          <w:color w:val="000000"/>
          <w:spacing w:val="56"/>
          <w:sz w:val="21"/>
          <w:szCs w:val="22"/>
          <w:lang w:eastAsia="zh-CN"/>
        </w:rPr>
        <w:t xml:space="preserve"> </w:t>
      </w:r>
      <w:r>
        <w:rPr>
          <w:rFonts w:ascii="宋体" w:hAnsi="宋体" w:cs="宋体"/>
          <w:color w:val="000000"/>
          <w:spacing w:val="-1"/>
          <w:sz w:val="21"/>
          <w:szCs w:val="22"/>
          <w:lang w:eastAsia="zh-CN"/>
        </w:rPr>
        <w:t>警醒</w:t>
      </w:r>
      <w:r>
        <w:rPr>
          <w:rFonts w:hAnsi="Calibri"/>
          <w:color w:val="000000"/>
          <w:spacing w:val="56"/>
          <w:sz w:val="21"/>
          <w:szCs w:val="22"/>
          <w:lang w:eastAsia="zh-CN"/>
        </w:rPr>
        <w:t xml:space="preserve"> </w:t>
      </w:r>
      <w:r>
        <w:rPr>
          <w:rFonts w:ascii="宋体" w:hAnsi="宋体" w:cs="宋体"/>
          <w:color w:val="000000"/>
          <w:spacing w:val="-1"/>
          <w:sz w:val="21"/>
          <w:szCs w:val="22"/>
          <w:lang w:eastAsia="zh-CN"/>
        </w:rPr>
        <w:t>引领</w:t>
      </w:r>
    </w:p>
    <w:p w:rsidR="000D4A88" w:rsidRDefault="000C37BA">
      <w:pPr>
        <w:framePr w:w="9671" w:wrap="auto" w:hAnchor="text" w:x="1800" w:y="13719"/>
        <w:widowControl w:val="0"/>
        <w:autoSpaceDE w:val="0"/>
        <w:autoSpaceDN w:val="0"/>
        <w:spacing w:line="209" w:lineRule="exact"/>
        <w:ind w:left="420"/>
        <w:rPr>
          <w:rFonts w:hAnsi="Calibri"/>
          <w:color w:val="000000"/>
          <w:sz w:val="21"/>
          <w:szCs w:val="22"/>
          <w:lang w:eastAsia="zh-CN"/>
        </w:rPr>
      </w:pPr>
      <w:r>
        <w:rPr>
          <w:rFonts w:ascii="宋体" w:hAnsi="宋体" w:cs="宋体"/>
          <w:color w:val="000000"/>
          <w:spacing w:val="-10"/>
          <w:sz w:val="21"/>
          <w:szCs w:val="22"/>
          <w:lang w:eastAsia="zh-CN"/>
        </w:rPr>
        <w:t>4.</w:t>
      </w:r>
      <w:r>
        <w:rPr>
          <w:rFonts w:ascii="宋体" w:hAnsi="宋体" w:cs="宋体"/>
          <w:color w:val="000000"/>
          <w:spacing w:val="-10"/>
          <w:sz w:val="21"/>
          <w:szCs w:val="22"/>
          <w:lang w:eastAsia="zh-CN"/>
        </w:rPr>
        <w:t>贾岛</w:t>
      </w:r>
      <w:r>
        <w:rPr>
          <w:rFonts w:ascii="宋体" w:hAnsi="宋体" w:cs="宋体"/>
          <w:color w:val="000000"/>
          <w:spacing w:val="-10"/>
          <w:sz w:val="21"/>
          <w:szCs w:val="22"/>
          <w:lang w:eastAsia="zh-CN"/>
        </w:rPr>
        <w:t>“</w:t>
      </w:r>
      <w:r>
        <w:rPr>
          <w:rFonts w:ascii="宋体" w:hAnsi="宋体" w:cs="宋体"/>
          <w:color w:val="000000"/>
          <w:spacing w:val="-10"/>
          <w:sz w:val="21"/>
          <w:szCs w:val="22"/>
          <w:lang w:eastAsia="zh-CN"/>
        </w:rPr>
        <w:t>推敲</w:t>
      </w:r>
      <w:r>
        <w:rPr>
          <w:rFonts w:ascii="宋体" w:hAnsi="宋体" w:cs="宋体"/>
          <w:color w:val="000000"/>
          <w:spacing w:val="-10"/>
          <w:sz w:val="21"/>
          <w:szCs w:val="22"/>
          <w:lang w:eastAsia="zh-CN"/>
        </w:rPr>
        <w:t>”</w:t>
      </w:r>
      <w:r>
        <w:rPr>
          <w:rFonts w:ascii="宋体" w:hAnsi="宋体" w:cs="宋体"/>
          <w:color w:val="000000"/>
          <w:spacing w:val="-10"/>
          <w:sz w:val="21"/>
          <w:szCs w:val="22"/>
          <w:lang w:eastAsia="zh-CN"/>
        </w:rPr>
        <w:t>是中国古代一个名声颇显的故事，语出后蜀何光远的《鉴戒录</w:t>
      </w:r>
      <w:r>
        <w:rPr>
          <w:rFonts w:ascii="宋体" w:hAnsi="宋体" w:cs="宋体"/>
          <w:color w:val="000000"/>
          <w:spacing w:val="-10"/>
          <w:sz w:val="21"/>
          <w:szCs w:val="22"/>
          <w:lang w:eastAsia="zh-CN"/>
        </w:rPr>
        <w:t>·</w:t>
      </w:r>
      <w:r>
        <w:rPr>
          <w:rFonts w:ascii="宋体" w:hAnsi="宋体" w:cs="宋体"/>
          <w:color w:val="000000"/>
          <w:spacing w:val="-10"/>
          <w:sz w:val="21"/>
          <w:szCs w:val="22"/>
          <w:lang w:eastAsia="zh-CN"/>
        </w:rPr>
        <w:t>贾忤旨》，</w:t>
      </w:r>
    </w:p>
    <w:p w:rsidR="000D4A88" w:rsidRDefault="000C37BA">
      <w:pPr>
        <w:framePr w:w="9671" w:wrap="auto" w:hAnchor="text" w:x="1800" w:y="13719"/>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反映了创作诗歌过程中对字句的反复</w:t>
      </w:r>
      <w:r>
        <w:rPr>
          <w:rFonts w:ascii="宋体" w:hAnsi="宋体" w:cs="宋体"/>
          <w:color w:val="000000"/>
          <w:spacing w:val="-2"/>
          <w:sz w:val="21"/>
          <w:szCs w:val="22"/>
          <w:lang w:eastAsia="zh-CN"/>
        </w:rPr>
        <w:t>_______</w:t>
      </w:r>
      <w:r>
        <w:rPr>
          <w:rFonts w:ascii="宋体" w:hAnsi="宋体" w:cs="宋体"/>
          <w:color w:val="000000"/>
          <w:spacing w:val="-2"/>
          <w:sz w:val="21"/>
          <w:szCs w:val="22"/>
          <w:lang w:eastAsia="zh-CN"/>
        </w:rPr>
        <w:t>。在平时，无论阅读或写作，我们</w:t>
      </w:r>
      <w:r>
        <w:rPr>
          <w:rFonts w:ascii="宋体" w:hAnsi="宋体" w:cs="宋体"/>
          <w:color w:val="000000"/>
          <w:spacing w:val="-2"/>
          <w:sz w:val="21"/>
          <w:szCs w:val="22"/>
          <w:lang w:eastAsia="zh-CN"/>
        </w:rPr>
        <w:t>_______</w:t>
      </w:r>
      <w:r>
        <w:rPr>
          <w:rFonts w:ascii="宋体" w:hAnsi="宋体" w:cs="宋体"/>
          <w:color w:val="000000"/>
          <w:spacing w:val="-2"/>
          <w:sz w:val="21"/>
          <w:szCs w:val="22"/>
          <w:lang w:eastAsia="zh-CN"/>
        </w:rPr>
        <w:t>有一</w:t>
      </w:r>
    </w:p>
    <w:p w:rsidR="000D4A88" w:rsidRDefault="000C37BA">
      <w:pPr>
        <w:framePr w:w="9671" w:wrap="auto" w:hAnchor="text" w:x="1800" w:y="13719"/>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15"/>
          <w:sz w:val="21"/>
          <w:szCs w:val="22"/>
          <w:lang w:eastAsia="zh-CN"/>
        </w:rPr>
        <w:t>字不肯放松的谨严。文学借文字表现思想情感；文字上面有含糊，就显得思想还没有</w:t>
      </w:r>
    </w:p>
    <w:p w:rsidR="000D4A88" w:rsidRDefault="000C37BA">
      <w:pPr>
        <w:framePr w:w="9671" w:wrap="auto" w:hAnchor="text" w:x="1800" w:y="13719"/>
        <w:widowControl w:val="0"/>
        <w:autoSpaceDE w:val="0"/>
        <w:autoSpaceDN w:val="0"/>
        <w:spacing w:before="259" w:line="209" w:lineRule="exact"/>
        <w:rPr>
          <w:rFonts w:hAnsi="Calibri"/>
          <w:color w:val="000000"/>
          <w:sz w:val="21"/>
          <w:szCs w:val="22"/>
          <w:lang w:eastAsia="zh-CN"/>
        </w:rPr>
      </w:pPr>
      <w:r>
        <w:rPr>
          <w:rFonts w:ascii="宋体" w:hAnsi="Calibri"/>
          <w:color w:val="000000"/>
          <w:sz w:val="21"/>
          <w:szCs w:val="22"/>
          <w:lang w:eastAsia="zh-CN"/>
        </w:rPr>
        <w:t>_______</w:t>
      </w:r>
      <w:r>
        <w:rPr>
          <w:rFonts w:hAnsi="Calibri"/>
          <w:color w:val="000000"/>
          <w:spacing w:val="157"/>
          <w:sz w:val="21"/>
          <w:szCs w:val="22"/>
          <w:lang w:eastAsia="zh-CN"/>
        </w:rPr>
        <w:t xml:space="preserve"> </w:t>
      </w:r>
      <w:r>
        <w:rPr>
          <w:rFonts w:ascii="宋体" w:hAnsi="宋体" w:cs="宋体"/>
          <w:color w:val="000000"/>
          <w:sz w:val="21"/>
          <w:szCs w:val="22"/>
          <w:lang w:eastAsia="zh-CN"/>
        </w:rPr>
        <w:t>，情感还没有</w:t>
      </w:r>
      <w:r>
        <w:rPr>
          <w:rFonts w:ascii="宋体" w:hAnsi="宋体" w:cs="宋体"/>
          <w:color w:val="000000"/>
          <w:sz w:val="21"/>
          <w:szCs w:val="22"/>
          <w:lang w:eastAsia="zh-CN"/>
        </w:rPr>
        <w:t>_______</w:t>
      </w:r>
      <w:r>
        <w:rPr>
          <w:rFonts w:ascii="宋体" w:hAnsi="宋体" w:cs="宋体"/>
          <w:color w:val="000000"/>
          <w:sz w:val="21"/>
          <w:szCs w:val="22"/>
          <w:lang w:eastAsia="zh-CN"/>
        </w:rPr>
        <w:t>。</w:t>
      </w:r>
    </w:p>
    <w:p w:rsidR="000D4A88" w:rsidRDefault="000D4A88">
      <w:pPr>
        <w:spacing w:line="0" w:lineRule="atLeast"/>
        <w:rPr>
          <w:rFonts w:ascii="Arial" w:hAnsi="Calibri"/>
          <w:color w:val="FF0000"/>
          <w:sz w:val="2"/>
          <w:szCs w:val="22"/>
          <w:lang w:eastAsia="zh-CN"/>
        </w:rPr>
      </w:pPr>
    </w:p>
    <w:p w:rsidR="000D4A88" w:rsidRDefault="000D4A88">
      <w:pPr>
        <w:spacing w:line="0" w:lineRule="atLeast"/>
        <w:rPr>
          <w:rFonts w:ascii="Arial" w:hAnsi="Calibr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Calibri"/>
          <w:color w:val="FF0000"/>
          <w:sz w:val="2"/>
          <w:szCs w:val="22"/>
          <w:lang w:eastAsia="zh-CN"/>
        </w:rPr>
      </w:pPr>
      <w:r>
        <w:rPr>
          <w:rFonts w:ascii="Arial" w:hAnsi="Calibri"/>
          <w:color w:val="FF0000"/>
          <w:sz w:val="2"/>
          <w:szCs w:val="22"/>
          <w:lang w:eastAsia="zh-CN"/>
        </w:rPr>
        <w:lastRenderedPageBreak/>
        <w:t xml:space="preserve"> </w:t>
      </w:r>
    </w:p>
    <w:p w:rsidR="000D4A88" w:rsidRDefault="000C37BA">
      <w:pPr>
        <w:framePr w:w="4104" w:wrap="auto" w:hAnchor="text" w:x="2220" w:y="155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依次填入画横线部分最恰当的一项是：</w:t>
      </w:r>
    </w:p>
    <w:p w:rsidR="000D4A88" w:rsidRDefault="000C37BA">
      <w:pPr>
        <w:framePr w:w="2534" w:wrap="auto" w:hAnchor="text" w:x="2220" w:y="2019"/>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斟酌</w:t>
      </w:r>
      <w:r>
        <w:rPr>
          <w:rFonts w:hAnsi="Calibri"/>
          <w:color w:val="000000"/>
          <w:spacing w:val="55"/>
          <w:sz w:val="21"/>
          <w:szCs w:val="22"/>
          <w:lang w:eastAsia="zh-CN"/>
        </w:rPr>
        <w:t xml:space="preserve"> </w:t>
      </w:r>
      <w:r>
        <w:rPr>
          <w:rFonts w:ascii="宋体" w:hAnsi="宋体" w:cs="宋体"/>
          <w:color w:val="000000"/>
          <w:spacing w:val="-1"/>
          <w:sz w:val="21"/>
          <w:szCs w:val="22"/>
          <w:lang w:eastAsia="zh-CN"/>
        </w:rPr>
        <w:t>必须</w:t>
      </w:r>
      <w:r>
        <w:rPr>
          <w:rFonts w:hAnsi="Calibri"/>
          <w:color w:val="000000"/>
          <w:spacing w:val="56"/>
          <w:sz w:val="21"/>
          <w:szCs w:val="22"/>
          <w:lang w:eastAsia="zh-CN"/>
        </w:rPr>
        <w:t xml:space="preserve"> </w:t>
      </w:r>
      <w:r>
        <w:rPr>
          <w:rFonts w:ascii="宋体" w:hAnsi="宋体" w:cs="宋体"/>
          <w:color w:val="000000"/>
          <w:spacing w:val="-1"/>
          <w:sz w:val="21"/>
          <w:szCs w:val="22"/>
          <w:lang w:eastAsia="zh-CN"/>
        </w:rPr>
        <w:t>透彻</w:t>
      </w:r>
      <w:r>
        <w:rPr>
          <w:rFonts w:hAnsi="Calibri"/>
          <w:color w:val="000000"/>
          <w:spacing w:val="56"/>
          <w:sz w:val="21"/>
          <w:szCs w:val="22"/>
          <w:lang w:eastAsia="zh-CN"/>
        </w:rPr>
        <w:t xml:space="preserve"> </w:t>
      </w:r>
      <w:r>
        <w:rPr>
          <w:rFonts w:ascii="宋体" w:hAnsi="宋体" w:cs="宋体"/>
          <w:color w:val="000000"/>
          <w:spacing w:val="-1"/>
          <w:sz w:val="21"/>
          <w:szCs w:val="22"/>
          <w:lang w:eastAsia="zh-CN"/>
        </w:rPr>
        <w:t>凝练</w:t>
      </w:r>
    </w:p>
    <w:p w:rsidR="000D4A88" w:rsidRDefault="000C37BA">
      <w:pPr>
        <w:framePr w:w="2534" w:wrap="auto" w:hAnchor="text" w:x="2220" w:y="2487"/>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琢磨</w:t>
      </w:r>
      <w:r>
        <w:rPr>
          <w:rFonts w:hAnsi="Calibri"/>
          <w:color w:val="000000"/>
          <w:spacing w:val="55"/>
          <w:sz w:val="21"/>
          <w:szCs w:val="22"/>
          <w:lang w:eastAsia="zh-CN"/>
        </w:rPr>
        <w:t xml:space="preserve"> </w:t>
      </w:r>
      <w:r>
        <w:rPr>
          <w:rFonts w:ascii="宋体" w:hAnsi="宋体" w:cs="宋体"/>
          <w:color w:val="000000"/>
          <w:spacing w:val="-1"/>
          <w:sz w:val="21"/>
          <w:szCs w:val="22"/>
          <w:lang w:eastAsia="zh-CN"/>
        </w:rPr>
        <w:t>必需</w:t>
      </w:r>
      <w:r>
        <w:rPr>
          <w:rFonts w:hAnsi="Calibri"/>
          <w:color w:val="000000"/>
          <w:spacing w:val="56"/>
          <w:sz w:val="21"/>
          <w:szCs w:val="22"/>
          <w:lang w:eastAsia="zh-CN"/>
        </w:rPr>
        <w:t xml:space="preserve"> </w:t>
      </w:r>
      <w:r>
        <w:rPr>
          <w:rFonts w:ascii="宋体" w:hAnsi="宋体" w:cs="宋体"/>
          <w:color w:val="000000"/>
          <w:spacing w:val="-1"/>
          <w:sz w:val="21"/>
          <w:szCs w:val="22"/>
          <w:lang w:eastAsia="zh-CN"/>
        </w:rPr>
        <w:t>精确</w:t>
      </w:r>
      <w:r>
        <w:rPr>
          <w:rFonts w:hAnsi="Calibri"/>
          <w:color w:val="000000"/>
          <w:spacing w:val="56"/>
          <w:sz w:val="21"/>
          <w:szCs w:val="22"/>
          <w:lang w:eastAsia="zh-CN"/>
        </w:rPr>
        <w:t xml:space="preserve"> </w:t>
      </w:r>
      <w:r>
        <w:rPr>
          <w:rFonts w:ascii="宋体" w:hAnsi="宋体" w:cs="宋体"/>
          <w:color w:val="000000"/>
          <w:spacing w:val="-1"/>
          <w:sz w:val="21"/>
          <w:szCs w:val="22"/>
          <w:lang w:eastAsia="zh-CN"/>
        </w:rPr>
        <w:t>凝练</w:t>
      </w:r>
    </w:p>
    <w:p w:rsidR="000D4A88" w:rsidRDefault="000C37BA">
      <w:pPr>
        <w:framePr w:w="2534" w:wrap="auto" w:hAnchor="text" w:x="2220" w:y="2955"/>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琢磨</w:t>
      </w:r>
      <w:r>
        <w:rPr>
          <w:rFonts w:hAnsi="Calibri"/>
          <w:color w:val="000000"/>
          <w:spacing w:val="55"/>
          <w:sz w:val="21"/>
          <w:szCs w:val="22"/>
          <w:lang w:eastAsia="zh-CN"/>
        </w:rPr>
        <w:t xml:space="preserve"> </w:t>
      </w:r>
      <w:r>
        <w:rPr>
          <w:rFonts w:ascii="宋体" w:hAnsi="宋体" w:cs="宋体"/>
          <w:color w:val="000000"/>
          <w:spacing w:val="-1"/>
          <w:sz w:val="21"/>
          <w:szCs w:val="22"/>
          <w:lang w:eastAsia="zh-CN"/>
        </w:rPr>
        <w:t>必须</w:t>
      </w:r>
      <w:r>
        <w:rPr>
          <w:rFonts w:hAnsi="Calibri"/>
          <w:color w:val="000000"/>
          <w:spacing w:val="56"/>
          <w:sz w:val="21"/>
          <w:szCs w:val="22"/>
          <w:lang w:eastAsia="zh-CN"/>
        </w:rPr>
        <w:t xml:space="preserve"> </w:t>
      </w:r>
      <w:r>
        <w:rPr>
          <w:rFonts w:ascii="宋体" w:hAnsi="宋体" w:cs="宋体"/>
          <w:color w:val="000000"/>
          <w:spacing w:val="-1"/>
          <w:sz w:val="21"/>
          <w:szCs w:val="22"/>
          <w:lang w:eastAsia="zh-CN"/>
        </w:rPr>
        <w:t>精确</w:t>
      </w:r>
      <w:r>
        <w:rPr>
          <w:rFonts w:hAnsi="Calibri"/>
          <w:color w:val="000000"/>
          <w:spacing w:val="56"/>
          <w:sz w:val="21"/>
          <w:szCs w:val="22"/>
          <w:lang w:eastAsia="zh-CN"/>
        </w:rPr>
        <w:t xml:space="preserve"> </w:t>
      </w:r>
      <w:r>
        <w:rPr>
          <w:rFonts w:ascii="宋体" w:hAnsi="宋体" w:cs="宋体"/>
          <w:color w:val="000000"/>
          <w:spacing w:val="-1"/>
          <w:sz w:val="21"/>
          <w:szCs w:val="22"/>
          <w:lang w:eastAsia="zh-CN"/>
        </w:rPr>
        <w:t>丰富</w:t>
      </w:r>
    </w:p>
    <w:p w:rsidR="000D4A88" w:rsidRDefault="000C37BA">
      <w:pPr>
        <w:framePr w:w="2473" w:wrap="auto" w:hAnchor="text" w:x="2220" w:y="3423"/>
        <w:widowControl w:val="0"/>
        <w:autoSpaceDE w:val="0"/>
        <w:autoSpaceDN w:val="0"/>
        <w:spacing w:line="209" w:lineRule="exact"/>
        <w:rPr>
          <w:rFonts w:hAnsi="Calibri"/>
          <w:color w:val="000000"/>
          <w:sz w:val="21"/>
          <w:szCs w:val="22"/>
          <w:lang w:eastAsia="zh-CN"/>
        </w:rPr>
      </w:pPr>
      <w:r>
        <w:rPr>
          <w:rFonts w:ascii="宋体" w:hAnsi="Calibri"/>
          <w:color w:val="000000"/>
          <w:sz w:val="21"/>
          <w:szCs w:val="22"/>
          <w:lang w:eastAsia="zh-CN"/>
        </w:rPr>
        <w:t>D</w:t>
      </w:r>
      <w:r>
        <w:rPr>
          <w:rFonts w:hAnsi="Calibri"/>
          <w:color w:val="000000"/>
          <w:spacing w:val="-1"/>
          <w:sz w:val="21"/>
          <w:szCs w:val="22"/>
          <w:lang w:eastAsia="zh-CN"/>
        </w:rPr>
        <w:t xml:space="preserve"> </w:t>
      </w:r>
      <w:r>
        <w:rPr>
          <w:rFonts w:ascii="宋体" w:hAnsi="宋体" w:cs="宋体"/>
          <w:color w:val="000000"/>
          <w:spacing w:val="-1"/>
          <w:sz w:val="21"/>
          <w:szCs w:val="22"/>
          <w:lang w:eastAsia="zh-CN"/>
        </w:rPr>
        <w:t>斟酌</w:t>
      </w:r>
      <w:r>
        <w:rPr>
          <w:rFonts w:hAnsi="Calibri"/>
          <w:color w:val="000000"/>
          <w:spacing w:val="56"/>
          <w:sz w:val="21"/>
          <w:szCs w:val="22"/>
          <w:lang w:eastAsia="zh-CN"/>
        </w:rPr>
        <w:t xml:space="preserve"> </w:t>
      </w:r>
      <w:r>
        <w:rPr>
          <w:rFonts w:ascii="宋体" w:hAnsi="宋体" w:cs="宋体"/>
          <w:color w:val="000000"/>
          <w:spacing w:val="-1"/>
          <w:sz w:val="21"/>
          <w:szCs w:val="22"/>
          <w:lang w:eastAsia="zh-CN"/>
        </w:rPr>
        <w:t>必需</w:t>
      </w:r>
      <w:r>
        <w:rPr>
          <w:rFonts w:hAnsi="Calibri"/>
          <w:color w:val="000000"/>
          <w:spacing w:val="55"/>
          <w:sz w:val="21"/>
          <w:szCs w:val="22"/>
          <w:lang w:eastAsia="zh-CN"/>
        </w:rPr>
        <w:t xml:space="preserve"> </w:t>
      </w:r>
      <w:r>
        <w:rPr>
          <w:rFonts w:ascii="宋体" w:hAnsi="宋体" w:cs="宋体"/>
          <w:color w:val="000000"/>
          <w:spacing w:val="-1"/>
          <w:sz w:val="21"/>
          <w:szCs w:val="22"/>
          <w:lang w:eastAsia="zh-CN"/>
        </w:rPr>
        <w:t>透彻</w:t>
      </w:r>
      <w:r>
        <w:rPr>
          <w:rFonts w:hAnsi="Calibri"/>
          <w:color w:val="000000"/>
          <w:spacing w:val="56"/>
          <w:sz w:val="21"/>
          <w:szCs w:val="22"/>
          <w:lang w:eastAsia="zh-CN"/>
        </w:rPr>
        <w:t xml:space="preserve"> </w:t>
      </w:r>
      <w:r>
        <w:rPr>
          <w:rFonts w:ascii="宋体" w:hAnsi="宋体" w:cs="宋体"/>
          <w:color w:val="000000"/>
          <w:spacing w:val="-1"/>
          <w:sz w:val="21"/>
          <w:szCs w:val="22"/>
          <w:lang w:eastAsia="zh-CN"/>
        </w:rPr>
        <w:t>丰富</w:t>
      </w:r>
    </w:p>
    <w:p w:rsidR="000D4A88" w:rsidRDefault="000C37BA">
      <w:pPr>
        <w:framePr w:w="9374" w:wrap="auto" w:hAnchor="text" w:x="2220" w:y="3891"/>
        <w:widowControl w:val="0"/>
        <w:autoSpaceDE w:val="0"/>
        <w:autoSpaceDN w:val="0"/>
        <w:spacing w:line="209" w:lineRule="exact"/>
        <w:rPr>
          <w:rFonts w:hAnsi="Calibri"/>
          <w:color w:val="000000"/>
          <w:sz w:val="21"/>
          <w:szCs w:val="22"/>
          <w:lang w:eastAsia="zh-CN"/>
        </w:rPr>
      </w:pPr>
      <w:r>
        <w:rPr>
          <w:rFonts w:ascii="宋体" w:hAnsi="宋体" w:cs="宋体"/>
          <w:color w:val="000000"/>
          <w:spacing w:val="-5"/>
          <w:sz w:val="21"/>
          <w:szCs w:val="22"/>
          <w:lang w:eastAsia="zh-CN"/>
        </w:rPr>
        <w:t>5.</w:t>
      </w:r>
      <w:r>
        <w:rPr>
          <w:rFonts w:ascii="宋体" w:hAnsi="宋体" w:cs="宋体"/>
          <w:color w:val="000000"/>
          <w:spacing w:val="-5"/>
          <w:sz w:val="21"/>
          <w:szCs w:val="22"/>
          <w:lang w:eastAsia="zh-CN"/>
        </w:rPr>
        <w:t>一个政党执政，最怕的是在重大问题上态度不坚定，结果社会上对有关问题沸沸扬扬、</w:t>
      </w:r>
    </w:p>
    <w:p w:rsidR="000D4A88" w:rsidRDefault="000C37BA">
      <w:pPr>
        <w:framePr w:w="9550" w:wrap="auto" w:hAnchor="text" w:x="1800" w:y="4359"/>
        <w:widowControl w:val="0"/>
        <w:autoSpaceDE w:val="0"/>
        <w:autoSpaceDN w:val="0"/>
        <w:spacing w:line="209" w:lineRule="exact"/>
        <w:rPr>
          <w:rFonts w:hAnsi="Calibri"/>
          <w:color w:val="000000"/>
          <w:sz w:val="21"/>
          <w:szCs w:val="22"/>
          <w:lang w:eastAsia="zh-CN"/>
        </w:rPr>
      </w:pPr>
      <w:r>
        <w:rPr>
          <w:rFonts w:ascii="宋体" w:hAnsi="Calibri"/>
          <w:color w:val="000000"/>
          <w:sz w:val="21"/>
          <w:szCs w:val="22"/>
          <w:lang w:eastAsia="zh-CN"/>
        </w:rPr>
        <w:t>_______</w:t>
      </w:r>
      <w:r>
        <w:rPr>
          <w:rFonts w:hAnsi="Calibri"/>
          <w:color w:val="000000"/>
          <w:spacing w:val="157"/>
          <w:sz w:val="21"/>
          <w:szCs w:val="22"/>
          <w:lang w:eastAsia="zh-CN"/>
        </w:rPr>
        <w:t xml:space="preserve"> </w:t>
      </w:r>
      <w:r>
        <w:rPr>
          <w:rFonts w:ascii="宋体" w:hAnsi="宋体" w:cs="宋体"/>
          <w:color w:val="000000"/>
          <w:spacing w:val="-2"/>
          <w:sz w:val="21"/>
          <w:szCs w:val="22"/>
          <w:lang w:eastAsia="zh-CN"/>
        </w:rPr>
        <w:t>，别有用心的人趁机</w:t>
      </w:r>
      <w:r>
        <w:rPr>
          <w:rFonts w:hAnsi="Calibri"/>
          <w:color w:val="000000"/>
          <w:spacing w:val="160"/>
          <w:sz w:val="21"/>
          <w:szCs w:val="22"/>
          <w:lang w:eastAsia="zh-CN"/>
        </w:rPr>
        <w:t xml:space="preserve"> </w:t>
      </w:r>
      <w:r>
        <w:rPr>
          <w:rFonts w:ascii="宋体" w:hAnsi="Calibri"/>
          <w:color w:val="000000"/>
          <w:sz w:val="21"/>
          <w:szCs w:val="22"/>
          <w:lang w:eastAsia="zh-CN"/>
        </w:rPr>
        <w:t>_______</w:t>
      </w:r>
      <w:r>
        <w:rPr>
          <w:rFonts w:hAnsi="Calibri"/>
          <w:color w:val="000000"/>
          <w:spacing w:val="157"/>
          <w:sz w:val="21"/>
          <w:szCs w:val="22"/>
          <w:lang w:eastAsia="zh-CN"/>
        </w:rPr>
        <w:t xml:space="preserve"> </w:t>
      </w:r>
      <w:r>
        <w:rPr>
          <w:rFonts w:ascii="宋体" w:hAnsi="宋体" w:cs="宋体"/>
          <w:color w:val="000000"/>
          <w:spacing w:val="-4"/>
          <w:sz w:val="21"/>
          <w:szCs w:val="22"/>
          <w:lang w:eastAsia="zh-CN"/>
        </w:rPr>
        <w:t>、蛊惑搅和，最终没有不出事的，所以，道路问</w:t>
      </w:r>
    </w:p>
    <w:p w:rsidR="000D4A88" w:rsidRDefault="000C37BA">
      <w:pPr>
        <w:framePr w:w="5793" w:wrap="auto" w:hAnchor="text" w:x="1800" w:y="482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题不能含糊，必须向全社会释放正确而又明确的信号。</w:t>
      </w:r>
    </w:p>
    <w:p w:rsidR="000D4A88" w:rsidRDefault="000C37BA">
      <w:pPr>
        <w:framePr w:w="4104" w:wrap="auto" w:hAnchor="text" w:x="2220" w:y="529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依次填入画横线部分最恰当的一项是：</w:t>
      </w:r>
    </w:p>
    <w:p w:rsidR="000D4A88" w:rsidRDefault="000C37BA">
      <w:pPr>
        <w:framePr w:w="2307" w:wrap="auto" w:hAnchor="text" w:x="2220" w:y="576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众说纷纭</w:t>
      </w:r>
      <w:r>
        <w:rPr>
          <w:rFonts w:hAnsi="Calibri"/>
          <w:color w:val="000000"/>
          <w:spacing w:val="55"/>
          <w:sz w:val="21"/>
          <w:szCs w:val="22"/>
          <w:lang w:eastAsia="zh-CN"/>
        </w:rPr>
        <w:t xml:space="preserve"> </w:t>
      </w:r>
      <w:r>
        <w:rPr>
          <w:rFonts w:ascii="宋体" w:hAnsi="宋体" w:cs="宋体"/>
          <w:color w:val="000000"/>
          <w:sz w:val="21"/>
          <w:szCs w:val="22"/>
          <w:lang w:eastAsia="zh-CN"/>
        </w:rPr>
        <w:t>雪上加霜</w:t>
      </w:r>
    </w:p>
    <w:p w:rsidR="000D4A88" w:rsidRDefault="000C37BA">
      <w:pPr>
        <w:framePr w:w="2307" w:wrap="auto" w:hAnchor="text" w:x="2220" w:y="623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无所适从</w:t>
      </w:r>
      <w:r>
        <w:rPr>
          <w:rFonts w:hAnsi="Calibri"/>
          <w:color w:val="000000"/>
          <w:spacing w:val="55"/>
          <w:sz w:val="21"/>
          <w:szCs w:val="22"/>
          <w:lang w:eastAsia="zh-CN"/>
        </w:rPr>
        <w:t xml:space="preserve"> </w:t>
      </w:r>
      <w:r>
        <w:rPr>
          <w:rFonts w:ascii="宋体" w:hAnsi="宋体" w:cs="宋体"/>
          <w:color w:val="000000"/>
          <w:sz w:val="21"/>
          <w:szCs w:val="22"/>
          <w:lang w:eastAsia="zh-CN"/>
        </w:rPr>
        <w:t>落井下石</w:t>
      </w:r>
    </w:p>
    <w:p w:rsidR="000D4A88" w:rsidRDefault="000C37BA">
      <w:pPr>
        <w:framePr w:w="2307" w:wrap="auto" w:hAnchor="text" w:x="2220" w:y="669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首鼠两端</w:t>
      </w:r>
      <w:r>
        <w:rPr>
          <w:rFonts w:hAnsi="Calibri"/>
          <w:color w:val="000000"/>
          <w:spacing w:val="55"/>
          <w:sz w:val="21"/>
          <w:szCs w:val="22"/>
          <w:lang w:eastAsia="zh-CN"/>
        </w:rPr>
        <w:t xml:space="preserve"> </w:t>
      </w:r>
      <w:r>
        <w:rPr>
          <w:rFonts w:ascii="宋体" w:hAnsi="宋体" w:cs="宋体"/>
          <w:color w:val="000000"/>
          <w:sz w:val="21"/>
          <w:szCs w:val="22"/>
          <w:lang w:eastAsia="zh-CN"/>
        </w:rPr>
        <w:t>推波助澜</w:t>
      </w:r>
    </w:p>
    <w:p w:rsidR="000D4A88" w:rsidRDefault="000C37BA">
      <w:pPr>
        <w:framePr w:w="2307" w:wrap="auto" w:hAnchor="text" w:x="2220" w:y="716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莫衷一是</w:t>
      </w:r>
      <w:r>
        <w:rPr>
          <w:rFonts w:hAnsi="Calibri"/>
          <w:color w:val="000000"/>
          <w:spacing w:val="55"/>
          <w:sz w:val="21"/>
          <w:szCs w:val="22"/>
          <w:lang w:eastAsia="zh-CN"/>
        </w:rPr>
        <w:t xml:space="preserve"> </w:t>
      </w:r>
      <w:r>
        <w:rPr>
          <w:rFonts w:ascii="宋体" w:hAnsi="宋体" w:cs="宋体"/>
          <w:color w:val="000000"/>
          <w:sz w:val="21"/>
          <w:szCs w:val="22"/>
          <w:lang w:eastAsia="zh-CN"/>
        </w:rPr>
        <w:t>煽风点火</w:t>
      </w:r>
    </w:p>
    <w:p w:rsidR="000D4A88" w:rsidRDefault="000C37BA">
      <w:pPr>
        <w:framePr w:w="9133" w:wrap="auto" w:hAnchor="text" w:x="2220" w:y="7635"/>
        <w:widowControl w:val="0"/>
        <w:autoSpaceDE w:val="0"/>
        <w:autoSpaceDN w:val="0"/>
        <w:spacing w:line="209" w:lineRule="exact"/>
        <w:rPr>
          <w:rFonts w:hAnsi="Calibri"/>
          <w:color w:val="000000"/>
          <w:sz w:val="21"/>
          <w:szCs w:val="22"/>
          <w:lang w:eastAsia="zh-CN"/>
        </w:rPr>
      </w:pPr>
      <w:r>
        <w:rPr>
          <w:rFonts w:ascii="宋体" w:hAnsi="宋体" w:cs="宋体"/>
          <w:color w:val="000000"/>
          <w:spacing w:val="-2"/>
          <w:sz w:val="21"/>
          <w:szCs w:val="22"/>
          <w:lang w:eastAsia="zh-CN"/>
        </w:rPr>
        <w:t>6.</w:t>
      </w:r>
      <w:r>
        <w:rPr>
          <w:rFonts w:ascii="宋体" w:hAnsi="宋体" w:cs="宋体"/>
          <w:color w:val="000000"/>
          <w:spacing w:val="-2"/>
          <w:sz w:val="21"/>
          <w:szCs w:val="22"/>
          <w:lang w:eastAsia="zh-CN"/>
        </w:rPr>
        <w:t>故事片的叙事及视觉语言，一个重要而基本的原则，便是隐藏起摄影机的存在。换言</w:t>
      </w:r>
    </w:p>
    <w:p w:rsidR="000D4A88" w:rsidRDefault="000C37BA">
      <w:pPr>
        <w:framePr w:w="9550" w:wrap="auto" w:hAnchor="text" w:x="1800" w:y="810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之，故事片叙事的最重要而基本的特征，便是</w:t>
      </w:r>
      <w:r>
        <w:rPr>
          <w:rFonts w:ascii="宋体" w:hAnsi="宋体" w:cs="宋体"/>
          <w:color w:val="000000"/>
          <w:sz w:val="21"/>
          <w:szCs w:val="22"/>
          <w:lang w:eastAsia="zh-CN"/>
        </w:rPr>
        <w:t>_______</w:t>
      </w:r>
      <w:r>
        <w:rPr>
          <w:rFonts w:hAnsi="Calibri"/>
          <w:color w:val="000000"/>
          <w:spacing w:val="157"/>
          <w:sz w:val="21"/>
          <w:szCs w:val="22"/>
          <w:lang w:eastAsia="zh-CN"/>
        </w:rPr>
        <w:t xml:space="preserve"> </w:t>
      </w:r>
      <w:r>
        <w:rPr>
          <w:rFonts w:ascii="宋体" w:hAnsi="宋体" w:cs="宋体"/>
          <w:color w:val="000000"/>
          <w:sz w:val="21"/>
          <w:szCs w:val="22"/>
          <w:lang w:eastAsia="zh-CN"/>
        </w:rPr>
        <w:t>叙事行为的痕迹。于是，似乎是场</w:t>
      </w:r>
    </w:p>
    <w:p w:rsidR="000D4A88" w:rsidRDefault="000C37BA">
      <w:pPr>
        <w:framePr w:w="3260" w:wrap="auto" w:hAnchor="text" w:x="1800" w:y="857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景、事件自身在</w:t>
      </w:r>
      <w:r>
        <w:rPr>
          <w:rFonts w:ascii="宋体" w:hAnsi="宋体" w:cs="宋体"/>
          <w:color w:val="000000"/>
          <w:sz w:val="21"/>
          <w:szCs w:val="22"/>
          <w:lang w:eastAsia="zh-CN"/>
        </w:rPr>
        <w:t>_______</w:t>
      </w:r>
      <w:r>
        <w:rPr>
          <w:rFonts w:ascii="宋体" w:hAnsi="宋体" w:cs="宋体"/>
          <w:color w:val="000000"/>
          <w:sz w:val="21"/>
          <w:szCs w:val="22"/>
          <w:lang w:eastAsia="zh-CN"/>
        </w:rPr>
        <w:t>呈现。</w:t>
      </w:r>
    </w:p>
    <w:p w:rsidR="000D4A88" w:rsidRDefault="000C37BA">
      <w:pPr>
        <w:framePr w:w="4104" w:wrap="auto" w:hAnchor="text" w:x="2220" w:y="903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依次填入画横线部分最恰当的一项是：</w:t>
      </w:r>
    </w:p>
    <w:p w:rsidR="000D4A88" w:rsidRDefault="000C37BA">
      <w:pPr>
        <w:framePr w:w="1467" w:wrap="auto" w:hAnchor="text" w:x="2220" w:y="9507"/>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突出</w:t>
      </w:r>
      <w:r>
        <w:rPr>
          <w:rFonts w:hAnsi="Calibri"/>
          <w:color w:val="000000"/>
          <w:spacing w:val="55"/>
          <w:sz w:val="21"/>
          <w:szCs w:val="22"/>
          <w:lang w:eastAsia="zh-CN"/>
        </w:rPr>
        <w:t xml:space="preserve"> </w:t>
      </w:r>
      <w:r>
        <w:rPr>
          <w:rFonts w:ascii="宋体" w:hAnsi="宋体" w:cs="宋体"/>
          <w:color w:val="000000"/>
          <w:spacing w:val="-1"/>
          <w:sz w:val="21"/>
          <w:szCs w:val="22"/>
          <w:lang w:eastAsia="zh-CN"/>
        </w:rPr>
        <w:t>自动</w:t>
      </w:r>
    </w:p>
    <w:p w:rsidR="000D4A88" w:rsidRDefault="000C37BA">
      <w:pPr>
        <w:framePr w:w="1467" w:wrap="auto" w:hAnchor="text" w:x="2220" w:y="9975"/>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抹去</w:t>
      </w:r>
      <w:r>
        <w:rPr>
          <w:rFonts w:hAnsi="Calibri"/>
          <w:color w:val="000000"/>
          <w:spacing w:val="55"/>
          <w:sz w:val="21"/>
          <w:szCs w:val="22"/>
          <w:lang w:eastAsia="zh-CN"/>
        </w:rPr>
        <w:t xml:space="preserve"> </w:t>
      </w:r>
      <w:r>
        <w:rPr>
          <w:rFonts w:ascii="宋体" w:hAnsi="宋体" w:cs="宋体"/>
          <w:color w:val="000000"/>
          <w:spacing w:val="-1"/>
          <w:sz w:val="21"/>
          <w:szCs w:val="22"/>
          <w:lang w:eastAsia="zh-CN"/>
        </w:rPr>
        <w:t>自行</w:t>
      </w:r>
    </w:p>
    <w:p w:rsidR="000D4A88" w:rsidRDefault="000C37BA">
      <w:pPr>
        <w:framePr w:w="1467" w:wrap="auto" w:hAnchor="text" w:x="2220" w:y="10443"/>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强调</w:t>
      </w:r>
      <w:r>
        <w:rPr>
          <w:rFonts w:hAnsi="Calibri"/>
          <w:color w:val="000000"/>
          <w:spacing w:val="55"/>
          <w:sz w:val="21"/>
          <w:szCs w:val="22"/>
          <w:lang w:eastAsia="zh-CN"/>
        </w:rPr>
        <w:t xml:space="preserve"> </w:t>
      </w:r>
      <w:r>
        <w:rPr>
          <w:rFonts w:ascii="宋体" w:hAnsi="宋体" w:cs="宋体"/>
          <w:color w:val="000000"/>
          <w:spacing w:val="-1"/>
          <w:sz w:val="21"/>
          <w:szCs w:val="22"/>
          <w:lang w:eastAsia="zh-CN"/>
        </w:rPr>
        <w:t>客观</w:t>
      </w:r>
    </w:p>
    <w:p w:rsidR="000D4A88" w:rsidRDefault="000C37BA">
      <w:pPr>
        <w:framePr w:w="1467" w:wrap="auto" w:hAnchor="text" w:x="2220" w:y="10911"/>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D.</w:t>
      </w:r>
      <w:r>
        <w:rPr>
          <w:rFonts w:ascii="宋体" w:hAnsi="宋体" w:cs="宋体"/>
          <w:color w:val="000000"/>
          <w:spacing w:val="-1"/>
          <w:sz w:val="21"/>
          <w:szCs w:val="22"/>
          <w:lang w:eastAsia="zh-CN"/>
        </w:rPr>
        <w:t>忽视</w:t>
      </w:r>
      <w:r>
        <w:rPr>
          <w:rFonts w:hAnsi="Calibri"/>
          <w:color w:val="000000"/>
          <w:spacing w:val="55"/>
          <w:sz w:val="21"/>
          <w:szCs w:val="22"/>
          <w:lang w:eastAsia="zh-CN"/>
        </w:rPr>
        <w:t xml:space="preserve"> </w:t>
      </w:r>
      <w:r>
        <w:rPr>
          <w:rFonts w:ascii="宋体" w:hAnsi="宋体" w:cs="宋体"/>
          <w:color w:val="000000"/>
          <w:spacing w:val="-1"/>
          <w:sz w:val="21"/>
          <w:szCs w:val="22"/>
          <w:lang w:eastAsia="zh-CN"/>
        </w:rPr>
        <w:t>主动</w:t>
      </w:r>
    </w:p>
    <w:p w:rsidR="000D4A88" w:rsidRDefault="000C37BA">
      <w:pPr>
        <w:framePr w:w="9067" w:wrap="auto" w:hAnchor="text" w:x="2220" w:y="1137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7.</w:t>
      </w:r>
      <w:r>
        <w:rPr>
          <w:rFonts w:ascii="宋体" w:hAnsi="宋体" w:cs="宋体"/>
          <w:color w:val="000000"/>
          <w:sz w:val="21"/>
          <w:szCs w:val="22"/>
          <w:lang w:eastAsia="zh-CN"/>
        </w:rPr>
        <w:t>融合发展是</w:t>
      </w:r>
      <w:r>
        <w:rPr>
          <w:rFonts w:ascii="宋体" w:hAnsi="宋体" w:cs="宋体"/>
          <w:color w:val="000000"/>
          <w:sz w:val="21"/>
          <w:szCs w:val="22"/>
          <w:lang w:eastAsia="zh-CN"/>
        </w:rPr>
        <w:t>_______</w:t>
      </w:r>
      <w:r>
        <w:rPr>
          <w:rFonts w:ascii="宋体" w:hAnsi="宋体" w:cs="宋体"/>
          <w:color w:val="000000"/>
          <w:sz w:val="21"/>
          <w:szCs w:val="22"/>
          <w:lang w:eastAsia="zh-CN"/>
        </w:rPr>
        <w:t>，传统的平台介质或许会</w:t>
      </w:r>
      <w:r>
        <w:rPr>
          <w:rFonts w:ascii="宋体" w:hAnsi="宋体" w:cs="宋体"/>
          <w:color w:val="000000"/>
          <w:sz w:val="21"/>
          <w:szCs w:val="22"/>
          <w:lang w:eastAsia="zh-CN"/>
        </w:rPr>
        <w:t>_______</w:t>
      </w:r>
      <w:r>
        <w:rPr>
          <w:rFonts w:ascii="宋体" w:hAnsi="宋体" w:cs="宋体"/>
          <w:color w:val="000000"/>
          <w:sz w:val="21"/>
          <w:szCs w:val="22"/>
          <w:lang w:eastAsia="zh-CN"/>
        </w:rPr>
        <w:t>，但是新闻没有</w:t>
      </w:r>
      <w:r>
        <w:rPr>
          <w:rFonts w:ascii="宋体" w:hAnsi="宋体" w:cs="宋体"/>
          <w:color w:val="000000"/>
          <w:sz w:val="21"/>
          <w:szCs w:val="22"/>
          <w:lang w:eastAsia="zh-CN"/>
        </w:rPr>
        <w:t>_______</w:t>
      </w:r>
      <w:r>
        <w:rPr>
          <w:rFonts w:ascii="宋体" w:hAnsi="宋体" w:cs="宋体"/>
          <w:color w:val="000000"/>
          <w:sz w:val="21"/>
          <w:szCs w:val="22"/>
          <w:lang w:eastAsia="zh-CN"/>
        </w:rPr>
        <w:t>，媒体</w:t>
      </w:r>
    </w:p>
    <w:p w:rsidR="000D4A88" w:rsidRDefault="000C37BA">
      <w:pPr>
        <w:framePr w:w="9854" w:wrap="auto" w:hAnchor="text" w:x="1800" w:y="11847"/>
        <w:widowControl w:val="0"/>
        <w:autoSpaceDE w:val="0"/>
        <w:autoSpaceDN w:val="0"/>
        <w:spacing w:line="209" w:lineRule="exact"/>
        <w:rPr>
          <w:rFonts w:hAnsi="Calibri"/>
          <w:color w:val="000000"/>
          <w:sz w:val="21"/>
          <w:szCs w:val="22"/>
          <w:lang w:eastAsia="zh-CN"/>
        </w:rPr>
      </w:pPr>
      <w:r>
        <w:rPr>
          <w:rFonts w:ascii="宋体" w:hAnsi="宋体" w:cs="宋体"/>
          <w:color w:val="000000"/>
          <w:spacing w:val="-5"/>
          <w:sz w:val="21"/>
          <w:szCs w:val="22"/>
          <w:lang w:eastAsia="zh-CN"/>
        </w:rPr>
        <w:t>还有责任，理想还有价值，职业还有担当。我们相信不管媒体形态怎么变，舆论格局怎么变，</w:t>
      </w:r>
    </w:p>
    <w:p w:rsidR="000D4A88" w:rsidRDefault="000C37BA">
      <w:pPr>
        <w:framePr w:w="9614" w:wrap="auto" w:hAnchor="text" w:x="1800" w:y="12315"/>
        <w:widowControl w:val="0"/>
        <w:autoSpaceDE w:val="0"/>
        <w:autoSpaceDN w:val="0"/>
        <w:spacing w:line="209" w:lineRule="exact"/>
        <w:rPr>
          <w:rFonts w:hAnsi="Calibri"/>
          <w:color w:val="000000"/>
          <w:sz w:val="21"/>
          <w:szCs w:val="22"/>
          <w:lang w:eastAsia="zh-CN"/>
        </w:rPr>
      </w:pPr>
      <w:r>
        <w:rPr>
          <w:rFonts w:ascii="宋体" w:hAnsi="宋体" w:cs="宋体"/>
          <w:color w:val="000000"/>
          <w:spacing w:val="-2"/>
          <w:sz w:val="21"/>
          <w:szCs w:val="22"/>
          <w:lang w:eastAsia="zh-CN"/>
        </w:rPr>
        <w:t>原创依然是这个社会最宝贵的资源，思想依然是媒体最重要的品质，理性仍然是时代最需要</w:t>
      </w:r>
    </w:p>
    <w:p w:rsidR="000D4A88" w:rsidRDefault="000C37BA">
      <w:pPr>
        <w:framePr w:w="1153" w:wrap="auto" w:hAnchor="text" w:x="1800" w:y="1278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的力量。</w:t>
      </w:r>
    </w:p>
    <w:p w:rsidR="000D4A88" w:rsidRDefault="000C37BA">
      <w:pPr>
        <w:framePr w:w="4104" w:wrap="auto" w:hAnchor="text" w:x="2220" w:y="1325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依次填入画横线部分最恰当的一项是：</w:t>
      </w:r>
    </w:p>
    <w:p w:rsidR="000D4A88" w:rsidRDefault="000C37BA">
      <w:pPr>
        <w:framePr w:w="4104" w:wrap="auto" w:hAnchor="text" w:x="2220" w:y="13251"/>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人心所向</w:t>
      </w:r>
      <w:r>
        <w:rPr>
          <w:rFonts w:hAnsi="Calibri"/>
          <w:color w:val="000000"/>
          <w:spacing w:val="55"/>
          <w:sz w:val="21"/>
          <w:szCs w:val="22"/>
          <w:lang w:eastAsia="zh-CN"/>
        </w:rPr>
        <w:t xml:space="preserve"> </w:t>
      </w:r>
      <w:r>
        <w:rPr>
          <w:rFonts w:ascii="宋体" w:hAnsi="宋体" w:cs="宋体"/>
          <w:color w:val="000000"/>
          <w:spacing w:val="-1"/>
          <w:sz w:val="21"/>
          <w:szCs w:val="22"/>
          <w:lang w:eastAsia="zh-CN"/>
        </w:rPr>
        <w:t>式微</w:t>
      </w:r>
      <w:r>
        <w:rPr>
          <w:rFonts w:hAnsi="Calibri"/>
          <w:color w:val="000000"/>
          <w:spacing w:val="56"/>
          <w:sz w:val="21"/>
          <w:szCs w:val="22"/>
          <w:lang w:eastAsia="zh-CN"/>
        </w:rPr>
        <w:t xml:space="preserve"> </w:t>
      </w:r>
      <w:r>
        <w:rPr>
          <w:rFonts w:ascii="宋体" w:hAnsi="宋体" w:cs="宋体"/>
          <w:color w:val="000000"/>
          <w:spacing w:val="-1"/>
          <w:sz w:val="21"/>
          <w:szCs w:val="22"/>
          <w:lang w:eastAsia="zh-CN"/>
        </w:rPr>
        <w:t>消失</w:t>
      </w:r>
    </w:p>
    <w:p w:rsidR="000D4A88" w:rsidRDefault="000C37BA">
      <w:pPr>
        <w:framePr w:w="4104" w:wrap="auto" w:hAnchor="text" w:x="2220" w:y="13251"/>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大势所趋</w:t>
      </w:r>
      <w:r>
        <w:rPr>
          <w:rFonts w:hAnsi="Calibri"/>
          <w:color w:val="000000"/>
          <w:spacing w:val="55"/>
          <w:sz w:val="21"/>
          <w:szCs w:val="22"/>
          <w:lang w:eastAsia="zh-CN"/>
        </w:rPr>
        <w:t xml:space="preserve"> </w:t>
      </w:r>
      <w:r>
        <w:rPr>
          <w:rFonts w:ascii="宋体" w:hAnsi="宋体" w:cs="宋体"/>
          <w:color w:val="000000"/>
          <w:spacing w:val="-1"/>
          <w:sz w:val="21"/>
          <w:szCs w:val="22"/>
          <w:lang w:eastAsia="zh-CN"/>
        </w:rPr>
        <w:t>式微</w:t>
      </w:r>
      <w:r>
        <w:rPr>
          <w:rFonts w:hAnsi="Calibri"/>
          <w:color w:val="000000"/>
          <w:spacing w:val="56"/>
          <w:sz w:val="21"/>
          <w:szCs w:val="22"/>
          <w:lang w:eastAsia="zh-CN"/>
        </w:rPr>
        <w:t xml:space="preserve"> </w:t>
      </w:r>
      <w:r>
        <w:rPr>
          <w:rFonts w:ascii="宋体" w:hAnsi="宋体" w:cs="宋体"/>
          <w:color w:val="000000"/>
          <w:spacing w:val="-1"/>
          <w:sz w:val="21"/>
          <w:szCs w:val="22"/>
          <w:lang w:eastAsia="zh-CN"/>
        </w:rPr>
        <w:t>消亡</w:t>
      </w:r>
    </w:p>
    <w:p w:rsidR="000D4A88" w:rsidRDefault="000C37BA">
      <w:pPr>
        <w:framePr w:w="4104" w:wrap="auto" w:hAnchor="text" w:x="2220" w:y="13251"/>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大势所趋</w:t>
      </w:r>
      <w:r>
        <w:rPr>
          <w:rFonts w:hAnsi="Calibri"/>
          <w:color w:val="000000"/>
          <w:spacing w:val="55"/>
          <w:sz w:val="21"/>
          <w:szCs w:val="22"/>
          <w:lang w:eastAsia="zh-CN"/>
        </w:rPr>
        <w:t xml:space="preserve"> </w:t>
      </w:r>
      <w:r>
        <w:rPr>
          <w:rFonts w:ascii="宋体" w:hAnsi="宋体" w:cs="宋体"/>
          <w:color w:val="000000"/>
          <w:spacing w:val="-1"/>
          <w:sz w:val="21"/>
          <w:szCs w:val="22"/>
          <w:lang w:eastAsia="zh-CN"/>
        </w:rPr>
        <w:t>减少</w:t>
      </w:r>
      <w:r>
        <w:rPr>
          <w:rFonts w:hAnsi="Calibri"/>
          <w:color w:val="000000"/>
          <w:spacing w:val="56"/>
          <w:sz w:val="21"/>
          <w:szCs w:val="22"/>
          <w:lang w:eastAsia="zh-CN"/>
        </w:rPr>
        <w:t xml:space="preserve"> </w:t>
      </w:r>
      <w:r>
        <w:rPr>
          <w:rFonts w:ascii="宋体" w:hAnsi="宋体" w:cs="宋体"/>
          <w:color w:val="000000"/>
          <w:spacing w:val="-1"/>
          <w:sz w:val="21"/>
          <w:szCs w:val="22"/>
          <w:lang w:eastAsia="zh-CN"/>
        </w:rPr>
        <w:t>消失</w:t>
      </w:r>
    </w:p>
    <w:p w:rsidR="000D4A88" w:rsidRDefault="000C37BA">
      <w:pPr>
        <w:framePr w:w="4104" w:wrap="auto" w:hAnchor="text" w:x="2220" w:y="13251"/>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人心所向</w:t>
      </w:r>
      <w:r>
        <w:rPr>
          <w:rFonts w:hAnsi="Calibri"/>
          <w:color w:val="000000"/>
          <w:spacing w:val="55"/>
          <w:sz w:val="21"/>
          <w:szCs w:val="22"/>
          <w:lang w:eastAsia="zh-CN"/>
        </w:rPr>
        <w:t xml:space="preserve"> </w:t>
      </w:r>
      <w:r>
        <w:rPr>
          <w:rFonts w:ascii="宋体" w:hAnsi="宋体" w:cs="宋体"/>
          <w:color w:val="000000"/>
          <w:spacing w:val="-1"/>
          <w:sz w:val="21"/>
          <w:szCs w:val="22"/>
          <w:lang w:eastAsia="zh-CN"/>
        </w:rPr>
        <w:t>减少</w:t>
      </w:r>
      <w:r>
        <w:rPr>
          <w:rFonts w:hAnsi="Calibri"/>
          <w:color w:val="000000"/>
          <w:spacing w:val="56"/>
          <w:sz w:val="21"/>
          <w:szCs w:val="22"/>
          <w:lang w:eastAsia="zh-CN"/>
        </w:rPr>
        <w:t xml:space="preserve"> </w:t>
      </w:r>
      <w:r>
        <w:rPr>
          <w:rFonts w:ascii="宋体" w:hAnsi="宋体" w:cs="宋体"/>
          <w:color w:val="000000"/>
          <w:spacing w:val="-1"/>
          <w:sz w:val="21"/>
          <w:szCs w:val="22"/>
          <w:lang w:eastAsia="zh-CN"/>
        </w:rPr>
        <w:t>消亡</w:t>
      </w:r>
    </w:p>
    <w:p w:rsidR="000D4A88" w:rsidRDefault="000D4A88">
      <w:pPr>
        <w:spacing w:line="0" w:lineRule="atLeast"/>
        <w:rPr>
          <w:rFonts w:ascii="Arial" w:hAnsi="Calibri"/>
          <w:color w:val="FF0000"/>
          <w:sz w:val="2"/>
          <w:szCs w:val="22"/>
          <w:lang w:eastAsia="zh-CN"/>
        </w:rPr>
      </w:pPr>
    </w:p>
    <w:p w:rsidR="000D4A88" w:rsidRDefault="000D4A88">
      <w:pPr>
        <w:spacing w:line="0" w:lineRule="atLeast"/>
        <w:rPr>
          <w:rFonts w:ascii="Arial" w:hAnsi="Calibr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Calibri"/>
          <w:color w:val="FF0000"/>
          <w:sz w:val="2"/>
          <w:szCs w:val="22"/>
          <w:lang w:eastAsia="zh-CN"/>
        </w:rPr>
      </w:pPr>
      <w:r>
        <w:rPr>
          <w:rFonts w:ascii="Arial" w:hAnsi="Calibri"/>
          <w:color w:val="FF0000"/>
          <w:sz w:val="2"/>
          <w:szCs w:val="22"/>
          <w:lang w:eastAsia="zh-CN"/>
        </w:rPr>
        <w:lastRenderedPageBreak/>
        <w:t xml:space="preserve"> </w:t>
      </w:r>
    </w:p>
    <w:p w:rsidR="000D4A88" w:rsidRDefault="000C37BA">
      <w:pPr>
        <w:framePr w:w="9067" w:wrap="auto" w:hAnchor="text" w:x="2220" w:y="155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8.</w:t>
      </w:r>
      <w:r>
        <w:rPr>
          <w:rFonts w:ascii="宋体" w:hAnsi="宋体" w:cs="宋体"/>
          <w:color w:val="000000"/>
          <w:sz w:val="21"/>
          <w:szCs w:val="22"/>
          <w:lang w:eastAsia="zh-CN"/>
        </w:rPr>
        <w:t>引经据典的风气始于西汉初期，大盛于东汉，呈现的是</w:t>
      </w:r>
      <w:r>
        <w:rPr>
          <w:rFonts w:ascii="宋体" w:hAnsi="宋体" w:cs="宋体"/>
          <w:color w:val="000000"/>
          <w:sz w:val="21"/>
          <w:szCs w:val="22"/>
          <w:lang w:eastAsia="zh-CN"/>
        </w:rPr>
        <w:t>_______</w:t>
      </w:r>
      <w:r>
        <w:rPr>
          <w:rFonts w:ascii="宋体" w:hAnsi="宋体" w:cs="宋体"/>
          <w:color w:val="000000"/>
          <w:sz w:val="21"/>
          <w:szCs w:val="22"/>
          <w:lang w:eastAsia="zh-CN"/>
        </w:rPr>
        <w:t>的趋势。但是，文学</w:t>
      </w:r>
    </w:p>
    <w:p w:rsidR="000D4A88" w:rsidRDefault="000C37BA">
      <w:pPr>
        <w:framePr w:w="9552" w:wrap="auto" w:hAnchor="text" w:x="1800" w:y="201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毕竟有别于经学，文学创作要取得成就，就必须超越经学的</w:t>
      </w:r>
      <w:r>
        <w:rPr>
          <w:rFonts w:ascii="宋体" w:hAnsi="宋体" w:cs="宋体"/>
          <w:color w:val="000000"/>
          <w:sz w:val="21"/>
          <w:szCs w:val="22"/>
          <w:lang w:eastAsia="zh-CN"/>
        </w:rPr>
        <w:t>_______</w:t>
      </w:r>
      <w:r>
        <w:rPr>
          <w:rFonts w:ascii="宋体" w:hAnsi="宋体" w:cs="宋体"/>
          <w:color w:val="000000"/>
          <w:sz w:val="21"/>
          <w:szCs w:val="22"/>
          <w:lang w:eastAsia="zh-CN"/>
        </w:rPr>
        <w:t>，尤其要摆脱章句之学</w:t>
      </w:r>
    </w:p>
    <w:p w:rsidR="000D4A88" w:rsidRDefault="000C37BA">
      <w:pPr>
        <w:framePr w:w="1153" w:wrap="auto" w:hAnchor="text" w:x="1800" w:y="248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的束缚。</w:t>
      </w:r>
    </w:p>
    <w:p w:rsidR="000D4A88" w:rsidRDefault="000C37BA">
      <w:pPr>
        <w:framePr w:w="4104" w:wrap="auto" w:hAnchor="text" w:x="2220" w:y="295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依次填入画横线部分最恰当的一项是：</w:t>
      </w:r>
    </w:p>
    <w:p w:rsidR="000D4A88" w:rsidRDefault="000C37BA">
      <w:pPr>
        <w:framePr w:w="1887" w:wrap="auto" w:hAnchor="text" w:x="2220" w:y="342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愈演愈烈</w:t>
      </w:r>
      <w:r>
        <w:rPr>
          <w:rFonts w:hAnsi="Calibri"/>
          <w:color w:val="000000"/>
          <w:spacing w:val="55"/>
          <w:sz w:val="21"/>
          <w:szCs w:val="22"/>
          <w:lang w:eastAsia="zh-CN"/>
        </w:rPr>
        <w:t xml:space="preserve"> </w:t>
      </w:r>
      <w:r>
        <w:rPr>
          <w:rFonts w:ascii="宋体" w:hAnsi="宋体" w:cs="宋体"/>
          <w:color w:val="000000"/>
          <w:spacing w:val="-1"/>
          <w:sz w:val="21"/>
          <w:szCs w:val="22"/>
          <w:lang w:eastAsia="zh-CN"/>
        </w:rPr>
        <w:t>藩篱</w:t>
      </w:r>
    </w:p>
    <w:p w:rsidR="000D4A88" w:rsidRDefault="000C37BA">
      <w:pPr>
        <w:framePr w:w="1887" w:wrap="auto" w:hAnchor="text" w:x="2220" w:y="389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变本加厉</w:t>
      </w:r>
      <w:r>
        <w:rPr>
          <w:rFonts w:hAnsi="Calibri"/>
          <w:color w:val="000000"/>
          <w:spacing w:val="55"/>
          <w:sz w:val="21"/>
          <w:szCs w:val="22"/>
          <w:lang w:eastAsia="zh-CN"/>
        </w:rPr>
        <w:t xml:space="preserve"> </w:t>
      </w:r>
      <w:r>
        <w:rPr>
          <w:rFonts w:ascii="宋体" w:hAnsi="宋体" w:cs="宋体"/>
          <w:color w:val="000000"/>
          <w:spacing w:val="-1"/>
          <w:sz w:val="21"/>
          <w:szCs w:val="22"/>
          <w:lang w:eastAsia="zh-CN"/>
        </w:rPr>
        <w:t>藩篱</w:t>
      </w:r>
    </w:p>
    <w:p w:rsidR="000D4A88" w:rsidRDefault="000C37BA">
      <w:pPr>
        <w:framePr w:w="1887" w:wrap="auto" w:hAnchor="text" w:x="2220" w:y="435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愈演愈烈</w:t>
      </w:r>
      <w:r>
        <w:rPr>
          <w:rFonts w:hAnsi="Calibri"/>
          <w:color w:val="000000"/>
          <w:spacing w:val="55"/>
          <w:sz w:val="21"/>
          <w:szCs w:val="22"/>
          <w:lang w:eastAsia="zh-CN"/>
        </w:rPr>
        <w:t xml:space="preserve"> </w:t>
      </w:r>
      <w:r>
        <w:rPr>
          <w:rFonts w:ascii="宋体" w:hAnsi="宋体" w:cs="宋体"/>
          <w:color w:val="000000"/>
          <w:spacing w:val="-1"/>
          <w:sz w:val="21"/>
          <w:szCs w:val="22"/>
          <w:lang w:eastAsia="zh-CN"/>
        </w:rPr>
        <w:t>窠臼</w:t>
      </w:r>
    </w:p>
    <w:p w:rsidR="000D4A88" w:rsidRDefault="000C37BA">
      <w:pPr>
        <w:framePr w:w="1887" w:wrap="auto" w:hAnchor="text" w:x="2220" w:y="482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变本加厉</w:t>
      </w:r>
      <w:r>
        <w:rPr>
          <w:rFonts w:hAnsi="Calibri"/>
          <w:color w:val="000000"/>
          <w:spacing w:val="55"/>
          <w:sz w:val="21"/>
          <w:szCs w:val="22"/>
          <w:lang w:eastAsia="zh-CN"/>
        </w:rPr>
        <w:t xml:space="preserve"> </w:t>
      </w:r>
      <w:r>
        <w:rPr>
          <w:rFonts w:ascii="宋体" w:hAnsi="宋体" w:cs="宋体"/>
          <w:color w:val="000000"/>
          <w:spacing w:val="-1"/>
          <w:sz w:val="21"/>
          <w:szCs w:val="22"/>
          <w:lang w:eastAsia="zh-CN"/>
        </w:rPr>
        <w:t>窠臼</w:t>
      </w:r>
    </w:p>
    <w:p w:rsidR="000D4A88" w:rsidRDefault="000C37BA">
      <w:pPr>
        <w:framePr w:w="9671" w:wrap="auto" w:hAnchor="text" w:x="1800" w:y="5295"/>
        <w:widowControl w:val="0"/>
        <w:autoSpaceDE w:val="0"/>
        <w:autoSpaceDN w:val="0"/>
        <w:spacing w:line="209" w:lineRule="exact"/>
        <w:ind w:left="420"/>
        <w:rPr>
          <w:rFonts w:hAnsi="Calibri"/>
          <w:color w:val="000000"/>
          <w:sz w:val="21"/>
          <w:szCs w:val="22"/>
          <w:lang w:eastAsia="zh-CN"/>
        </w:rPr>
      </w:pPr>
      <w:r>
        <w:rPr>
          <w:rFonts w:ascii="宋体" w:hAnsi="宋体" w:cs="宋体"/>
          <w:color w:val="000000"/>
          <w:spacing w:val="-2"/>
          <w:sz w:val="21"/>
          <w:szCs w:val="22"/>
          <w:lang w:eastAsia="zh-CN"/>
        </w:rPr>
        <w:t>9.</w:t>
      </w:r>
      <w:r>
        <w:rPr>
          <w:rFonts w:ascii="宋体" w:hAnsi="宋体" w:cs="宋体"/>
          <w:color w:val="000000"/>
          <w:spacing w:val="-2"/>
          <w:sz w:val="21"/>
          <w:szCs w:val="22"/>
          <w:lang w:eastAsia="zh-CN"/>
        </w:rPr>
        <w:t>恐龙的灭绝是生物学家们一直感兴趣的研究课题，但无论把它</w:t>
      </w:r>
      <w:r>
        <w:rPr>
          <w:rFonts w:ascii="宋体" w:hAnsi="宋体" w:cs="宋体"/>
          <w:color w:val="000000"/>
          <w:spacing w:val="-2"/>
          <w:sz w:val="21"/>
          <w:szCs w:val="22"/>
          <w:lang w:eastAsia="zh-CN"/>
        </w:rPr>
        <w:t>_______</w:t>
      </w:r>
      <w:r>
        <w:rPr>
          <w:rFonts w:ascii="宋体" w:hAnsi="宋体" w:cs="宋体"/>
          <w:color w:val="000000"/>
          <w:spacing w:val="-2"/>
          <w:sz w:val="21"/>
          <w:szCs w:val="22"/>
          <w:lang w:eastAsia="zh-CN"/>
        </w:rPr>
        <w:t>于地壳的运动、</w:t>
      </w:r>
    </w:p>
    <w:p w:rsidR="000D4A88" w:rsidRDefault="000C37BA">
      <w:pPr>
        <w:framePr w:w="9671" w:wrap="auto" w:hAnchor="text" w:x="1800" w:y="5295"/>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火山的爆发、气候的变化、新生代第三季的来临乃至是星外来客，都有许多难以</w:t>
      </w:r>
      <w:r>
        <w:rPr>
          <w:rFonts w:ascii="宋体" w:hAnsi="宋体" w:cs="宋体"/>
          <w:color w:val="000000"/>
          <w:sz w:val="21"/>
          <w:szCs w:val="22"/>
          <w:lang w:eastAsia="zh-CN"/>
        </w:rPr>
        <w:t>_______</w:t>
      </w:r>
      <w:r>
        <w:rPr>
          <w:rFonts w:ascii="宋体" w:hAnsi="宋体" w:cs="宋体"/>
          <w:color w:val="000000"/>
          <w:sz w:val="21"/>
          <w:szCs w:val="22"/>
          <w:lang w:eastAsia="zh-CN"/>
        </w:rPr>
        <w:t>的</w:t>
      </w:r>
    </w:p>
    <w:p w:rsidR="000D4A88" w:rsidRDefault="000C37BA">
      <w:pPr>
        <w:framePr w:w="9671" w:wrap="auto" w:hAnchor="text" w:x="1800" w:y="5295"/>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地方，唯有</w:t>
      </w:r>
      <w:r>
        <w:rPr>
          <w:rFonts w:ascii="宋体" w:hAnsi="宋体" w:cs="宋体"/>
          <w:color w:val="000000"/>
          <w:sz w:val="21"/>
          <w:szCs w:val="22"/>
          <w:lang w:eastAsia="zh-CN"/>
        </w:rPr>
        <w:t>“</w:t>
      </w:r>
      <w:r>
        <w:rPr>
          <w:rFonts w:ascii="宋体" w:hAnsi="宋体" w:cs="宋体"/>
          <w:color w:val="000000"/>
          <w:sz w:val="21"/>
          <w:szCs w:val="22"/>
          <w:lang w:eastAsia="zh-CN"/>
        </w:rPr>
        <w:t>物种的老化</w:t>
      </w:r>
      <w:r>
        <w:rPr>
          <w:rFonts w:ascii="宋体" w:hAnsi="宋体" w:cs="宋体"/>
          <w:color w:val="000000"/>
          <w:sz w:val="21"/>
          <w:szCs w:val="22"/>
          <w:lang w:eastAsia="zh-CN"/>
        </w:rPr>
        <w:t>”</w:t>
      </w:r>
      <w:r>
        <w:rPr>
          <w:rFonts w:ascii="宋体" w:hAnsi="宋体" w:cs="宋体"/>
          <w:color w:val="000000"/>
          <w:sz w:val="21"/>
          <w:szCs w:val="22"/>
          <w:lang w:eastAsia="zh-CN"/>
        </w:rPr>
        <w:t>这一原因是所有研究者们所公认存在的。</w:t>
      </w:r>
    </w:p>
    <w:p w:rsidR="000D4A88" w:rsidRDefault="000C37BA">
      <w:pPr>
        <w:framePr w:w="9671" w:wrap="auto" w:hAnchor="text" w:x="1800" w:y="5295"/>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依次填入画横线部分最恰当的一项是：</w:t>
      </w:r>
    </w:p>
    <w:p w:rsidR="000D4A88" w:rsidRDefault="000C37BA">
      <w:pPr>
        <w:framePr w:w="1887" w:wrap="auto" w:hAnchor="text" w:x="2220" w:y="7167"/>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归咎</w:t>
      </w:r>
      <w:r>
        <w:rPr>
          <w:rFonts w:hAnsi="Calibri"/>
          <w:color w:val="000000"/>
          <w:spacing w:val="55"/>
          <w:sz w:val="21"/>
          <w:szCs w:val="22"/>
          <w:lang w:eastAsia="zh-CN"/>
        </w:rPr>
        <w:t xml:space="preserve"> </w:t>
      </w:r>
      <w:r>
        <w:rPr>
          <w:rFonts w:ascii="宋体" w:hAnsi="宋体" w:cs="宋体"/>
          <w:color w:val="000000"/>
          <w:sz w:val="21"/>
          <w:szCs w:val="22"/>
          <w:lang w:eastAsia="zh-CN"/>
        </w:rPr>
        <w:t>自圆其说</w:t>
      </w:r>
    </w:p>
    <w:p w:rsidR="000D4A88" w:rsidRDefault="000C37BA">
      <w:pPr>
        <w:framePr w:w="1887" w:wrap="auto" w:hAnchor="text" w:x="2220" w:y="7635"/>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追溯</w:t>
      </w:r>
      <w:r>
        <w:rPr>
          <w:rFonts w:hAnsi="Calibri"/>
          <w:color w:val="000000"/>
          <w:spacing w:val="55"/>
          <w:sz w:val="21"/>
          <w:szCs w:val="22"/>
          <w:lang w:eastAsia="zh-CN"/>
        </w:rPr>
        <w:t xml:space="preserve"> </w:t>
      </w:r>
      <w:r>
        <w:rPr>
          <w:rFonts w:ascii="宋体" w:hAnsi="宋体" w:cs="宋体"/>
          <w:color w:val="000000"/>
          <w:sz w:val="21"/>
          <w:szCs w:val="22"/>
          <w:lang w:eastAsia="zh-CN"/>
        </w:rPr>
        <w:t>自圆其说</w:t>
      </w:r>
    </w:p>
    <w:p w:rsidR="000D4A88" w:rsidRDefault="000C37BA">
      <w:pPr>
        <w:framePr w:w="1887" w:wrap="auto" w:hAnchor="text" w:x="2220" w:y="8103"/>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归咎</w:t>
      </w:r>
      <w:r>
        <w:rPr>
          <w:rFonts w:hAnsi="Calibri"/>
          <w:color w:val="000000"/>
          <w:spacing w:val="55"/>
          <w:sz w:val="21"/>
          <w:szCs w:val="22"/>
          <w:lang w:eastAsia="zh-CN"/>
        </w:rPr>
        <w:t xml:space="preserve"> </w:t>
      </w:r>
      <w:r>
        <w:rPr>
          <w:rFonts w:ascii="宋体" w:hAnsi="宋体" w:cs="宋体"/>
          <w:color w:val="000000"/>
          <w:sz w:val="21"/>
          <w:szCs w:val="22"/>
          <w:lang w:eastAsia="zh-CN"/>
        </w:rPr>
        <w:t>融会贯通</w:t>
      </w:r>
    </w:p>
    <w:p w:rsidR="000D4A88" w:rsidRDefault="000C37BA">
      <w:pPr>
        <w:framePr w:w="1887" w:wrap="auto" w:hAnchor="text" w:x="2220" w:y="8571"/>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D.</w:t>
      </w:r>
      <w:r>
        <w:rPr>
          <w:rFonts w:ascii="宋体" w:hAnsi="宋体" w:cs="宋体"/>
          <w:color w:val="000000"/>
          <w:spacing w:val="-1"/>
          <w:sz w:val="21"/>
          <w:szCs w:val="22"/>
          <w:lang w:eastAsia="zh-CN"/>
        </w:rPr>
        <w:t>追溯</w:t>
      </w:r>
      <w:r>
        <w:rPr>
          <w:rFonts w:hAnsi="Calibri"/>
          <w:color w:val="000000"/>
          <w:spacing w:val="55"/>
          <w:sz w:val="21"/>
          <w:szCs w:val="22"/>
          <w:lang w:eastAsia="zh-CN"/>
        </w:rPr>
        <w:t xml:space="preserve"> </w:t>
      </w:r>
      <w:r>
        <w:rPr>
          <w:rFonts w:ascii="宋体" w:hAnsi="宋体" w:cs="宋体"/>
          <w:color w:val="000000"/>
          <w:sz w:val="21"/>
          <w:szCs w:val="22"/>
          <w:lang w:eastAsia="zh-CN"/>
        </w:rPr>
        <w:t>融会贯通</w:t>
      </w:r>
    </w:p>
    <w:p w:rsidR="000D4A88" w:rsidRDefault="000C37BA">
      <w:pPr>
        <w:framePr w:w="9550" w:wrap="auto" w:hAnchor="text" w:x="1800" w:y="9039"/>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10.</w:t>
      </w:r>
      <w:r>
        <w:rPr>
          <w:rFonts w:ascii="宋体" w:hAnsi="宋体" w:cs="宋体"/>
          <w:color w:val="000000"/>
          <w:sz w:val="21"/>
          <w:szCs w:val="22"/>
          <w:lang w:eastAsia="zh-CN"/>
        </w:rPr>
        <w:t>我们党领导人民干革命、搞建设、抓改革，从来都是为了解决中国的现实问题。如</w:t>
      </w:r>
    </w:p>
    <w:p w:rsidR="000D4A88" w:rsidRDefault="000C37BA">
      <w:pPr>
        <w:framePr w:w="9550" w:wrap="auto" w:hAnchor="text" w:x="1800" w:y="9039"/>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果对矛盾</w:t>
      </w:r>
      <w:r>
        <w:rPr>
          <w:rFonts w:ascii="宋体" w:hAnsi="宋体" w:cs="宋体"/>
          <w:color w:val="000000"/>
          <w:sz w:val="21"/>
          <w:szCs w:val="22"/>
          <w:lang w:eastAsia="zh-CN"/>
        </w:rPr>
        <w:t>_______</w:t>
      </w:r>
      <w:r>
        <w:rPr>
          <w:rFonts w:ascii="宋体" w:hAnsi="宋体" w:cs="宋体"/>
          <w:color w:val="000000"/>
          <w:sz w:val="21"/>
          <w:szCs w:val="22"/>
          <w:lang w:eastAsia="zh-CN"/>
        </w:rPr>
        <w:t>，甚至回避、掩饰矛盾，在矛盾面前畏缩不前，坐看矛盾恶性转化，那就</w:t>
      </w:r>
    </w:p>
    <w:p w:rsidR="000D4A88" w:rsidRDefault="000C37BA">
      <w:pPr>
        <w:framePr w:w="9550" w:wrap="auto" w:hAnchor="text" w:x="1800" w:y="9039"/>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会</w:t>
      </w:r>
      <w:r>
        <w:rPr>
          <w:rFonts w:ascii="宋体" w:hAnsi="宋体" w:cs="宋体"/>
          <w:color w:val="000000"/>
          <w:sz w:val="21"/>
          <w:szCs w:val="22"/>
          <w:lang w:eastAsia="zh-CN"/>
        </w:rPr>
        <w:t>_______</w:t>
      </w:r>
      <w:r>
        <w:rPr>
          <w:rFonts w:ascii="宋体" w:hAnsi="宋体" w:cs="宋体"/>
          <w:color w:val="000000"/>
          <w:sz w:val="21"/>
          <w:szCs w:val="22"/>
          <w:lang w:eastAsia="zh-CN"/>
        </w:rPr>
        <w:t>，最后势必造成无法弥补的损失。</w:t>
      </w:r>
    </w:p>
    <w:p w:rsidR="000D4A88" w:rsidRDefault="000C37BA">
      <w:pPr>
        <w:framePr w:w="9550" w:wrap="auto" w:hAnchor="text" w:x="1800" w:y="9039"/>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依次填入画横线部分最恰当的一项是：</w:t>
      </w:r>
    </w:p>
    <w:p w:rsidR="000D4A88" w:rsidRDefault="000C37BA">
      <w:pPr>
        <w:framePr w:w="2307" w:wrap="auto" w:hAnchor="text" w:x="2220" w:y="1091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置若罔闻</w:t>
      </w:r>
      <w:r>
        <w:rPr>
          <w:rFonts w:hAnsi="Calibri"/>
          <w:color w:val="000000"/>
          <w:spacing w:val="55"/>
          <w:sz w:val="21"/>
          <w:szCs w:val="22"/>
          <w:lang w:eastAsia="zh-CN"/>
        </w:rPr>
        <w:t xml:space="preserve"> </w:t>
      </w:r>
      <w:r>
        <w:rPr>
          <w:rFonts w:ascii="宋体" w:hAnsi="宋体" w:cs="宋体"/>
          <w:color w:val="000000"/>
          <w:sz w:val="21"/>
          <w:szCs w:val="22"/>
          <w:lang w:eastAsia="zh-CN"/>
        </w:rPr>
        <w:t>亡羊补牢</w:t>
      </w:r>
    </w:p>
    <w:p w:rsidR="000D4A88" w:rsidRDefault="000C37BA">
      <w:pPr>
        <w:framePr w:w="2307" w:wrap="auto" w:hAnchor="text" w:x="2220" w:y="1137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视而不见</w:t>
      </w:r>
      <w:r>
        <w:rPr>
          <w:rFonts w:hAnsi="Calibri"/>
          <w:color w:val="000000"/>
          <w:spacing w:val="55"/>
          <w:sz w:val="21"/>
          <w:szCs w:val="22"/>
          <w:lang w:eastAsia="zh-CN"/>
        </w:rPr>
        <w:t xml:space="preserve"> </w:t>
      </w:r>
      <w:r>
        <w:rPr>
          <w:rFonts w:ascii="宋体" w:hAnsi="宋体" w:cs="宋体"/>
          <w:color w:val="000000"/>
          <w:sz w:val="21"/>
          <w:szCs w:val="22"/>
          <w:lang w:eastAsia="zh-CN"/>
        </w:rPr>
        <w:t>尾大不掉</w:t>
      </w:r>
    </w:p>
    <w:p w:rsidR="000D4A88" w:rsidRDefault="000C37BA">
      <w:pPr>
        <w:framePr w:w="2307" w:wrap="auto" w:hAnchor="text" w:x="2220" w:y="1184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闭目塞听</w:t>
      </w:r>
      <w:r>
        <w:rPr>
          <w:rFonts w:hAnsi="Calibri"/>
          <w:color w:val="000000"/>
          <w:spacing w:val="55"/>
          <w:sz w:val="21"/>
          <w:szCs w:val="22"/>
          <w:lang w:eastAsia="zh-CN"/>
        </w:rPr>
        <w:t xml:space="preserve"> </w:t>
      </w:r>
      <w:r>
        <w:rPr>
          <w:rFonts w:ascii="宋体" w:hAnsi="宋体" w:cs="宋体"/>
          <w:color w:val="000000"/>
          <w:sz w:val="21"/>
          <w:szCs w:val="22"/>
          <w:lang w:eastAsia="zh-CN"/>
        </w:rPr>
        <w:t>覆水难收</w:t>
      </w:r>
    </w:p>
    <w:p w:rsidR="000D4A88" w:rsidRDefault="000C37BA">
      <w:pPr>
        <w:framePr w:w="2307" w:wrap="auto" w:hAnchor="text" w:x="2220" w:y="1231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熟视无睹</w:t>
      </w:r>
      <w:r>
        <w:rPr>
          <w:rFonts w:hAnsi="Calibri"/>
          <w:color w:val="000000"/>
          <w:spacing w:val="55"/>
          <w:sz w:val="21"/>
          <w:szCs w:val="22"/>
          <w:lang w:eastAsia="zh-CN"/>
        </w:rPr>
        <w:t xml:space="preserve"> </w:t>
      </w:r>
      <w:r>
        <w:rPr>
          <w:rFonts w:ascii="宋体" w:hAnsi="宋体" w:cs="宋体"/>
          <w:color w:val="000000"/>
          <w:sz w:val="21"/>
          <w:szCs w:val="22"/>
          <w:lang w:eastAsia="zh-CN"/>
        </w:rPr>
        <w:t>积重难返</w:t>
      </w:r>
    </w:p>
    <w:p w:rsidR="000D4A88" w:rsidRDefault="000C37BA">
      <w:pPr>
        <w:framePr w:w="9614" w:wrap="auto" w:hAnchor="text" w:x="1800" w:y="12783"/>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11.</w:t>
      </w:r>
      <w:r>
        <w:rPr>
          <w:rFonts w:ascii="宋体" w:hAnsi="宋体" w:cs="宋体"/>
          <w:color w:val="000000"/>
          <w:sz w:val="21"/>
          <w:szCs w:val="22"/>
          <w:lang w:eastAsia="zh-CN"/>
        </w:rPr>
        <w:t>意识形态与科学真理的关系是一个</w:t>
      </w:r>
      <w:r>
        <w:rPr>
          <w:rFonts w:ascii="宋体" w:hAnsi="宋体" w:cs="宋体"/>
          <w:color w:val="000000"/>
          <w:sz w:val="21"/>
          <w:szCs w:val="22"/>
          <w:lang w:eastAsia="zh-CN"/>
        </w:rPr>
        <w:t>_______</w:t>
      </w:r>
      <w:r>
        <w:rPr>
          <w:rFonts w:hAnsi="Calibri"/>
          <w:color w:val="000000"/>
          <w:spacing w:val="154"/>
          <w:sz w:val="21"/>
          <w:szCs w:val="22"/>
          <w:lang w:eastAsia="zh-CN"/>
        </w:rPr>
        <w:t xml:space="preserve"> </w:t>
      </w:r>
      <w:r>
        <w:rPr>
          <w:rFonts w:ascii="宋体" w:hAnsi="宋体" w:cs="宋体"/>
          <w:color w:val="000000"/>
          <w:spacing w:val="-6"/>
          <w:sz w:val="21"/>
          <w:szCs w:val="22"/>
          <w:lang w:eastAsia="zh-CN"/>
        </w:rPr>
        <w:t>的问题，强调二者的同一，认为统治意</w:t>
      </w:r>
    </w:p>
    <w:p w:rsidR="000D4A88" w:rsidRDefault="000C37BA">
      <w:pPr>
        <w:framePr w:w="9614" w:wrap="auto" w:hAnchor="text" w:x="1800" w:y="12783"/>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识即学术真理，无疑是简单化和幼稚病，但强调二者的对立，认为学术思想为科学，意识形</w:t>
      </w:r>
    </w:p>
    <w:p w:rsidR="000D4A88" w:rsidRDefault="000C37BA">
      <w:pPr>
        <w:framePr w:w="9614" w:wrap="auto" w:hAnchor="text" w:x="1800" w:y="12783"/>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态为</w:t>
      </w:r>
      <w:r>
        <w:rPr>
          <w:rFonts w:ascii="宋体" w:hAnsi="宋体" w:cs="宋体"/>
          <w:color w:val="000000"/>
          <w:sz w:val="21"/>
          <w:szCs w:val="22"/>
          <w:lang w:eastAsia="zh-CN"/>
        </w:rPr>
        <w:t>_______</w:t>
      </w:r>
      <w:r>
        <w:rPr>
          <w:rFonts w:ascii="宋体" w:hAnsi="宋体" w:cs="宋体"/>
          <w:color w:val="000000"/>
          <w:sz w:val="21"/>
          <w:szCs w:val="22"/>
          <w:lang w:eastAsia="zh-CN"/>
        </w:rPr>
        <w:t>，二者渺不相干，也同样是简单化。</w:t>
      </w:r>
    </w:p>
    <w:p w:rsidR="000D4A88" w:rsidRDefault="000C37BA">
      <w:pPr>
        <w:framePr w:w="9614" w:wrap="auto" w:hAnchor="text" w:x="1800" w:y="12783"/>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依次填入画横线部分最恰当的一项是：</w:t>
      </w:r>
    </w:p>
    <w:p w:rsidR="000D4A88" w:rsidRDefault="000C37BA">
      <w:pPr>
        <w:framePr w:w="1887" w:wrap="auto" w:hAnchor="text" w:x="2220" w:y="1465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包罗万象</w:t>
      </w:r>
      <w:r>
        <w:rPr>
          <w:rFonts w:hAnsi="Calibri"/>
          <w:color w:val="000000"/>
          <w:spacing w:val="55"/>
          <w:sz w:val="21"/>
          <w:szCs w:val="22"/>
          <w:lang w:eastAsia="zh-CN"/>
        </w:rPr>
        <w:t xml:space="preserve"> </w:t>
      </w:r>
      <w:r>
        <w:rPr>
          <w:rFonts w:ascii="宋体" w:hAnsi="宋体" w:cs="宋体"/>
          <w:color w:val="000000"/>
          <w:spacing w:val="-1"/>
          <w:sz w:val="21"/>
          <w:szCs w:val="22"/>
          <w:lang w:eastAsia="zh-CN"/>
        </w:rPr>
        <w:t>迷信</w:t>
      </w:r>
    </w:p>
    <w:p w:rsidR="000D4A88" w:rsidRDefault="000C37BA">
      <w:pPr>
        <w:framePr w:w="1887" w:wrap="auto" w:hAnchor="text" w:x="2220" w:y="1512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死而不僵</w:t>
      </w:r>
      <w:r>
        <w:rPr>
          <w:rFonts w:hAnsi="Calibri"/>
          <w:color w:val="000000"/>
          <w:spacing w:val="55"/>
          <w:sz w:val="21"/>
          <w:szCs w:val="22"/>
          <w:lang w:eastAsia="zh-CN"/>
        </w:rPr>
        <w:t xml:space="preserve"> </w:t>
      </w:r>
      <w:r>
        <w:rPr>
          <w:rFonts w:ascii="宋体" w:hAnsi="宋体" w:cs="宋体"/>
          <w:color w:val="000000"/>
          <w:spacing w:val="-1"/>
          <w:sz w:val="21"/>
          <w:szCs w:val="22"/>
          <w:lang w:eastAsia="zh-CN"/>
        </w:rPr>
        <w:t>虚无</w:t>
      </w:r>
    </w:p>
    <w:p w:rsidR="000D4A88" w:rsidRDefault="000D4A88">
      <w:pPr>
        <w:spacing w:line="0" w:lineRule="atLeast"/>
        <w:rPr>
          <w:rFonts w:ascii="Arial" w:hAnsi="Calibri"/>
          <w:color w:val="FF0000"/>
          <w:sz w:val="2"/>
          <w:szCs w:val="22"/>
          <w:lang w:eastAsia="zh-CN"/>
        </w:rPr>
      </w:pPr>
    </w:p>
    <w:p w:rsidR="000D4A88" w:rsidRDefault="000D4A88">
      <w:pPr>
        <w:spacing w:line="0" w:lineRule="atLeast"/>
        <w:rPr>
          <w:rFonts w:ascii="Arial" w:hAnsi="Calibr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Calibri"/>
          <w:color w:val="FF0000"/>
          <w:sz w:val="2"/>
          <w:szCs w:val="22"/>
          <w:lang w:eastAsia="zh-CN"/>
        </w:rPr>
      </w:pPr>
      <w:r>
        <w:rPr>
          <w:rFonts w:ascii="Arial" w:hAnsi="Calibri"/>
          <w:color w:val="FF0000"/>
          <w:sz w:val="2"/>
          <w:szCs w:val="22"/>
          <w:lang w:eastAsia="zh-CN"/>
        </w:rPr>
        <w:lastRenderedPageBreak/>
        <w:t xml:space="preserve"> </w:t>
      </w:r>
    </w:p>
    <w:p w:rsidR="000D4A88" w:rsidRDefault="000C37BA">
      <w:pPr>
        <w:framePr w:w="2098" w:wrap="auto" w:hAnchor="text" w:x="2220" w:y="155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一成不变</w:t>
      </w:r>
      <w:r>
        <w:rPr>
          <w:rFonts w:hAnsi="Calibri"/>
          <w:color w:val="000000"/>
          <w:spacing w:val="55"/>
          <w:sz w:val="21"/>
          <w:szCs w:val="22"/>
          <w:lang w:eastAsia="zh-CN"/>
        </w:rPr>
        <w:t xml:space="preserve"> </w:t>
      </w:r>
      <w:r>
        <w:rPr>
          <w:rFonts w:ascii="宋体" w:hAnsi="宋体" w:cs="宋体"/>
          <w:color w:val="000000"/>
          <w:sz w:val="21"/>
          <w:szCs w:val="22"/>
          <w:lang w:eastAsia="zh-CN"/>
        </w:rPr>
        <w:t>无意义</w:t>
      </w:r>
    </w:p>
    <w:p w:rsidR="000D4A88" w:rsidRDefault="000C37BA">
      <w:pPr>
        <w:framePr w:w="2098" w:wrap="auto" w:hAnchor="text" w:x="2220" w:y="201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老而常新</w:t>
      </w:r>
      <w:r>
        <w:rPr>
          <w:rFonts w:hAnsi="Calibri"/>
          <w:color w:val="000000"/>
          <w:spacing w:val="55"/>
          <w:sz w:val="21"/>
          <w:szCs w:val="22"/>
          <w:lang w:eastAsia="zh-CN"/>
        </w:rPr>
        <w:t xml:space="preserve"> </w:t>
      </w:r>
      <w:r>
        <w:rPr>
          <w:rFonts w:ascii="宋体" w:hAnsi="宋体" w:cs="宋体"/>
          <w:color w:val="000000"/>
          <w:sz w:val="21"/>
          <w:szCs w:val="22"/>
          <w:lang w:eastAsia="zh-CN"/>
        </w:rPr>
        <w:t>纯虚构</w:t>
      </w:r>
    </w:p>
    <w:p w:rsidR="000D4A88" w:rsidRDefault="000C37BA">
      <w:pPr>
        <w:framePr w:w="3017" w:wrap="auto" w:hAnchor="text" w:x="2220" w:y="248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12.①</w:t>
      </w:r>
      <w:r>
        <w:rPr>
          <w:rFonts w:ascii="宋体" w:hAnsi="宋体" w:cs="宋体"/>
          <w:color w:val="000000"/>
          <w:sz w:val="21"/>
          <w:szCs w:val="22"/>
          <w:lang w:eastAsia="zh-CN"/>
        </w:rPr>
        <w:t>才算是完全成熟的国家</w:t>
      </w:r>
    </w:p>
    <w:p w:rsidR="000D4A88" w:rsidRDefault="000C37BA">
      <w:pPr>
        <w:framePr w:w="6999" w:wrap="auto" w:hAnchor="text" w:x="2220" w:y="295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②</w:t>
      </w:r>
      <w:r>
        <w:rPr>
          <w:rFonts w:ascii="宋体" w:hAnsi="宋体" w:cs="宋体"/>
          <w:color w:val="000000"/>
          <w:sz w:val="21"/>
          <w:szCs w:val="22"/>
          <w:lang w:eastAsia="zh-CN"/>
        </w:rPr>
        <w:t>另一方面，它使某种不够一个国家的东西变成了一个完全的国家</w:t>
      </w:r>
    </w:p>
    <w:p w:rsidR="000D4A88" w:rsidRDefault="000C37BA">
      <w:pPr>
        <w:framePr w:w="6999" w:wrap="auto" w:hAnchor="text" w:x="2220" w:y="2955"/>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③</w:t>
      </w:r>
      <w:r>
        <w:rPr>
          <w:rFonts w:ascii="宋体" w:hAnsi="宋体" w:cs="宋体"/>
          <w:color w:val="000000"/>
          <w:sz w:val="21"/>
          <w:szCs w:val="22"/>
          <w:lang w:eastAsia="zh-CN"/>
        </w:rPr>
        <w:t>外交承认的独特性就在于</w:t>
      </w:r>
    </w:p>
    <w:p w:rsidR="000D4A88" w:rsidRDefault="000C37BA">
      <w:pPr>
        <w:framePr w:w="5067" w:wrap="auto" w:hAnchor="text" w:x="2220" w:y="389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④</w:t>
      </w:r>
      <w:r>
        <w:rPr>
          <w:rFonts w:ascii="宋体" w:hAnsi="宋体" w:cs="宋体"/>
          <w:color w:val="000000"/>
          <w:sz w:val="21"/>
          <w:szCs w:val="22"/>
          <w:lang w:eastAsia="zh-CN"/>
        </w:rPr>
        <w:t>一个国家只有得到其他国家的承认</w:t>
      </w:r>
    </w:p>
    <w:p w:rsidR="000D4A88" w:rsidRDefault="000C37BA">
      <w:pPr>
        <w:framePr w:w="5067" w:wrap="auto" w:hAnchor="text" w:x="2220" w:y="3891"/>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⑤</w:t>
      </w:r>
      <w:r>
        <w:rPr>
          <w:rFonts w:ascii="宋体" w:hAnsi="宋体" w:cs="宋体"/>
          <w:color w:val="000000"/>
          <w:sz w:val="21"/>
          <w:szCs w:val="22"/>
          <w:lang w:eastAsia="zh-CN"/>
        </w:rPr>
        <w:t>一方面，它显然只是承认某种已经存在的东西</w:t>
      </w:r>
    </w:p>
    <w:p w:rsidR="000D4A88" w:rsidRDefault="000C37BA">
      <w:pPr>
        <w:framePr w:w="5067" w:wrap="auto" w:hAnchor="text" w:x="2220" w:y="3891"/>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将以上</w:t>
      </w:r>
      <w:r>
        <w:rPr>
          <w:rFonts w:hAnsi="Calibri"/>
          <w:color w:val="000000"/>
          <w:spacing w:val="-1"/>
          <w:sz w:val="21"/>
          <w:szCs w:val="22"/>
          <w:lang w:eastAsia="zh-CN"/>
        </w:rPr>
        <w:t xml:space="preserve"> </w:t>
      </w:r>
      <w:r>
        <w:rPr>
          <w:rFonts w:ascii="宋体" w:hAnsi="Calibri"/>
          <w:color w:val="000000"/>
          <w:sz w:val="21"/>
          <w:szCs w:val="22"/>
          <w:lang w:eastAsia="zh-CN"/>
        </w:rPr>
        <w:t>5</w:t>
      </w:r>
      <w:r>
        <w:rPr>
          <w:rFonts w:hAnsi="Calibri"/>
          <w:color w:val="000000"/>
          <w:spacing w:val="1"/>
          <w:sz w:val="21"/>
          <w:szCs w:val="22"/>
          <w:lang w:eastAsia="zh-CN"/>
        </w:rPr>
        <w:t xml:space="preserve"> </w:t>
      </w:r>
      <w:r>
        <w:rPr>
          <w:rFonts w:ascii="宋体" w:hAnsi="宋体" w:cs="宋体"/>
          <w:color w:val="000000"/>
          <w:sz w:val="21"/>
          <w:szCs w:val="22"/>
          <w:lang w:eastAsia="zh-CN"/>
        </w:rPr>
        <w:t>个句子重新排列，语序正确的是：</w:t>
      </w:r>
    </w:p>
    <w:p w:rsidR="000D4A88" w:rsidRDefault="000C37BA">
      <w:pPr>
        <w:framePr w:w="5067" w:wrap="auto" w:hAnchor="text" w:x="2220" w:y="3891"/>
        <w:widowControl w:val="0"/>
        <w:autoSpaceDE w:val="0"/>
        <w:autoSpaceDN w:val="0"/>
        <w:spacing w:before="259" w:line="209" w:lineRule="exact"/>
        <w:rPr>
          <w:rFonts w:hAnsi="Calibri"/>
          <w:color w:val="000000"/>
          <w:sz w:val="21"/>
          <w:szCs w:val="22"/>
        </w:rPr>
      </w:pPr>
      <w:r>
        <w:rPr>
          <w:rFonts w:ascii="宋体" w:hAnsi="宋体" w:cs="宋体"/>
          <w:color w:val="000000"/>
          <w:sz w:val="21"/>
          <w:szCs w:val="22"/>
        </w:rPr>
        <w:t>A.④①③②⑤</w:t>
      </w:r>
    </w:p>
    <w:p w:rsidR="000D4A88" w:rsidRDefault="000C37BA">
      <w:pPr>
        <w:framePr w:w="1573" w:wrap="auto" w:hAnchor="text" w:x="2220" w:y="5763"/>
        <w:widowControl w:val="0"/>
        <w:autoSpaceDE w:val="0"/>
        <w:autoSpaceDN w:val="0"/>
        <w:spacing w:line="209" w:lineRule="exact"/>
        <w:rPr>
          <w:rFonts w:hAnsi="Calibri"/>
          <w:color w:val="000000"/>
          <w:sz w:val="21"/>
          <w:szCs w:val="22"/>
        </w:rPr>
      </w:pPr>
      <w:r>
        <w:rPr>
          <w:rFonts w:ascii="宋体" w:hAnsi="宋体" w:cs="宋体"/>
          <w:color w:val="000000"/>
          <w:sz w:val="21"/>
          <w:szCs w:val="22"/>
        </w:rPr>
        <w:t>B.④③②⑤①</w:t>
      </w:r>
    </w:p>
    <w:p w:rsidR="000D4A88" w:rsidRDefault="000C37BA">
      <w:pPr>
        <w:framePr w:w="1573" w:wrap="auto" w:hAnchor="text" w:x="2220" w:y="6231"/>
        <w:widowControl w:val="0"/>
        <w:autoSpaceDE w:val="0"/>
        <w:autoSpaceDN w:val="0"/>
        <w:spacing w:line="209" w:lineRule="exact"/>
        <w:rPr>
          <w:rFonts w:hAnsi="Calibri"/>
          <w:color w:val="000000"/>
          <w:sz w:val="21"/>
          <w:szCs w:val="22"/>
        </w:rPr>
      </w:pPr>
      <w:r>
        <w:rPr>
          <w:rFonts w:ascii="宋体" w:hAnsi="宋体" w:cs="宋体"/>
          <w:color w:val="000000"/>
          <w:sz w:val="21"/>
          <w:szCs w:val="22"/>
        </w:rPr>
        <w:t>C.④①③⑤②</w:t>
      </w:r>
    </w:p>
    <w:p w:rsidR="000D4A88" w:rsidRDefault="000C37BA">
      <w:pPr>
        <w:framePr w:w="1573" w:wrap="auto" w:hAnchor="text" w:x="2220" w:y="669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D.④③⑤②①</w:t>
      </w:r>
    </w:p>
    <w:p w:rsidR="000D4A88" w:rsidRDefault="000C37BA">
      <w:pPr>
        <w:framePr w:w="6999" w:wrap="auto" w:hAnchor="text" w:x="2220" w:y="716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13.①</w:t>
      </w:r>
      <w:r>
        <w:rPr>
          <w:rFonts w:ascii="宋体" w:hAnsi="宋体" w:cs="宋体"/>
          <w:color w:val="000000"/>
          <w:sz w:val="21"/>
          <w:szCs w:val="22"/>
          <w:lang w:eastAsia="zh-CN"/>
        </w:rPr>
        <w:t>在对外斗争中，我们要拿起法律武器</w:t>
      </w:r>
    </w:p>
    <w:p w:rsidR="000D4A88" w:rsidRDefault="000C37BA">
      <w:pPr>
        <w:framePr w:w="6999" w:wrap="auto" w:hAnchor="text" w:x="2220" w:y="716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②</w:t>
      </w:r>
      <w:r>
        <w:rPr>
          <w:rFonts w:ascii="宋体" w:hAnsi="宋体" w:cs="宋体"/>
          <w:color w:val="000000"/>
          <w:sz w:val="21"/>
          <w:szCs w:val="22"/>
          <w:lang w:eastAsia="zh-CN"/>
        </w:rPr>
        <w:t>全球治理体系正处于调整变革的关键时期</w:t>
      </w:r>
    </w:p>
    <w:p w:rsidR="000D4A88" w:rsidRDefault="000C37BA">
      <w:pPr>
        <w:framePr w:w="6999" w:wrap="auto" w:hAnchor="text" w:x="2220" w:y="716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③</w:t>
      </w:r>
      <w:r>
        <w:rPr>
          <w:rFonts w:ascii="宋体" w:hAnsi="宋体" w:cs="宋体"/>
          <w:color w:val="000000"/>
          <w:sz w:val="21"/>
          <w:szCs w:val="22"/>
          <w:lang w:eastAsia="zh-CN"/>
        </w:rPr>
        <w:t>占领法治制高点，敢于向破坏者、搅局者说不</w:t>
      </w:r>
    </w:p>
    <w:p w:rsidR="000D4A88" w:rsidRDefault="000C37BA">
      <w:pPr>
        <w:framePr w:w="6999" w:wrap="auto" w:hAnchor="text" w:x="2220" w:y="716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④</w:t>
      </w:r>
      <w:r>
        <w:rPr>
          <w:rFonts w:ascii="宋体" w:hAnsi="宋体" w:cs="宋体"/>
          <w:color w:val="000000"/>
          <w:sz w:val="21"/>
          <w:szCs w:val="22"/>
          <w:lang w:eastAsia="zh-CN"/>
        </w:rPr>
        <w:t>我们要积极参与国际规则制定</w:t>
      </w:r>
    </w:p>
    <w:p w:rsidR="000D4A88" w:rsidRDefault="000C37BA">
      <w:pPr>
        <w:framePr w:w="6999" w:wrap="auto" w:hAnchor="text" w:x="2220" w:y="716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⑤</w:t>
      </w:r>
      <w:r>
        <w:rPr>
          <w:rFonts w:ascii="宋体" w:hAnsi="宋体" w:cs="宋体"/>
          <w:color w:val="000000"/>
          <w:sz w:val="21"/>
          <w:szCs w:val="22"/>
          <w:lang w:eastAsia="zh-CN"/>
        </w:rPr>
        <w:t>中国走向世界，以负责任大国参与国际事务，必须善于运用法治</w:t>
      </w:r>
    </w:p>
    <w:p w:rsidR="000D4A88" w:rsidRDefault="000C37BA">
      <w:pPr>
        <w:framePr w:w="6999" w:wrap="auto" w:hAnchor="text" w:x="2220" w:y="716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⑥</w:t>
      </w:r>
      <w:r>
        <w:rPr>
          <w:rFonts w:ascii="宋体" w:hAnsi="宋体" w:cs="宋体"/>
          <w:color w:val="000000"/>
          <w:sz w:val="21"/>
          <w:szCs w:val="22"/>
          <w:lang w:eastAsia="zh-CN"/>
        </w:rPr>
        <w:t>做全球治理变革进程的参与者、推动者、引领者</w:t>
      </w:r>
    </w:p>
    <w:p w:rsidR="000D4A88" w:rsidRDefault="000C37BA">
      <w:pPr>
        <w:framePr w:w="6999" w:wrap="auto" w:hAnchor="text" w:x="2220" w:y="716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将以上</w:t>
      </w:r>
      <w:r>
        <w:rPr>
          <w:rFonts w:hAnsi="Calibri"/>
          <w:color w:val="000000"/>
          <w:spacing w:val="-1"/>
          <w:sz w:val="21"/>
          <w:szCs w:val="22"/>
          <w:lang w:eastAsia="zh-CN"/>
        </w:rPr>
        <w:t xml:space="preserve"> </w:t>
      </w:r>
      <w:r>
        <w:rPr>
          <w:rFonts w:ascii="宋体" w:hAnsi="Calibri"/>
          <w:color w:val="000000"/>
          <w:sz w:val="21"/>
          <w:szCs w:val="22"/>
          <w:lang w:eastAsia="zh-CN"/>
        </w:rPr>
        <w:t>6</w:t>
      </w:r>
      <w:r>
        <w:rPr>
          <w:rFonts w:hAnsi="Calibri"/>
          <w:color w:val="000000"/>
          <w:spacing w:val="1"/>
          <w:sz w:val="21"/>
          <w:szCs w:val="22"/>
          <w:lang w:eastAsia="zh-CN"/>
        </w:rPr>
        <w:t xml:space="preserve"> </w:t>
      </w:r>
      <w:r>
        <w:rPr>
          <w:rFonts w:ascii="宋体" w:hAnsi="宋体" w:cs="宋体"/>
          <w:color w:val="000000"/>
          <w:sz w:val="21"/>
          <w:szCs w:val="22"/>
          <w:lang w:eastAsia="zh-CN"/>
        </w:rPr>
        <w:t>个句子重新排列，语序正确的是：</w:t>
      </w:r>
    </w:p>
    <w:p w:rsidR="000D4A88" w:rsidRDefault="000C37BA">
      <w:pPr>
        <w:framePr w:w="6999" w:wrap="auto" w:hAnchor="text" w:x="2220" w:y="7167"/>
        <w:widowControl w:val="0"/>
        <w:autoSpaceDE w:val="0"/>
        <w:autoSpaceDN w:val="0"/>
        <w:spacing w:before="259" w:line="209" w:lineRule="exact"/>
        <w:rPr>
          <w:rFonts w:hAnsi="Calibri"/>
          <w:color w:val="000000"/>
          <w:sz w:val="21"/>
          <w:szCs w:val="22"/>
        </w:rPr>
      </w:pPr>
      <w:r>
        <w:rPr>
          <w:rFonts w:ascii="宋体" w:hAnsi="宋体" w:cs="宋体"/>
          <w:color w:val="000000"/>
          <w:sz w:val="21"/>
          <w:szCs w:val="22"/>
        </w:rPr>
        <w:t>A.①③⑤②④⑥</w:t>
      </w:r>
    </w:p>
    <w:p w:rsidR="000D4A88" w:rsidRDefault="000C37BA">
      <w:pPr>
        <w:framePr w:w="1782" w:wrap="auto" w:hAnchor="text" w:x="2220" w:y="10911"/>
        <w:widowControl w:val="0"/>
        <w:autoSpaceDE w:val="0"/>
        <w:autoSpaceDN w:val="0"/>
        <w:spacing w:line="209" w:lineRule="exact"/>
        <w:rPr>
          <w:rFonts w:hAnsi="Calibri"/>
          <w:color w:val="000000"/>
          <w:sz w:val="21"/>
          <w:szCs w:val="22"/>
        </w:rPr>
      </w:pPr>
      <w:r>
        <w:rPr>
          <w:rFonts w:ascii="宋体" w:hAnsi="宋体" w:cs="宋体"/>
          <w:color w:val="000000"/>
          <w:sz w:val="21"/>
          <w:szCs w:val="22"/>
        </w:rPr>
        <w:t>B.⑤①③②④⑥</w:t>
      </w:r>
    </w:p>
    <w:p w:rsidR="000D4A88" w:rsidRDefault="000C37BA">
      <w:pPr>
        <w:framePr w:w="1782" w:wrap="auto" w:hAnchor="text" w:x="2220" w:y="11379"/>
        <w:widowControl w:val="0"/>
        <w:autoSpaceDE w:val="0"/>
        <w:autoSpaceDN w:val="0"/>
        <w:spacing w:line="209" w:lineRule="exact"/>
        <w:rPr>
          <w:rFonts w:hAnsi="Calibri"/>
          <w:color w:val="000000"/>
          <w:sz w:val="21"/>
          <w:szCs w:val="22"/>
        </w:rPr>
      </w:pPr>
      <w:r>
        <w:rPr>
          <w:rFonts w:ascii="宋体" w:hAnsi="宋体" w:cs="宋体"/>
          <w:color w:val="000000"/>
          <w:sz w:val="21"/>
          <w:szCs w:val="22"/>
        </w:rPr>
        <w:t>C.②①⑤③④⑥</w:t>
      </w:r>
    </w:p>
    <w:p w:rsidR="000D4A88" w:rsidRDefault="000C37BA">
      <w:pPr>
        <w:framePr w:w="1782" w:wrap="auto" w:hAnchor="text" w:x="2220" w:y="1184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D.⑤③②④①⑥</w:t>
      </w:r>
    </w:p>
    <w:p w:rsidR="000D4A88" w:rsidRDefault="000C37BA">
      <w:pPr>
        <w:framePr w:w="5675" w:wrap="auto" w:hAnchor="text" w:x="2220" w:y="1231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14.①</w:t>
      </w:r>
      <w:r>
        <w:rPr>
          <w:rFonts w:ascii="宋体" w:hAnsi="宋体" w:cs="宋体"/>
          <w:color w:val="000000"/>
          <w:sz w:val="21"/>
          <w:szCs w:val="22"/>
          <w:lang w:eastAsia="zh-CN"/>
        </w:rPr>
        <w:t>要坚定文化自信，把握时代脉搏，聆听时代声音</w:t>
      </w:r>
    </w:p>
    <w:p w:rsidR="000D4A88" w:rsidRDefault="000C37BA">
      <w:pPr>
        <w:framePr w:w="5675" w:wrap="auto" w:hAnchor="text" w:x="2220" w:y="12315"/>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②</w:t>
      </w:r>
      <w:r>
        <w:rPr>
          <w:rFonts w:ascii="宋体" w:hAnsi="宋体" w:cs="宋体"/>
          <w:color w:val="000000"/>
          <w:sz w:val="21"/>
          <w:szCs w:val="22"/>
          <w:lang w:eastAsia="zh-CN"/>
        </w:rPr>
        <w:t>坚持与时代同步伐，以人民为中心</w:t>
      </w:r>
    </w:p>
    <w:p w:rsidR="000D4A88" w:rsidRDefault="000C37BA">
      <w:pPr>
        <w:framePr w:w="5675" w:wrap="auto" w:hAnchor="text" w:x="2220" w:y="12315"/>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③</w:t>
      </w:r>
      <w:r>
        <w:rPr>
          <w:rFonts w:ascii="宋体" w:hAnsi="宋体" w:cs="宋体"/>
          <w:color w:val="000000"/>
          <w:sz w:val="21"/>
          <w:szCs w:val="22"/>
          <w:lang w:eastAsia="zh-CN"/>
        </w:rPr>
        <w:t>新时代呼唤着杰出的文学家、艺术家、理论家</w:t>
      </w:r>
    </w:p>
    <w:p w:rsidR="000D4A88" w:rsidRDefault="000C37BA">
      <w:pPr>
        <w:framePr w:w="5675" w:wrap="auto" w:hAnchor="text" w:x="2220" w:y="12315"/>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④</w:t>
      </w:r>
      <w:r>
        <w:rPr>
          <w:rFonts w:ascii="宋体" w:hAnsi="宋体" w:cs="宋体"/>
          <w:color w:val="000000"/>
          <w:sz w:val="21"/>
          <w:szCs w:val="22"/>
          <w:lang w:eastAsia="zh-CN"/>
        </w:rPr>
        <w:t>以精品奉献人民，用明德引领风尚</w:t>
      </w:r>
    </w:p>
    <w:p w:rsidR="000D4A88" w:rsidRDefault="000C37BA">
      <w:pPr>
        <w:framePr w:w="5675" w:wrap="auto" w:hAnchor="text" w:x="2220" w:y="12315"/>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⑤</w:t>
      </w:r>
      <w:r>
        <w:rPr>
          <w:rFonts w:ascii="宋体" w:hAnsi="宋体" w:cs="宋体"/>
          <w:color w:val="000000"/>
          <w:sz w:val="21"/>
          <w:szCs w:val="22"/>
          <w:lang w:eastAsia="zh-CN"/>
        </w:rPr>
        <w:t>文艺创作、学术创新拥有无比广阔的空间</w:t>
      </w:r>
    </w:p>
    <w:p w:rsidR="000D4A88" w:rsidRDefault="000C37BA">
      <w:pPr>
        <w:framePr w:w="5675" w:wrap="auto" w:hAnchor="text" w:x="2220" w:y="12315"/>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将以上</w:t>
      </w:r>
      <w:r>
        <w:rPr>
          <w:rFonts w:hAnsi="Calibri"/>
          <w:color w:val="000000"/>
          <w:spacing w:val="-1"/>
          <w:sz w:val="21"/>
          <w:szCs w:val="22"/>
          <w:lang w:eastAsia="zh-CN"/>
        </w:rPr>
        <w:t xml:space="preserve"> </w:t>
      </w:r>
      <w:r>
        <w:rPr>
          <w:rFonts w:ascii="宋体" w:hAnsi="Calibri"/>
          <w:color w:val="000000"/>
          <w:sz w:val="21"/>
          <w:szCs w:val="22"/>
          <w:lang w:eastAsia="zh-CN"/>
        </w:rPr>
        <w:t>5</w:t>
      </w:r>
      <w:r>
        <w:rPr>
          <w:rFonts w:hAnsi="Calibri"/>
          <w:color w:val="000000"/>
          <w:spacing w:val="1"/>
          <w:sz w:val="21"/>
          <w:szCs w:val="22"/>
          <w:lang w:eastAsia="zh-CN"/>
        </w:rPr>
        <w:t xml:space="preserve"> </w:t>
      </w:r>
      <w:r>
        <w:rPr>
          <w:rFonts w:ascii="宋体" w:hAnsi="宋体" w:cs="宋体"/>
          <w:color w:val="000000"/>
          <w:sz w:val="21"/>
          <w:szCs w:val="22"/>
          <w:lang w:eastAsia="zh-CN"/>
        </w:rPr>
        <w:t>个句子重新排列，语序正确的是：</w:t>
      </w:r>
    </w:p>
    <w:p w:rsidR="000D4A88" w:rsidRDefault="000C37BA">
      <w:pPr>
        <w:framePr w:w="5675" w:wrap="auto" w:hAnchor="text" w:x="2220" w:y="12315"/>
        <w:widowControl w:val="0"/>
        <w:autoSpaceDE w:val="0"/>
        <w:autoSpaceDN w:val="0"/>
        <w:spacing w:before="259" w:line="209" w:lineRule="exact"/>
        <w:rPr>
          <w:rFonts w:hAnsi="Calibri"/>
          <w:color w:val="000000"/>
          <w:sz w:val="21"/>
          <w:szCs w:val="22"/>
        </w:rPr>
      </w:pPr>
      <w:r>
        <w:rPr>
          <w:rFonts w:ascii="宋体" w:hAnsi="宋体" w:cs="宋体"/>
          <w:color w:val="000000"/>
          <w:sz w:val="21"/>
          <w:szCs w:val="22"/>
        </w:rPr>
        <w:t>A.③⑤①②④</w:t>
      </w:r>
    </w:p>
    <w:p w:rsidR="000D4A88" w:rsidRDefault="000D4A88">
      <w:pPr>
        <w:spacing w:line="0" w:lineRule="atLeast"/>
        <w:rPr>
          <w:rFonts w:ascii="Arial" w:hAnsi="Calibri"/>
          <w:color w:val="FF0000"/>
          <w:sz w:val="2"/>
          <w:szCs w:val="22"/>
        </w:rPr>
      </w:pPr>
    </w:p>
    <w:p w:rsidR="000D4A88" w:rsidRDefault="000D4A88">
      <w:pPr>
        <w:spacing w:line="0" w:lineRule="atLeast"/>
        <w:rPr>
          <w:rFonts w:ascii="Arial" w:hAnsi="Calibri"/>
          <w:color w:val="FF0000"/>
          <w:sz w:val="2"/>
          <w:szCs w:val="22"/>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Calibri"/>
          <w:color w:val="FF0000"/>
          <w:sz w:val="2"/>
          <w:szCs w:val="22"/>
        </w:rPr>
      </w:pPr>
      <w:r>
        <w:rPr>
          <w:rFonts w:ascii="Arial" w:hAnsi="Calibri"/>
          <w:color w:val="FF0000"/>
          <w:sz w:val="2"/>
          <w:szCs w:val="22"/>
        </w:rPr>
        <w:lastRenderedPageBreak/>
        <w:t xml:space="preserve"> </w:t>
      </w:r>
    </w:p>
    <w:p w:rsidR="000D4A88" w:rsidRDefault="000C37BA">
      <w:pPr>
        <w:framePr w:w="1573" w:wrap="auto" w:hAnchor="text" w:x="2220" w:y="1551"/>
        <w:widowControl w:val="0"/>
        <w:autoSpaceDE w:val="0"/>
        <w:autoSpaceDN w:val="0"/>
        <w:spacing w:line="209" w:lineRule="exact"/>
        <w:rPr>
          <w:rFonts w:hAnsi="Calibri"/>
          <w:color w:val="000000"/>
          <w:sz w:val="21"/>
          <w:szCs w:val="22"/>
        </w:rPr>
      </w:pPr>
      <w:r>
        <w:rPr>
          <w:rFonts w:ascii="宋体" w:hAnsi="宋体" w:cs="宋体"/>
          <w:color w:val="000000"/>
          <w:sz w:val="21"/>
          <w:szCs w:val="22"/>
        </w:rPr>
        <w:t>B.⑤①④②③</w:t>
      </w:r>
    </w:p>
    <w:p w:rsidR="000D4A88" w:rsidRDefault="000C37BA">
      <w:pPr>
        <w:framePr w:w="1573" w:wrap="auto" w:hAnchor="text" w:x="2220" w:y="2019"/>
        <w:widowControl w:val="0"/>
        <w:autoSpaceDE w:val="0"/>
        <w:autoSpaceDN w:val="0"/>
        <w:spacing w:line="209" w:lineRule="exact"/>
        <w:rPr>
          <w:rFonts w:hAnsi="Calibri"/>
          <w:color w:val="000000"/>
          <w:sz w:val="21"/>
          <w:szCs w:val="22"/>
        </w:rPr>
      </w:pPr>
      <w:r>
        <w:rPr>
          <w:rFonts w:ascii="宋体" w:hAnsi="宋体" w:cs="宋体"/>
          <w:color w:val="000000"/>
          <w:sz w:val="21"/>
          <w:szCs w:val="22"/>
        </w:rPr>
        <w:t>C.①③⑤④②</w:t>
      </w:r>
    </w:p>
    <w:p w:rsidR="000D4A88" w:rsidRDefault="000C37BA">
      <w:pPr>
        <w:framePr w:w="1573" w:wrap="auto" w:hAnchor="text" w:x="2220" w:y="248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D.①②③⑤④</w:t>
      </w:r>
    </w:p>
    <w:p w:rsidR="000D4A88" w:rsidRDefault="000C37BA">
      <w:pPr>
        <w:framePr w:w="9657" w:wrap="auto" w:hAnchor="text" w:x="1800" w:y="2955"/>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15.</w:t>
      </w:r>
      <w:r>
        <w:rPr>
          <w:rFonts w:ascii="宋体" w:hAnsi="宋体" w:cs="宋体"/>
          <w:color w:val="000000"/>
          <w:sz w:val="21"/>
          <w:szCs w:val="22"/>
          <w:lang w:eastAsia="zh-CN"/>
        </w:rPr>
        <w:t>人类学家在有关原始民族的研究中，已反复证明这种文化比较是何等有价值。某个</w:t>
      </w:r>
    </w:p>
    <w:p w:rsidR="000D4A88" w:rsidRDefault="000C37BA">
      <w:pPr>
        <w:framePr w:w="9657" w:wrap="auto" w:hAnchor="text" w:x="1800" w:y="2955"/>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部落的正式习俗也许百分之九十与邻近部落相同，但却恰恰否定了核心的基础性制度安排。</w:t>
      </w:r>
    </w:p>
    <w:p w:rsidR="000D4A88" w:rsidRDefault="000C37BA">
      <w:pPr>
        <w:framePr w:w="9657" w:wrap="auto" w:hAnchor="text" w:x="1800" w:y="2955"/>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不论其在整体中的比率是多么小，都可能使该民族的未来向独特的方向发展。</w:t>
      </w:r>
    </w:p>
    <w:p w:rsidR="000D4A88" w:rsidRDefault="000C37BA">
      <w:pPr>
        <w:framePr w:w="9657" w:wrap="auto" w:hAnchor="text" w:x="1800" w:y="2955"/>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这段文字意在强调：</w:t>
      </w:r>
    </w:p>
    <w:p w:rsidR="000D4A88" w:rsidRDefault="000C37BA">
      <w:pPr>
        <w:framePr w:w="5550" w:wrap="auto" w:hAnchor="text" w:x="2220" w:y="482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在原始民族研究中，文化比较是最重要的研究方法</w:t>
      </w:r>
    </w:p>
    <w:p w:rsidR="000D4A88" w:rsidRDefault="000C37BA">
      <w:pPr>
        <w:framePr w:w="6033" w:wrap="auto" w:hAnchor="text" w:x="2220" w:y="529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临近部落的正式习俗之间既有相同之处又有本质性区别</w:t>
      </w:r>
    </w:p>
    <w:p w:rsidR="000D4A88" w:rsidRDefault="000C37BA">
      <w:pPr>
        <w:framePr w:w="6033" w:wrap="auto" w:hAnchor="text" w:x="2220" w:y="5295"/>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基础性制度安排在部落的正式习俗中占比率很小</w:t>
      </w:r>
    </w:p>
    <w:p w:rsidR="000D4A88" w:rsidRDefault="000C37BA">
      <w:pPr>
        <w:framePr w:w="5067" w:wrap="auto" w:hAnchor="text" w:x="2220" w:y="623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基础性制度安排可能决定一个民族的发展方向</w:t>
      </w:r>
    </w:p>
    <w:p w:rsidR="000D4A88" w:rsidRDefault="000C37BA">
      <w:pPr>
        <w:framePr w:w="9614" w:wrap="auto" w:hAnchor="text" w:x="1800" w:y="6699"/>
        <w:widowControl w:val="0"/>
        <w:autoSpaceDE w:val="0"/>
        <w:autoSpaceDN w:val="0"/>
        <w:spacing w:line="209" w:lineRule="exact"/>
        <w:ind w:left="420"/>
        <w:rPr>
          <w:rFonts w:hAnsi="Calibri"/>
          <w:color w:val="000000"/>
          <w:sz w:val="21"/>
          <w:szCs w:val="22"/>
          <w:lang w:eastAsia="zh-CN"/>
        </w:rPr>
      </w:pPr>
      <w:r>
        <w:rPr>
          <w:rFonts w:ascii="宋体" w:hAnsi="宋体" w:cs="宋体"/>
          <w:color w:val="000000"/>
          <w:spacing w:val="-2"/>
          <w:sz w:val="21"/>
          <w:szCs w:val="22"/>
          <w:lang w:eastAsia="zh-CN"/>
        </w:rPr>
        <w:t>16</w:t>
      </w:r>
      <w:r>
        <w:rPr>
          <w:rFonts w:ascii="宋体" w:hAnsi="宋体" w:cs="宋体"/>
          <w:color w:val="000000"/>
          <w:spacing w:val="-2"/>
          <w:sz w:val="21"/>
          <w:szCs w:val="22"/>
          <w:lang w:eastAsia="zh-CN"/>
        </w:rPr>
        <w:t>、现代工业文明取代传统农业文明的一个重要标志是社会化大生产取代了传统的小生</w:t>
      </w:r>
    </w:p>
    <w:p w:rsidR="000D4A88" w:rsidRDefault="000C37BA">
      <w:pPr>
        <w:framePr w:w="9614" w:wrap="auto" w:hAnchor="text" w:x="1800" w:y="6699"/>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产和自然经济。这不仅是生产方式的变革，而且内在地包含了文化模式的转变。因为，社会</w:t>
      </w:r>
    </w:p>
    <w:p w:rsidR="000D4A88" w:rsidRDefault="000C37BA">
      <w:pPr>
        <w:framePr w:w="9614" w:wrap="auto" w:hAnchor="text" w:x="1800" w:y="6699"/>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3"/>
          <w:sz w:val="21"/>
          <w:szCs w:val="22"/>
          <w:lang w:eastAsia="zh-CN"/>
        </w:rPr>
        <w:t>化大生产的运行机制和组织方式的根本原则是由理性主义文化模式所提供的理性原则和科</w:t>
      </w:r>
    </w:p>
    <w:p w:rsidR="000D4A88" w:rsidRDefault="000C37BA">
      <w:pPr>
        <w:framePr w:w="9614" w:wrap="auto" w:hAnchor="text" w:x="1800" w:y="6699"/>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学原则，以及体现理性精神的现代组织原则。</w:t>
      </w:r>
    </w:p>
    <w:p w:rsidR="000D4A88" w:rsidRDefault="000C37BA">
      <w:pPr>
        <w:framePr w:w="2895" w:wrap="auto" w:hAnchor="text" w:x="2220" w:y="857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对这段文字理解正确的是：</w:t>
      </w:r>
    </w:p>
    <w:p w:rsidR="000D4A88" w:rsidRDefault="000C37BA">
      <w:pPr>
        <w:framePr w:w="9614" w:wrap="auto" w:hAnchor="text" w:x="1800" w:y="9039"/>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传统的小生产和自然经济使得农业文明长期停滞不前</w:t>
      </w:r>
    </w:p>
    <w:p w:rsidR="000D4A88" w:rsidRDefault="000C37BA">
      <w:pPr>
        <w:framePr w:w="9614" w:wrap="auto" w:hAnchor="text" w:x="1800" w:y="9039"/>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社会化大生产的核心是理性主义文化模式和生产方式的变革</w:t>
      </w:r>
    </w:p>
    <w:p w:rsidR="000D4A88" w:rsidRDefault="000C37BA">
      <w:pPr>
        <w:framePr w:w="9614" w:wrap="auto" w:hAnchor="text" w:x="1800" w:y="9039"/>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生产方式的变革和文化模式的转变促进了人类文明的进步</w:t>
      </w:r>
    </w:p>
    <w:p w:rsidR="000D4A88" w:rsidRDefault="000C37BA">
      <w:pPr>
        <w:framePr w:w="9614" w:wrap="auto" w:hAnchor="text" w:x="1800" w:y="9039"/>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文化模式的转变在根本上给人类带来了现代工业文明</w:t>
      </w:r>
    </w:p>
    <w:p w:rsidR="000D4A88" w:rsidRDefault="000C37BA">
      <w:pPr>
        <w:framePr w:w="9614" w:wrap="auto" w:hAnchor="text" w:x="1800" w:y="9039"/>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17.</w:t>
      </w:r>
      <w:r>
        <w:rPr>
          <w:rFonts w:ascii="宋体" w:hAnsi="宋体" w:cs="宋体"/>
          <w:color w:val="000000"/>
          <w:sz w:val="21"/>
          <w:szCs w:val="22"/>
          <w:lang w:eastAsia="zh-CN"/>
        </w:rPr>
        <w:t>汉代的辞赋创作是以抒情赋发轫，代表作品是贾谊的《吊屈原赋》和《鹏鸟赋》，</w:t>
      </w:r>
    </w:p>
    <w:p w:rsidR="000D4A88" w:rsidRDefault="000C37BA">
      <w:pPr>
        <w:framePr w:w="9614" w:wrap="auto" w:hAnchor="text" w:x="1800" w:y="9039"/>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东汉后期的辞赋，抒情赋成为主流。就此而论，汉代的辞赋是以抒情赋起始，又以抒情赋终</w:t>
      </w:r>
    </w:p>
    <w:p w:rsidR="000D4A88" w:rsidRDefault="000C37BA">
      <w:pPr>
        <w:framePr w:w="9614" w:wrap="auto" w:hAnchor="text" w:x="1800" w:y="9039"/>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结，它的轨迹是画了一个圆圈。不过，贾谊的抒情赋均为骚体，明显是继承楚辞而来。东汉</w:t>
      </w:r>
    </w:p>
    <w:p w:rsidR="000D4A88" w:rsidRDefault="000C37BA">
      <w:pPr>
        <w:framePr w:w="9614" w:wrap="auto" w:hAnchor="text" w:x="1800" w:y="9039"/>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后期的抒情赋则是既有骚体，又有散体，还有四言诗体，在作品样式上呈现的是多元化的格</w:t>
      </w:r>
    </w:p>
    <w:p w:rsidR="000D4A88" w:rsidRDefault="000C37BA">
      <w:pPr>
        <w:framePr w:w="9614" w:wrap="auto" w:hAnchor="text" w:x="1800" w:y="9039"/>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1"/>
          <w:sz w:val="21"/>
          <w:szCs w:val="22"/>
          <w:lang w:eastAsia="zh-CN"/>
        </w:rPr>
        <w:t>局。</w:t>
      </w:r>
    </w:p>
    <w:p w:rsidR="000D4A88" w:rsidRDefault="000C37BA">
      <w:pPr>
        <w:framePr w:w="2895" w:wrap="auto" w:hAnchor="text" w:x="2220" w:y="1325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对这段文字理解正确的是：</w:t>
      </w:r>
    </w:p>
    <w:p w:rsidR="000D4A88" w:rsidRDefault="000C37BA">
      <w:pPr>
        <w:framePr w:w="7242" w:wrap="auto" w:hAnchor="text" w:x="2220" w:y="1371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两汉辞赋的整体发展轨迹是一个圆，主要继承了楚辞的风格</w:t>
      </w:r>
    </w:p>
    <w:p w:rsidR="000D4A88" w:rsidRDefault="000C37BA">
      <w:pPr>
        <w:framePr w:w="7242" w:wrap="auto" w:hAnchor="text" w:x="2220" w:y="13719"/>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骚体，散文体和四言诗体作品共同构成了汉代的文坛</w:t>
      </w:r>
    </w:p>
    <w:p w:rsidR="000D4A88" w:rsidRDefault="000C37BA">
      <w:pPr>
        <w:framePr w:w="7242" w:wrap="auto" w:hAnchor="text" w:x="2220" w:y="13719"/>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东汉后期的辞赋以抒情赋为主流，各类文体并存，呈现多样化格局</w:t>
      </w:r>
    </w:p>
    <w:p w:rsidR="000D4A88" w:rsidRDefault="000C37BA">
      <w:pPr>
        <w:framePr w:w="7242" w:wrap="auto" w:hAnchor="text" w:x="2220" w:y="13719"/>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贾谊是汉代抒情赋的代表性人物，其作品具有浪漫主义色彩</w:t>
      </w:r>
    </w:p>
    <w:p w:rsidR="000D4A88" w:rsidRDefault="000D4A88">
      <w:pPr>
        <w:spacing w:line="0" w:lineRule="atLeast"/>
        <w:rPr>
          <w:rFonts w:ascii="Arial" w:hAnsi="Calibri"/>
          <w:color w:val="FF0000"/>
          <w:sz w:val="2"/>
          <w:szCs w:val="22"/>
          <w:lang w:eastAsia="zh-CN"/>
        </w:rPr>
      </w:pPr>
    </w:p>
    <w:p w:rsidR="000D4A88" w:rsidRDefault="000D4A88">
      <w:pPr>
        <w:spacing w:line="0" w:lineRule="atLeast"/>
        <w:rPr>
          <w:rFonts w:ascii="Arial" w:hAnsi="Calibr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Calibri"/>
          <w:color w:val="FF0000"/>
          <w:sz w:val="2"/>
          <w:szCs w:val="22"/>
          <w:lang w:eastAsia="zh-CN"/>
        </w:rPr>
      </w:pPr>
      <w:r>
        <w:rPr>
          <w:rFonts w:ascii="Arial" w:hAnsi="Calibri"/>
          <w:color w:val="FF0000"/>
          <w:sz w:val="2"/>
          <w:szCs w:val="22"/>
          <w:lang w:eastAsia="zh-CN"/>
        </w:rPr>
        <w:lastRenderedPageBreak/>
        <w:t xml:space="preserve"> </w:t>
      </w:r>
    </w:p>
    <w:p w:rsidR="000D4A88" w:rsidRDefault="000C37BA">
      <w:pPr>
        <w:framePr w:w="9614" w:wrap="auto" w:hAnchor="text" w:x="1800" w:y="1551"/>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18.</w:t>
      </w:r>
      <w:r>
        <w:rPr>
          <w:rFonts w:ascii="宋体" w:hAnsi="宋体" w:cs="宋体"/>
          <w:color w:val="000000"/>
          <w:sz w:val="21"/>
          <w:szCs w:val="22"/>
          <w:lang w:eastAsia="zh-CN"/>
        </w:rPr>
        <w:t>如果处于静态环境，环境保护虽然短期内的确会造成企业的成本增加，但在动态的</w:t>
      </w:r>
    </w:p>
    <w:p w:rsidR="000D4A88" w:rsidRDefault="000C37BA">
      <w:pPr>
        <w:framePr w:w="9614" w:wrap="auto" w:hAnchor="text" w:x="1800" w:y="1551"/>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竞争条件下，严格的环境保护从长期来看能够引发创新、抵消成本。这不但不会造成企业成</w:t>
      </w:r>
    </w:p>
    <w:p w:rsidR="000D4A88" w:rsidRDefault="000C37BA">
      <w:pPr>
        <w:framePr w:w="9614" w:wrap="auto" w:hAnchor="text" w:x="1800" w:y="1551"/>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本增加，反而可能产生净收益，使企业在国际市场上更具竞争优势。因此，实施适当的环境</w:t>
      </w:r>
    </w:p>
    <w:p w:rsidR="000D4A88" w:rsidRDefault="000C37BA">
      <w:pPr>
        <w:framePr w:w="9614" w:wrap="auto" w:hAnchor="text" w:x="1800" w:y="1551"/>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保护不仅不会伤害企业的竞争力，反而对其有益。</w:t>
      </w:r>
    </w:p>
    <w:p w:rsidR="000D4A88" w:rsidRDefault="000C37BA">
      <w:pPr>
        <w:framePr w:w="2204" w:wrap="auto" w:hAnchor="text" w:x="2220" w:y="342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这段文字旨在说明：</w:t>
      </w:r>
    </w:p>
    <w:p w:rsidR="000D4A88" w:rsidRDefault="000C37BA">
      <w:pPr>
        <w:framePr w:w="4344" w:wrap="auto" w:hAnchor="text" w:x="2220" w:y="389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静态环保与动态环保对企业的影响不同</w:t>
      </w:r>
    </w:p>
    <w:p w:rsidR="000D4A88" w:rsidRDefault="000C37BA">
      <w:pPr>
        <w:framePr w:w="4584" w:wrap="auto" w:hAnchor="text" w:x="2220" w:y="435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要辩证地看待短期环保和企业发展的关系</w:t>
      </w:r>
    </w:p>
    <w:p w:rsidR="000D4A88" w:rsidRDefault="000C37BA">
      <w:pPr>
        <w:framePr w:w="4584" w:wrap="auto" w:hAnchor="text" w:x="2220" w:y="482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应加大环保力度，想办法抵消环保的成本</w:t>
      </w:r>
    </w:p>
    <w:p w:rsidR="000D4A88" w:rsidRDefault="000C37BA">
      <w:pPr>
        <w:framePr w:w="4584" w:wrap="auto" w:hAnchor="text" w:x="2220" w:y="529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合理的环境保护措施能够提升企业竞争力</w:t>
      </w:r>
    </w:p>
    <w:p w:rsidR="000D4A88" w:rsidRDefault="000C37BA">
      <w:pPr>
        <w:framePr w:w="9614" w:wrap="auto" w:hAnchor="text" w:x="1800" w:y="5763"/>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19.</w:t>
      </w:r>
      <w:r>
        <w:rPr>
          <w:rFonts w:ascii="宋体" w:hAnsi="宋体" w:cs="宋体"/>
          <w:color w:val="000000"/>
          <w:sz w:val="21"/>
          <w:szCs w:val="22"/>
          <w:lang w:eastAsia="zh-CN"/>
        </w:rPr>
        <w:t>我们已经发现，原作与赝品之间的区别在审美上是重要的，这并不意味着原作一定</w:t>
      </w:r>
    </w:p>
    <w:p w:rsidR="000D4A88" w:rsidRDefault="000C37BA">
      <w:pPr>
        <w:framePr w:w="9614" w:wrap="auto" w:hAnchor="text" w:x="1800" w:y="5763"/>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比赝品优秀。一幅有灵感的复制品可能比一幅绘画原作更值得奖赏；一幅损坏的原作可能已</w:t>
      </w:r>
    </w:p>
    <w:p w:rsidR="000D4A88" w:rsidRDefault="000C37BA">
      <w:pPr>
        <w:framePr w:w="9614" w:wrap="auto" w:hAnchor="text" w:x="1800" w:y="5763"/>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经失去了绝大部分它以前的优点；一幅从破旧不堪的蚀刻板上印下来的图像，可能比一幅好</w:t>
      </w:r>
    </w:p>
    <w:p w:rsidR="000D4A88" w:rsidRDefault="000C37BA">
      <w:pPr>
        <w:framePr w:w="9614" w:wrap="auto" w:hAnchor="text" w:x="1800" w:y="5763"/>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的照相复制品在审美上更逊于早先印下来的图像。</w:t>
      </w:r>
    </w:p>
    <w:p w:rsidR="000D4A88" w:rsidRDefault="000C37BA">
      <w:pPr>
        <w:framePr w:w="3621" w:wrap="auto" w:hAnchor="text" w:x="2220" w:y="763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根据这段文字无法推出的一项是：</w:t>
      </w:r>
    </w:p>
    <w:p w:rsidR="000D4A88" w:rsidRDefault="000C37BA">
      <w:pPr>
        <w:framePr w:w="6033" w:wrap="auto" w:hAnchor="text" w:x="2220" w:y="810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原作区别于赝品的根本不同是审美上的优越性与独特性</w:t>
      </w:r>
    </w:p>
    <w:p w:rsidR="000D4A88" w:rsidRDefault="000C37BA">
      <w:pPr>
        <w:framePr w:w="6033" w:wrap="auto" w:hAnchor="text" w:x="2220" w:y="8103"/>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原作与赝品之间的优劣高下其实并不一定界限分明</w:t>
      </w:r>
    </w:p>
    <w:p w:rsidR="000D4A88" w:rsidRDefault="000C37BA">
      <w:pPr>
        <w:framePr w:w="9614" w:wrap="auto" w:hAnchor="text" w:x="1800" w:y="9039"/>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如果一幅原作被损坏了，它可能远不及保存更好的赝品</w:t>
      </w:r>
    </w:p>
    <w:p w:rsidR="000D4A88" w:rsidRDefault="000C37BA">
      <w:pPr>
        <w:framePr w:w="9614" w:wrap="auto" w:hAnchor="text" w:x="1800" w:y="9039"/>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好的照相复制品在某些时候会比蚀刻板拓印的图像更有价值</w:t>
      </w:r>
    </w:p>
    <w:p w:rsidR="000D4A88" w:rsidRDefault="000C37BA">
      <w:pPr>
        <w:framePr w:w="9614" w:wrap="auto" w:hAnchor="text" w:x="1800" w:y="9039"/>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20.</w:t>
      </w:r>
      <w:r>
        <w:rPr>
          <w:rFonts w:ascii="宋体" w:hAnsi="宋体" w:cs="宋体"/>
          <w:color w:val="000000"/>
          <w:sz w:val="21"/>
          <w:szCs w:val="22"/>
          <w:lang w:eastAsia="zh-CN"/>
        </w:rPr>
        <w:t>近年来，手机</w:t>
      </w:r>
      <w:r>
        <w:rPr>
          <w:rFonts w:hAnsi="Calibri"/>
          <w:color w:val="000000"/>
          <w:spacing w:val="1"/>
          <w:sz w:val="21"/>
          <w:szCs w:val="22"/>
          <w:lang w:eastAsia="zh-CN"/>
        </w:rPr>
        <w:t xml:space="preserve"> </w:t>
      </w:r>
      <w:r>
        <w:rPr>
          <w:rFonts w:ascii="宋体" w:hAnsi="Calibri"/>
          <w:color w:val="000000"/>
          <w:spacing w:val="1"/>
          <w:sz w:val="21"/>
          <w:szCs w:val="22"/>
          <w:lang w:eastAsia="zh-CN"/>
        </w:rPr>
        <w:t>APP</w:t>
      </w:r>
      <w:r>
        <w:rPr>
          <w:rFonts w:hAnsi="Calibri"/>
          <w:color w:val="000000"/>
          <w:spacing w:val="-2"/>
          <w:sz w:val="21"/>
          <w:szCs w:val="22"/>
          <w:lang w:eastAsia="zh-CN"/>
        </w:rPr>
        <w:t xml:space="preserve"> </w:t>
      </w:r>
      <w:r>
        <w:rPr>
          <w:rFonts w:ascii="宋体" w:hAnsi="宋体" w:cs="宋体"/>
          <w:color w:val="000000"/>
          <w:sz w:val="21"/>
          <w:szCs w:val="22"/>
          <w:lang w:eastAsia="zh-CN"/>
        </w:rPr>
        <w:t>大量开发和应用，在促进经济社会发展、服务民生等方面发挥了</w:t>
      </w:r>
    </w:p>
    <w:p w:rsidR="000D4A88" w:rsidRDefault="000C37BA">
      <w:pPr>
        <w:framePr w:w="9614" w:wrap="auto" w:hAnchor="text" w:x="1800" w:y="9039"/>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3"/>
          <w:sz w:val="21"/>
          <w:szCs w:val="22"/>
          <w:lang w:eastAsia="zh-CN"/>
        </w:rPr>
        <w:t>重要作用，给人们带来诸多便利。不过，也有不少</w:t>
      </w:r>
      <w:r>
        <w:rPr>
          <w:rFonts w:hAnsi="Calibri"/>
          <w:color w:val="000000"/>
          <w:spacing w:val="2"/>
          <w:sz w:val="21"/>
          <w:szCs w:val="22"/>
          <w:lang w:eastAsia="zh-CN"/>
        </w:rPr>
        <w:t xml:space="preserve"> </w:t>
      </w:r>
      <w:r>
        <w:rPr>
          <w:rFonts w:ascii="宋体" w:hAnsi="Calibri"/>
          <w:color w:val="000000"/>
          <w:spacing w:val="1"/>
          <w:sz w:val="21"/>
          <w:szCs w:val="22"/>
          <w:lang w:eastAsia="zh-CN"/>
        </w:rPr>
        <w:t>APP</w:t>
      </w:r>
      <w:r>
        <w:rPr>
          <w:rFonts w:hAnsi="Calibri"/>
          <w:color w:val="000000"/>
          <w:spacing w:val="-2"/>
          <w:sz w:val="21"/>
          <w:szCs w:val="22"/>
          <w:lang w:eastAsia="zh-CN"/>
        </w:rPr>
        <w:t xml:space="preserve"> </w:t>
      </w:r>
      <w:r>
        <w:rPr>
          <w:rFonts w:ascii="宋体" w:hAnsi="宋体" w:cs="宋体"/>
          <w:color w:val="000000"/>
          <w:spacing w:val="-1"/>
          <w:sz w:val="21"/>
          <w:szCs w:val="22"/>
          <w:lang w:eastAsia="zh-CN"/>
        </w:rPr>
        <w:t>存在过度收集用户信息等问题。一些</w:t>
      </w:r>
    </w:p>
    <w:p w:rsidR="000D4A88" w:rsidRDefault="000C37BA">
      <w:pPr>
        <w:framePr w:w="9614" w:wrap="auto" w:hAnchor="text" w:x="1800" w:y="9039"/>
        <w:widowControl w:val="0"/>
        <w:autoSpaceDE w:val="0"/>
        <w:autoSpaceDN w:val="0"/>
        <w:spacing w:before="259" w:line="209" w:lineRule="exact"/>
        <w:rPr>
          <w:rFonts w:hAnsi="Calibri"/>
          <w:color w:val="000000"/>
          <w:sz w:val="21"/>
          <w:szCs w:val="22"/>
          <w:lang w:eastAsia="zh-CN"/>
        </w:rPr>
      </w:pPr>
      <w:r>
        <w:rPr>
          <w:rFonts w:ascii="宋体" w:hAnsi="Calibri"/>
          <w:color w:val="000000"/>
          <w:spacing w:val="1"/>
          <w:sz w:val="21"/>
          <w:szCs w:val="22"/>
          <w:lang w:eastAsia="zh-CN"/>
        </w:rPr>
        <w:t>APP</w:t>
      </w:r>
      <w:r>
        <w:rPr>
          <w:rFonts w:hAnsi="Calibri"/>
          <w:color w:val="000000"/>
          <w:spacing w:val="-2"/>
          <w:sz w:val="21"/>
          <w:szCs w:val="22"/>
          <w:lang w:eastAsia="zh-CN"/>
        </w:rPr>
        <w:t xml:space="preserve"> </w:t>
      </w:r>
      <w:r>
        <w:rPr>
          <w:rFonts w:ascii="宋体" w:hAnsi="宋体" w:cs="宋体"/>
          <w:color w:val="000000"/>
          <w:spacing w:val="-1"/>
          <w:sz w:val="21"/>
          <w:szCs w:val="22"/>
          <w:lang w:eastAsia="zh-CN"/>
        </w:rPr>
        <w:t>收集使用个人信息，在内容和范围上过于宽泛，一些信息并不是开展安全、高效、便利</w:t>
      </w:r>
    </w:p>
    <w:p w:rsidR="000D4A88" w:rsidRDefault="000C37BA">
      <w:pPr>
        <w:framePr w:w="9614" w:wrap="auto" w:hAnchor="text" w:x="1800" w:y="9039"/>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的服务所必需的。实际上，只有那些对开展相关服务而言非收集不可、不收集就无法满足用</w:t>
      </w:r>
    </w:p>
    <w:p w:rsidR="000D4A88" w:rsidRDefault="000C37BA">
      <w:pPr>
        <w:framePr w:w="9614" w:wrap="auto" w:hAnchor="text" w:x="1800" w:y="9039"/>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户服务需要的信息，才应被收集。那些为了积累大数据以精准分发广告、推广产品而收集的</w:t>
      </w:r>
    </w:p>
    <w:p w:rsidR="000D4A88" w:rsidRDefault="000C37BA">
      <w:pPr>
        <w:framePr w:w="9614" w:wrap="auto" w:hAnchor="text" w:x="1800" w:y="9039"/>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个人信息，与用户当前需要无关，就超出了收集的必要限度。</w:t>
      </w:r>
    </w:p>
    <w:p w:rsidR="000D4A88" w:rsidRDefault="000C37BA">
      <w:pPr>
        <w:framePr w:w="9614" w:wrap="auto" w:hAnchor="text" w:x="1800" w:y="9039"/>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这段文字意在强调：</w:t>
      </w:r>
    </w:p>
    <w:p w:rsidR="000D4A88" w:rsidRDefault="000C37BA">
      <w:pPr>
        <w:framePr w:w="4102" w:wrap="auto" w:hAnchor="text" w:x="2220" w:y="13251"/>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手机</w:t>
      </w:r>
      <w:r>
        <w:rPr>
          <w:rFonts w:hAnsi="Calibri"/>
          <w:color w:val="000000"/>
          <w:spacing w:val="2"/>
          <w:sz w:val="21"/>
          <w:szCs w:val="22"/>
          <w:lang w:eastAsia="zh-CN"/>
        </w:rPr>
        <w:t xml:space="preserve"> </w:t>
      </w:r>
      <w:r>
        <w:rPr>
          <w:rFonts w:ascii="宋体" w:hAnsi="Calibri"/>
          <w:color w:val="000000"/>
          <w:spacing w:val="1"/>
          <w:sz w:val="21"/>
          <w:szCs w:val="22"/>
          <w:lang w:eastAsia="zh-CN"/>
        </w:rPr>
        <w:t>APP</w:t>
      </w:r>
      <w:r>
        <w:rPr>
          <w:rFonts w:hAnsi="Calibri"/>
          <w:color w:val="000000"/>
          <w:spacing w:val="-2"/>
          <w:sz w:val="21"/>
          <w:szCs w:val="22"/>
          <w:lang w:eastAsia="zh-CN"/>
        </w:rPr>
        <w:t xml:space="preserve"> </w:t>
      </w:r>
      <w:r>
        <w:rPr>
          <w:rFonts w:ascii="宋体" w:hAnsi="宋体" w:cs="宋体"/>
          <w:color w:val="000000"/>
          <w:sz w:val="21"/>
          <w:szCs w:val="22"/>
          <w:lang w:eastAsia="zh-CN"/>
        </w:rPr>
        <w:t>大量收集用户信息并无必要</w:t>
      </w:r>
    </w:p>
    <w:p w:rsidR="000D4A88" w:rsidRDefault="000C37BA">
      <w:pPr>
        <w:framePr w:w="4584" w:wrap="auto" w:hAnchor="text" w:x="2220" w:y="13719"/>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手机</w:t>
      </w:r>
      <w:r>
        <w:rPr>
          <w:rFonts w:hAnsi="Calibri"/>
          <w:color w:val="000000"/>
          <w:spacing w:val="2"/>
          <w:sz w:val="21"/>
          <w:szCs w:val="22"/>
          <w:lang w:eastAsia="zh-CN"/>
        </w:rPr>
        <w:t xml:space="preserve"> </w:t>
      </w:r>
      <w:r>
        <w:rPr>
          <w:rFonts w:ascii="宋体" w:hAnsi="Calibri"/>
          <w:color w:val="000000"/>
          <w:spacing w:val="1"/>
          <w:sz w:val="21"/>
          <w:szCs w:val="22"/>
          <w:lang w:eastAsia="zh-CN"/>
        </w:rPr>
        <w:t>APP</w:t>
      </w:r>
      <w:r>
        <w:rPr>
          <w:rFonts w:hAnsi="Calibri"/>
          <w:color w:val="000000"/>
          <w:spacing w:val="-2"/>
          <w:sz w:val="21"/>
          <w:szCs w:val="22"/>
          <w:lang w:eastAsia="zh-CN"/>
        </w:rPr>
        <w:t xml:space="preserve"> </w:t>
      </w:r>
      <w:r>
        <w:rPr>
          <w:rFonts w:ascii="宋体" w:hAnsi="宋体" w:cs="宋体"/>
          <w:color w:val="000000"/>
          <w:sz w:val="21"/>
          <w:szCs w:val="22"/>
          <w:lang w:eastAsia="zh-CN"/>
        </w:rPr>
        <w:t>不应收集与用户需求无关的信息</w:t>
      </w:r>
    </w:p>
    <w:p w:rsidR="000D4A88" w:rsidRDefault="000C37BA">
      <w:pPr>
        <w:framePr w:w="4102" w:wrap="auto" w:hAnchor="text" w:x="2220" w:y="14187"/>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手机</w:t>
      </w:r>
      <w:r>
        <w:rPr>
          <w:rFonts w:hAnsi="Calibri"/>
          <w:color w:val="000000"/>
          <w:spacing w:val="2"/>
          <w:sz w:val="21"/>
          <w:szCs w:val="22"/>
          <w:lang w:eastAsia="zh-CN"/>
        </w:rPr>
        <w:t xml:space="preserve"> </w:t>
      </w:r>
      <w:r>
        <w:rPr>
          <w:rFonts w:ascii="宋体" w:hAnsi="Calibri"/>
          <w:color w:val="000000"/>
          <w:spacing w:val="1"/>
          <w:sz w:val="21"/>
          <w:szCs w:val="22"/>
          <w:lang w:eastAsia="zh-CN"/>
        </w:rPr>
        <w:t>APP</w:t>
      </w:r>
      <w:r>
        <w:rPr>
          <w:rFonts w:hAnsi="Calibri"/>
          <w:color w:val="000000"/>
          <w:spacing w:val="-2"/>
          <w:sz w:val="21"/>
          <w:szCs w:val="22"/>
          <w:lang w:eastAsia="zh-CN"/>
        </w:rPr>
        <w:t xml:space="preserve"> </w:t>
      </w:r>
      <w:r>
        <w:rPr>
          <w:rFonts w:ascii="宋体" w:hAnsi="宋体" w:cs="宋体"/>
          <w:color w:val="000000"/>
          <w:sz w:val="21"/>
          <w:szCs w:val="22"/>
          <w:lang w:eastAsia="zh-CN"/>
        </w:rPr>
        <w:t>运营者应限制信息收集范围</w:t>
      </w:r>
    </w:p>
    <w:p w:rsidR="000D4A88" w:rsidRDefault="000C37BA">
      <w:pPr>
        <w:framePr w:w="4344" w:wrap="auto" w:hAnchor="text" w:x="2220" w:y="14655"/>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D.</w:t>
      </w:r>
      <w:r>
        <w:rPr>
          <w:rFonts w:ascii="宋体" w:hAnsi="宋体" w:cs="宋体"/>
          <w:color w:val="000000"/>
          <w:spacing w:val="-1"/>
          <w:sz w:val="21"/>
          <w:szCs w:val="22"/>
          <w:lang w:eastAsia="zh-CN"/>
        </w:rPr>
        <w:t>手机</w:t>
      </w:r>
      <w:r>
        <w:rPr>
          <w:rFonts w:hAnsi="Calibri"/>
          <w:color w:val="000000"/>
          <w:spacing w:val="2"/>
          <w:sz w:val="21"/>
          <w:szCs w:val="22"/>
          <w:lang w:eastAsia="zh-CN"/>
        </w:rPr>
        <w:t xml:space="preserve"> </w:t>
      </w:r>
      <w:r>
        <w:rPr>
          <w:rFonts w:ascii="宋体" w:hAnsi="Calibri"/>
          <w:color w:val="000000"/>
          <w:spacing w:val="1"/>
          <w:sz w:val="21"/>
          <w:szCs w:val="22"/>
          <w:lang w:eastAsia="zh-CN"/>
        </w:rPr>
        <w:t>APP</w:t>
      </w:r>
      <w:r>
        <w:rPr>
          <w:rFonts w:hAnsi="Calibri"/>
          <w:color w:val="000000"/>
          <w:spacing w:val="-2"/>
          <w:sz w:val="21"/>
          <w:szCs w:val="22"/>
          <w:lang w:eastAsia="zh-CN"/>
        </w:rPr>
        <w:t xml:space="preserve"> </w:t>
      </w:r>
      <w:r>
        <w:rPr>
          <w:rFonts w:ascii="宋体" w:hAnsi="宋体" w:cs="宋体"/>
          <w:color w:val="000000"/>
          <w:sz w:val="21"/>
          <w:szCs w:val="22"/>
          <w:lang w:eastAsia="zh-CN"/>
        </w:rPr>
        <w:t>给人们日常生活带来诸多便利</w:t>
      </w:r>
    </w:p>
    <w:p w:rsidR="000D4A88" w:rsidRDefault="000C37BA">
      <w:pPr>
        <w:framePr w:w="8512" w:wrap="auto" w:hAnchor="text" w:x="2220" w:y="1512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21.①</w:t>
      </w:r>
      <w:r>
        <w:rPr>
          <w:rFonts w:ascii="宋体" w:hAnsi="宋体" w:cs="宋体"/>
          <w:color w:val="000000"/>
          <w:sz w:val="21"/>
          <w:szCs w:val="22"/>
          <w:lang w:eastAsia="zh-CN"/>
        </w:rPr>
        <w:t>汹涌的水流，自北向南，在火星表面</w:t>
      </w:r>
      <w:r>
        <w:rPr>
          <w:rFonts w:ascii="宋体" w:hAnsi="宋体" w:cs="宋体"/>
          <w:color w:val="000000"/>
          <w:sz w:val="21"/>
          <w:szCs w:val="22"/>
          <w:lang w:eastAsia="zh-CN"/>
        </w:rPr>
        <w:t>“</w:t>
      </w:r>
      <w:r>
        <w:rPr>
          <w:rFonts w:ascii="宋体" w:hAnsi="宋体" w:cs="宋体"/>
          <w:color w:val="000000"/>
          <w:sz w:val="21"/>
          <w:szCs w:val="22"/>
          <w:lang w:eastAsia="zh-CN"/>
        </w:rPr>
        <w:t>雕刻</w:t>
      </w:r>
      <w:r>
        <w:rPr>
          <w:rFonts w:ascii="宋体" w:hAnsi="宋体" w:cs="宋体"/>
          <w:color w:val="000000"/>
          <w:sz w:val="21"/>
          <w:szCs w:val="22"/>
          <w:lang w:eastAsia="zh-CN"/>
        </w:rPr>
        <w:t>”</w:t>
      </w:r>
      <w:r>
        <w:rPr>
          <w:rFonts w:ascii="宋体" w:hAnsi="宋体" w:cs="宋体"/>
          <w:color w:val="000000"/>
          <w:sz w:val="21"/>
          <w:szCs w:val="22"/>
          <w:lang w:eastAsia="zh-CN"/>
        </w:rPr>
        <w:t>出</w:t>
      </w:r>
      <w:r>
        <w:rPr>
          <w:rFonts w:hAnsi="Calibri"/>
          <w:color w:val="000000"/>
          <w:spacing w:val="-1"/>
          <w:sz w:val="21"/>
          <w:szCs w:val="22"/>
          <w:lang w:eastAsia="zh-CN"/>
        </w:rPr>
        <w:t xml:space="preserve"> </w:t>
      </w:r>
      <w:r>
        <w:rPr>
          <w:rFonts w:ascii="宋体" w:hAnsi="Calibri"/>
          <w:color w:val="000000"/>
          <w:sz w:val="21"/>
          <w:szCs w:val="22"/>
          <w:lang w:eastAsia="zh-CN"/>
        </w:rPr>
        <w:t>2</w:t>
      </w:r>
      <w:r>
        <w:rPr>
          <w:rFonts w:hAnsi="Calibri"/>
          <w:color w:val="000000"/>
          <w:spacing w:val="1"/>
          <w:sz w:val="21"/>
          <w:szCs w:val="22"/>
          <w:lang w:eastAsia="zh-CN"/>
        </w:rPr>
        <w:t xml:space="preserve"> </w:t>
      </w:r>
      <w:r>
        <w:rPr>
          <w:rFonts w:ascii="宋体" w:hAnsi="宋体" w:cs="宋体"/>
          <w:color w:val="000000"/>
          <w:sz w:val="21"/>
          <w:szCs w:val="22"/>
          <w:lang w:eastAsia="zh-CN"/>
        </w:rPr>
        <w:t>公里宽、</w:t>
      </w:r>
      <w:r>
        <w:rPr>
          <w:rFonts w:ascii="宋体" w:hAnsi="宋体" w:cs="宋体"/>
          <w:color w:val="000000"/>
          <w:sz w:val="21"/>
          <w:szCs w:val="22"/>
          <w:lang w:eastAsia="zh-CN"/>
        </w:rPr>
        <w:t>200</w:t>
      </w:r>
      <w:r>
        <w:rPr>
          <w:rFonts w:hAnsi="Calibri"/>
          <w:color w:val="000000"/>
          <w:spacing w:val="-2"/>
          <w:sz w:val="21"/>
          <w:szCs w:val="22"/>
          <w:lang w:eastAsia="zh-CN"/>
        </w:rPr>
        <w:t xml:space="preserve"> </w:t>
      </w:r>
      <w:r>
        <w:rPr>
          <w:rFonts w:ascii="宋体" w:hAnsi="宋体" w:cs="宋体"/>
          <w:color w:val="000000"/>
          <w:sz w:val="21"/>
          <w:szCs w:val="22"/>
          <w:lang w:eastAsia="zh-CN"/>
        </w:rPr>
        <w:t>米深的河谷</w:t>
      </w:r>
    </w:p>
    <w:p w:rsidR="000D4A88" w:rsidRDefault="000D4A88">
      <w:pPr>
        <w:spacing w:line="0" w:lineRule="atLeast"/>
        <w:rPr>
          <w:rFonts w:ascii="Arial" w:hAnsi="Calibri"/>
          <w:color w:val="FF0000"/>
          <w:sz w:val="2"/>
          <w:szCs w:val="22"/>
          <w:lang w:eastAsia="zh-CN"/>
        </w:rPr>
      </w:pPr>
    </w:p>
    <w:p w:rsidR="000D4A88" w:rsidRDefault="000D4A88">
      <w:pPr>
        <w:spacing w:line="0" w:lineRule="atLeast"/>
        <w:rPr>
          <w:rFonts w:ascii="Arial" w:hAnsi="Calibr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Calibri"/>
          <w:color w:val="FF0000"/>
          <w:sz w:val="2"/>
          <w:szCs w:val="22"/>
          <w:lang w:eastAsia="zh-CN"/>
        </w:rPr>
      </w:pPr>
      <w:r>
        <w:rPr>
          <w:rFonts w:ascii="Arial" w:hAnsi="Calibri"/>
          <w:color w:val="FF0000"/>
          <w:sz w:val="2"/>
          <w:szCs w:val="22"/>
          <w:lang w:eastAsia="zh-CN"/>
        </w:rPr>
        <w:lastRenderedPageBreak/>
        <w:t xml:space="preserve"> </w:t>
      </w:r>
    </w:p>
    <w:p w:rsidR="000D4A88" w:rsidRDefault="000C37BA">
      <w:pPr>
        <w:framePr w:w="9553" w:wrap="auto" w:hAnchor="text" w:x="1800" w:y="1551"/>
        <w:widowControl w:val="0"/>
        <w:autoSpaceDE w:val="0"/>
        <w:autoSpaceDN w:val="0"/>
        <w:spacing w:line="209" w:lineRule="exact"/>
        <w:ind w:left="420"/>
        <w:rPr>
          <w:rFonts w:hAnsi="Calibri"/>
          <w:color w:val="000000"/>
          <w:sz w:val="21"/>
          <w:szCs w:val="22"/>
          <w:lang w:eastAsia="zh-CN"/>
        </w:rPr>
      </w:pPr>
      <w:r>
        <w:rPr>
          <w:rFonts w:ascii="宋体" w:hAnsi="宋体" w:cs="宋体"/>
          <w:color w:val="000000"/>
          <w:spacing w:val="-2"/>
          <w:sz w:val="21"/>
          <w:szCs w:val="22"/>
          <w:lang w:eastAsia="zh-CN"/>
        </w:rPr>
        <w:t>②</w:t>
      </w:r>
      <w:r>
        <w:rPr>
          <w:rFonts w:ascii="宋体" w:hAnsi="宋体" w:cs="宋体"/>
          <w:color w:val="000000"/>
          <w:spacing w:val="-2"/>
          <w:sz w:val="21"/>
          <w:szCs w:val="22"/>
          <w:lang w:eastAsia="zh-CN"/>
        </w:rPr>
        <w:t>欧洲航天局分析，火星上的流水可能来自雨水、地面水和融化的冰川，但究竟来自何</w:t>
      </w:r>
    </w:p>
    <w:p w:rsidR="000D4A88" w:rsidRDefault="000C37BA">
      <w:pPr>
        <w:framePr w:w="9553" w:wrap="auto" w:hAnchor="text" w:x="1800" w:y="1551"/>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方仍是个谜</w:t>
      </w:r>
    </w:p>
    <w:p w:rsidR="000D4A88" w:rsidRDefault="000C37BA">
      <w:pPr>
        <w:framePr w:w="9553" w:wrap="auto" w:hAnchor="text" w:x="1800" w:y="1551"/>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pacing w:val="-2"/>
          <w:sz w:val="21"/>
          <w:szCs w:val="22"/>
          <w:lang w:eastAsia="zh-CN"/>
        </w:rPr>
        <w:t>③</w:t>
      </w:r>
      <w:r>
        <w:rPr>
          <w:rFonts w:ascii="宋体" w:hAnsi="宋体" w:cs="宋体"/>
          <w:color w:val="000000"/>
          <w:spacing w:val="-2"/>
          <w:sz w:val="21"/>
          <w:szCs w:val="22"/>
          <w:lang w:eastAsia="zh-CN"/>
        </w:rPr>
        <w:t>在卫星照片上惊人地发现，火星东部的南部高地附近，有大片古河流留下的无数干涸</w:t>
      </w:r>
    </w:p>
    <w:p w:rsidR="000D4A88" w:rsidRDefault="000C37BA">
      <w:pPr>
        <w:framePr w:w="9553" w:wrap="auto" w:hAnchor="text" w:x="1800" w:y="1551"/>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河谷和沟渠痕迹</w:t>
      </w:r>
    </w:p>
    <w:p w:rsidR="000D4A88" w:rsidRDefault="000C37BA">
      <w:pPr>
        <w:framePr w:w="9674" w:wrap="auto" w:hAnchor="text" w:x="1800" w:y="3423"/>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④</w:t>
      </w:r>
      <w:r>
        <w:rPr>
          <w:rFonts w:ascii="宋体" w:hAnsi="宋体" w:cs="宋体"/>
          <w:color w:val="000000"/>
          <w:sz w:val="21"/>
          <w:szCs w:val="22"/>
          <w:lang w:eastAsia="zh-CN"/>
        </w:rPr>
        <w:t>据估计，</w:t>
      </w:r>
      <w:r>
        <w:rPr>
          <w:rFonts w:ascii="宋体" w:hAnsi="宋体" w:cs="宋体"/>
          <w:color w:val="000000"/>
          <w:sz w:val="21"/>
          <w:szCs w:val="22"/>
          <w:lang w:eastAsia="zh-CN"/>
        </w:rPr>
        <w:t>35</w:t>
      </w:r>
      <w:r>
        <w:rPr>
          <w:rFonts w:hAnsi="Calibri"/>
          <w:color w:val="000000"/>
          <w:spacing w:val="1"/>
          <w:sz w:val="21"/>
          <w:szCs w:val="22"/>
          <w:lang w:eastAsia="zh-CN"/>
        </w:rPr>
        <w:t xml:space="preserve"> </w:t>
      </w:r>
      <w:r>
        <w:rPr>
          <w:rFonts w:ascii="宋体" w:hAnsi="宋体" w:cs="宋体"/>
          <w:color w:val="000000"/>
          <w:spacing w:val="-1"/>
          <w:sz w:val="21"/>
          <w:szCs w:val="22"/>
          <w:lang w:eastAsia="zh-CN"/>
        </w:rPr>
        <w:t>亿至</w:t>
      </w:r>
      <w:r>
        <w:rPr>
          <w:rFonts w:hAnsi="Calibri"/>
          <w:color w:val="000000"/>
          <w:spacing w:val="3"/>
          <w:sz w:val="21"/>
          <w:szCs w:val="22"/>
          <w:lang w:eastAsia="zh-CN"/>
        </w:rPr>
        <w:t xml:space="preserve"> </w:t>
      </w:r>
      <w:r>
        <w:rPr>
          <w:rFonts w:ascii="宋体" w:hAnsi="Calibri"/>
          <w:color w:val="000000"/>
          <w:spacing w:val="1"/>
          <w:sz w:val="21"/>
          <w:szCs w:val="22"/>
          <w:lang w:eastAsia="zh-CN"/>
        </w:rPr>
        <w:t>40</w:t>
      </w:r>
      <w:r>
        <w:rPr>
          <w:rFonts w:hAnsi="Calibri"/>
          <w:color w:val="000000"/>
          <w:spacing w:val="-2"/>
          <w:sz w:val="21"/>
          <w:szCs w:val="22"/>
          <w:lang w:eastAsia="zh-CN"/>
        </w:rPr>
        <w:t xml:space="preserve"> </w:t>
      </w:r>
      <w:r>
        <w:rPr>
          <w:rFonts w:ascii="宋体" w:hAnsi="宋体" w:cs="宋体"/>
          <w:color w:val="000000"/>
          <w:sz w:val="21"/>
          <w:szCs w:val="22"/>
          <w:lang w:eastAsia="zh-CN"/>
        </w:rPr>
        <w:t>亿年之前，火星曾有大量河流</w:t>
      </w:r>
    </w:p>
    <w:p w:rsidR="000D4A88" w:rsidRDefault="000C37BA">
      <w:pPr>
        <w:framePr w:w="9674" w:wrap="auto" w:hAnchor="text" w:x="1800" w:y="3423"/>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pacing w:val="-5"/>
          <w:sz w:val="21"/>
          <w:szCs w:val="22"/>
          <w:lang w:eastAsia="zh-CN"/>
        </w:rPr>
        <w:t>⑤</w:t>
      </w:r>
      <w:r>
        <w:rPr>
          <w:rFonts w:ascii="宋体" w:hAnsi="宋体" w:cs="宋体"/>
          <w:color w:val="000000"/>
          <w:spacing w:val="-5"/>
          <w:sz w:val="21"/>
          <w:szCs w:val="22"/>
          <w:lang w:eastAsia="zh-CN"/>
        </w:rPr>
        <w:t>火星河谷至今仍清晰可见，且河流呈树枝状，四通八达，留下过去明显水流活动痕迹，</w:t>
      </w:r>
    </w:p>
    <w:p w:rsidR="000D4A88" w:rsidRDefault="000C37BA">
      <w:pPr>
        <w:framePr w:w="9674" w:wrap="auto" w:hAnchor="text" w:x="1800" w:y="3423"/>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形成了新的火星地貌</w:t>
      </w:r>
    </w:p>
    <w:p w:rsidR="000D4A88" w:rsidRDefault="000C37BA">
      <w:pPr>
        <w:framePr w:w="4587" w:wrap="auto" w:hAnchor="text" w:x="2220" w:y="482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将以上</w:t>
      </w:r>
      <w:r>
        <w:rPr>
          <w:rFonts w:hAnsi="Calibri"/>
          <w:color w:val="000000"/>
          <w:spacing w:val="-1"/>
          <w:sz w:val="21"/>
          <w:szCs w:val="22"/>
          <w:lang w:eastAsia="zh-CN"/>
        </w:rPr>
        <w:t xml:space="preserve"> </w:t>
      </w:r>
      <w:r>
        <w:rPr>
          <w:rFonts w:ascii="宋体" w:hAnsi="Calibri"/>
          <w:color w:val="000000"/>
          <w:sz w:val="21"/>
          <w:szCs w:val="22"/>
          <w:lang w:eastAsia="zh-CN"/>
        </w:rPr>
        <w:t>5</w:t>
      </w:r>
      <w:r>
        <w:rPr>
          <w:rFonts w:hAnsi="Calibri"/>
          <w:color w:val="000000"/>
          <w:spacing w:val="1"/>
          <w:sz w:val="21"/>
          <w:szCs w:val="22"/>
          <w:lang w:eastAsia="zh-CN"/>
        </w:rPr>
        <w:t xml:space="preserve"> </w:t>
      </w:r>
      <w:r>
        <w:rPr>
          <w:rFonts w:ascii="宋体" w:hAnsi="宋体" w:cs="宋体"/>
          <w:color w:val="000000"/>
          <w:sz w:val="21"/>
          <w:szCs w:val="22"/>
          <w:lang w:eastAsia="zh-CN"/>
        </w:rPr>
        <w:t>个句子重新排列，语序正确的是：</w:t>
      </w:r>
    </w:p>
    <w:p w:rsidR="000D4A88" w:rsidRDefault="000C37BA">
      <w:pPr>
        <w:framePr w:w="1573" w:wrap="auto" w:hAnchor="text" w:x="2220" w:y="5295"/>
        <w:widowControl w:val="0"/>
        <w:autoSpaceDE w:val="0"/>
        <w:autoSpaceDN w:val="0"/>
        <w:spacing w:line="209" w:lineRule="exact"/>
        <w:rPr>
          <w:rFonts w:hAnsi="Calibri"/>
          <w:color w:val="000000"/>
          <w:sz w:val="21"/>
          <w:szCs w:val="22"/>
        </w:rPr>
      </w:pPr>
      <w:r>
        <w:rPr>
          <w:rFonts w:ascii="宋体" w:hAnsi="宋体" w:cs="宋体"/>
          <w:color w:val="000000"/>
          <w:sz w:val="21"/>
          <w:szCs w:val="22"/>
        </w:rPr>
        <w:t>A.③④①⑤②</w:t>
      </w:r>
    </w:p>
    <w:p w:rsidR="000D4A88" w:rsidRDefault="000C37BA">
      <w:pPr>
        <w:framePr w:w="1573" w:wrap="auto" w:hAnchor="text" w:x="2220" w:y="5763"/>
        <w:widowControl w:val="0"/>
        <w:autoSpaceDE w:val="0"/>
        <w:autoSpaceDN w:val="0"/>
        <w:spacing w:line="209" w:lineRule="exact"/>
        <w:rPr>
          <w:rFonts w:hAnsi="Calibri"/>
          <w:color w:val="000000"/>
          <w:sz w:val="21"/>
          <w:szCs w:val="22"/>
        </w:rPr>
      </w:pPr>
      <w:r>
        <w:rPr>
          <w:rFonts w:ascii="宋体" w:hAnsi="宋体" w:cs="宋体"/>
          <w:color w:val="000000"/>
          <w:sz w:val="21"/>
          <w:szCs w:val="22"/>
        </w:rPr>
        <w:t>B.④③①⑤②</w:t>
      </w:r>
    </w:p>
    <w:p w:rsidR="000D4A88" w:rsidRDefault="000C37BA">
      <w:pPr>
        <w:framePr w:w="1573" w:wrap="auto" w:hAnchor="text" w:x="2220" w:y="6231"/>
        <w:widowControl w:val="0"/>
        <w:autoSpaceDE w:val="0"/>
        <w:autoSpaceDN w:val="0"/>
        <w:spacing w:line="209" w:lineRule="exact"/>
        <w:rPr>
          <w:rFonts w:hAnsi="Calibri"/>
          <w:color w:val="000000"/>
          <w:sz w:val="21"/>
          <w:szCs w:val="22"/>
        </w:rPr>
      </w:pPr>
      <w:r>
        <w:rPr>
          <w:rFonts w:ascii="宋体" w:hAnsi="宋体" w:cs="宋体"/>
          <w:color w:val="000000"/>
          <w:sz w:val="21"/>
          <w:szCs w:val="22"/>
        </w:rPr>
        <w:t>C.③①⑤②④</w:t>
      </w:r>
    </w:p>
    <w:p w:rsidR="000D4A88" w:rsidRDefault="000C37BA">
      <w:pPr>
        <w:framePr w:w="1573" w:wrap="auto" w:hAnchor="text" w:x="2220" w:y="669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D.④②③①⑤</w:t>
      </w:r>
    </w:p>
    <w:p w:rsidR="000D4A88" w:rsidRDefault="000C37BA">
      <w:pPr>
        <w:framePr w:w="9614" w:wrap="auto" w:hAnchor="text" w:x="1800" w:y="7167"/>
        <w:widowControl w:val="0"/>
        <w:autoSpaceDE w:val="0"/>
        <w:autoSpaceDN w:val="0"/>
        <w:spacing w:line="209" w:lineRule="exact"/>
        <w:ind w:left="420"/>
        <w:rPr>
          <w:rFonts w:hAnsi="Calibri"/>
          <w:color w:val="000000"/>
          <w:sz w:val="21"/>
          <w:szCs w:val="22"/>
          <w:lang w:eastAsia="zh-CN"/>
        </w:rPr>
      </w:pPr>
      <w:r>
        <w:rPr>
          <w:rFonts w:ascii="宋体" w:hAnsi="宋体" w:cs="宋体"/>
          <w:color w:val="000000"/>
          <w:spacing w:val="-1"/>
          <w:sz w:val="21"/>
          <w:szCs w:val="22"/>
          <w:lang w:eastAsia="zh-CN"/>
        </w:rPr>
        <w:t>22.</w:t>
      </w:r>
      <w:r>
        <w:rPr>
          <w:rFonts w:ascii="宋体" w:hAnsi="宋体" w:cs="宋体"/>
          <w:color w:val="000000"/>
          <w:spacing w:val="-1"/>
          <w:sz w:val="21"/>
          <w:szCs w:val="22"/>
          <w:lang w:eastAsia="zh-CN"/>
        </w:rPr>
        <w:t>基础研究是整个科学体系的源头，是科技强国建设的根基。</w:t>
      </w:r>
      <w:r>
        <w:rPr>
          <w:rFonts w:ascii="宋体" w:hAnsi="宋体" w:cs="宋体"/>
          <w:color w:val="000000"/>
          <w:spacing w:val="-1"/>
          <w:sz w:val="21"/>
          <w:szCs w:val="22"/>
          <w:lang w:eastAsia="zh-CN"/>
        </w:rPr>
        <w:t>2018</w:t>
      </w:r>
      <w:r>
        <w:rPr>
          <w:rFonts w:hAnsi="Calibri"/>
          <w:color w:val="000000"/>
          <w:spacing w:val="-1"/>
          <w:sz w:val="21"/>
          <w:szCs w:val="22"/>
          <w:lang w:eastAsia="zh-CN"/>
        </w:rPr>
        <w:t xml:space="preserve"> </w:t>
      </w:r>
      <w:r>
        <w:rPr>
          <w:rFonts w:ascii="宋体" w:hAnsi="宋体" w:cs="宋体"/>
          <w:color w:val="000000"/>
          <w:spacing w:val="-2"/>
          <w:sz w:val="21"/>
          <w:szCs w:val="22"/>
          <w:lang w:eastAsia="zh-CN"/>
        </w:rPr>
        <w:t>年，我国全社会研</w:t>
      </w:r>
    </w:p>
    <w:p w:rsidR="000D4A88" w:rsidRDefault="000C37BA">
      <w:pPr>
        <w:framePr w:w="9614" w:wrap="auto" w:hAnchor="text" w:x="1800" w:y="7167"/>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4"/>
          <w:sz w:val="21"/>
          <w:szCs w:val="22"/>
          <w:lang w:eastAsia="zh-CN"/>
        </w:rPr>
        <w:t>究与试验发展（</w:t>
      </w:r>
      <w:r>
        <w:rPr>
          <w:rFonts w:ascii="宋体" w:hAnsi="宋体" w:cs="宋体"/>
          <w:color w:val="000000"/>
          <w:spacing w:val="-4"/>
          <w:sz w:val="21"/>
          <w:szCs w:val="22"/>
          <w:lang w:eastAsia="zh-CN"/>
        </w:rPr>
        <w:t>R&amp;D</w:t>
      </w:r>
      <w:r>
        <w:rPr>
          <w:rFonts w:ascii="宋体" w:hAnsi="宋体" w:cs="宋体"/>
          <w:color w:val="000000"/>
          <w:spacing w:val="-4"/>
          <w:sz w:val="21"/>
          <w:szCs w:val="22"/>
          <w:lang w:eastAsia="zh-CN"/>
        </w:rPr>
        <w:t>）经费约</w:t>
      </w:r>
      <w:r>
        <w:rPr>
          <w:rFonts w:hAnsi="Calibri"/>
          <w:color w:val="000000"/>
          <w:spacing w:val="3"/>
          <w:sz w:val="21"/>
          <w:szCs w:val="22"/>
          <w:lang w:eastAsia="zh-CN"/>
        </w:rPr>
        <w:t xml:space="preserve"> </w:t>
      </w:r>
      <w:r>
        <w:rPr>
          <w:rFonts w:ascii="宋体" w:hAnsi="Calibri"/>
          <w:color w:val="000000"/>
          <w:spacing w:val="1"/>
          <w:sz w:val="21"/>
          <w:szCs w:val="22"/>
          <w:lang w:eastAsia="zh-CN"/>
        </w:rPr>
        <w:t>1.94</w:t>
      </w:r>
      <w:r>
        <w:rPr>
          <w:rFonts w:hAnsi="Calibri"/>
          <w:color w:val="000000"/>
          <w:spacing w:val="-2"/>
          <w:sz w:val="21"/>
          <w:szCs w:val="22"/>
          <w:lang w:eastAsia="zh-CN"/>
        </w:rPr>
        <w:t xml:space="preserve"> </w:t>
      </w:r>
      <w:r>
        <w:rPr>
          <w:rFonts w:ascii="宋体" w:hAnsi="宋体" w:cs="宋体"/>
          <w:color w:val="000000"/>
          <w:spacing w:val="-2"/>
          <w:sz w:val="21"/>
          <w:szCs w:val="22"/>
          <w:lang w:eastAsia="zh-CN"/>
        </w:rPr>
        <w:t>万亿元，研发人员总量预计</w:t>
      </w:r>
      <w:r>
        <w:rPr>
          <w:rFonts w:hAnsi="Calibri"/>
          <w:color w:val="000000"/>
          <w:spacing w:val="1"/>
          <w:sz w:val="21"/>
          <w:szCs w:val="22"/>
          <w:lang w:eastAsia="zh-CN"/>
        </w:rPr>
        <w:t xml:space="preserve"> </w:t>
      </w:r>
      <w:r>
        <w:rPr>
          <w:rFonts w:ascii="宋体" w:hAnsi="Calibri"/>
          <w:color w:val="000000"/>
          <w:spacing w:val="1"/>
          <w:sz w:val="21"/>
          <w:szCs w:val="22"/>
          <w:lang w:eastAsia="zh-CN"/>
        </w:rPr>
        <w:t>418</w:t>
      </w:r>
      <w:r>
        <w:rPr>
          <w:rFonts w:hAnsi="Calibri"/>
          <w:color w:val="000000"/>
          <w:spacing w:val="-2"/>
          <w:sz w:val="21"/>
          <w:szCs w:val="22"/>
          <w:lang w:eastAsia="zh-CN"/>
        </w:rPr>
        <w:t xml:space="preserve"> </w:t>
      </w:r>
      <w:r>
        <w:rPr>
          <w:rFonts w:ascii="宋体" w:hAnsi="宋体" w:cs="宋体"/>
          <w:color w:val="000000"/>
          <w:spacing w:val="-2"/>
          <w:sz w:val="21"/>
          <w:szCs w:val="22"/>
          <w:lang w:eastAsia="zh-CN"/>
        </w:rPr>
        <w:t>万人，这些资源如果得到</w:t>
      </w:r>
    </w:p>
    <w:p w:rsidR="000D4A88" w:rsidRDefault="000C37BA">
      <w:pPr>
        <w:framePr w:w="9614" w:wrap="auto" w:hAnchor="text" w:x="1800" w:y="716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合理配置，可以实现更大作为。据《</w:t>
      </w:r>
      <w:r>
        <w:rPr>
          <w:rFonts w:ascii="宋体" w:hAnsi="宋体" w:cs="宋体"/>
          <w:color w:val="000000"/>
          <w:sz w:val="21"/>
          <w:szCs w:val="22"/>
          <w:lang w:eastAsia="zh-CN"/>
        </w:rPr>
        <w:t>2017</w:t>
      </w:r>
      <w:r>
        <w:rPr>
          <w:rFonts w:hAnsi="Calibri"/>
          <w:color w:val="000000"/>
          <w:spacing w:val="-2"/>
          <w:sz w:val="21"/>
          <w:szCs w:val="22"/>
          <w:lang w:eastAsia="zh-CN"/>
        </w:rPr>
        <w:t xml:space="preserve"> </w:t>
      </w:r>
      <w:r>
        <w:rPr>
          <w:rFonts w:ascii="宋体" w:hAnsi="宋体" w:cs="宋体"/>
          <w:color w:val="000000"/>
          <w:sz w:val="21"/>
          <w:szCs w:val="22"/>
          <w:lang w:eastAsia="zh-CN"/>
        </w:rPr>
        <w:t>年全国科技经费投入统计公报》，</w:t>
      </w:r>
      <w:r>
        <w:rPr>
          <w:rFonts w:ascii="宋体" w:hAnsi="宋体" w:cs="宋体"/>
          <w:color w:val="000000"/>
          <w:sz w:val="21"/>
          <w:szCs w:val="22"/>
          <w:lang w:eastAsia="zh-CN"/>
        </w:rPr>
        <w:t>2017</w:t>
      </w:r>
      <w:r>
        <w:rPr>
          <w:rFonts w:hAnsi="Calibri"/>
          <w:color w:val="000000"/>
          <w:spacing w:val="1"/>
          <w:sz w:val="21"/>
          <w:szCs w:val="22"/>
          <w:lang w:eastAsia="zh-CN"/>
        </w:rPr>
        <w:t xml:space="preserve"> </w:t>
      </w:r>
      <w:r>
        <w:rPr>
          <w:rFonts w:ascii="宋体" w:hAnsi="宋体" w:cs="宋体"/>
          <w:color w:val="000000"/>
          <w:sz w:val="21"/>
          <w:szCs w:val="22"/>
          <w:lang w:eastAsia="zh-CN"/>
        </w:rPr>
        <w:t>年，我国</w:t>
      </w:r>
    </w:p>
    <w:p w:rsidR="000D4A88" w:rsidRDefault="000C37BA">
      <w:pPr>
        <w:framePr w:w="9614" w:wrap="auto" w:hAnchor="text" w:x="1800" w:y="7167"/>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基础研究经费</w:t>
      </w:r>
      <w:r>
        <w:rPr>
          <w:rFonts w:hAnsi="Calibri"/>
          <w:color w:val="000000"/>
          <w:spacing w:val="-1"/>
          <w:sz w:val="21"/>
          <w:szCs w:val="22"/>
          <w:lang w:eastAsia="zh-CN"/>
        </w:rPr>
        <w:t xml:space="preserve"> </w:t>
      </w:r>
      <w:r>
        <w:rPr>
          <w:rFonts w:ascii="宋体" w:hAnsi="Calibri"/>
          <w:color w:val="000000"/>
          <w:sz w:val="21"/>
          <w:szCs w:val="22"/>
          <w:lang w:eastAsia="zh-CN"/>
        </w:rPr>
        <w:t>975.5</w:t>
      </w:r>
      <w:r>
        <w:rPr>
          <w:rFonts w:hAnsi="Calibri"/>
          <w:color w:val="000000"/>
          <w:spacing w:val="1"/>
          <w:sz w:val="21"/>
          <w:szCs w:val="22"/>
          <w:lang w:eastAsia="zh-CN"/>
        </w:rPr>
        <w:t xml:space="preserve"> </w:t>
      </w:r>
      <w:r>
        <w:rPr>
          <w:rFonts w:ascii="宋体" w:hAnsi="宋体" w:cs="宋体"/>
          <w:color w:val="000000"/>
          <w:spacing w:val="2"/>
          <w:sz w:val="21"/>
          <w:szCs w:val="22"/>
          <w:lang w:eastAsia="zh-CN"/>
        </w:rPr>
        <w:t>亿元，占</w:t>
      </w:r>
      <w:r>
        <w:rPr>
          <w:rFonts w:hAnsi="Calibri"/>
          <w:color w:val="000000"/>
          <w:sz w:val="21"/>
          <w:szCs w:val="22"/>
          <w:lang w:eastAsia="zh-CN"/>
        </w:rPr>
        <w:t xml:space="preserve"> </w:t>
      </w:r>
      <w:r>
        <w:rPr>
          <w:rFonts w:ascii="宋体" w:hAnsi="Calibri"/>
          <w:color w:val="000000"/>
          <w:spacing w:val="1"/>
          <w:sz w:val="21"/>
          <w:szCs w:val="22"/>
          <w:lang w:eastAsia="zh-CN"/>
        </w:rPr>
        <w:t>R&amp;D</w:t>
      </w:r>
      <w:r>
        <w:rPr>
          <w:rFonts w:hAnsi="Calibri"/>
          <w:color w:val="000000"/>
          <w:sz w:val="21"/>
          <w:szCs w:val="22"/>
          <w:lang w:eastAsia="zh-CN"/>
        </w:rPr>
        <w:t xml:space="preserve"> </w:t>
      </w:r>
      <w:r>
        <w:rPr>
          <w:rFonts w:ascii="宋体" w:hAnsi="宋体" w:cs="宋体"/>
          <w:color w:val="000000"/>
          <w:spacing w:val="2"/>
          <w:sz w:val="21"/>
          <w:szCs w:val="22"/>
          <w:lang w:eastAsia="zh-CN"/>
        </w:rPr>
        <w:t>经费比重的</w:t>
      </w:r>
      <w:r>
        <w:rPr>
          <w:rFonts w:hAnsi="Calibri"/>
          <w:color w:val="000000"/>
          <w:sz w:val="21"/>
          <w:szCs w:val="22"/>
          <w:lang w:eastAsia="zh-CN"/>
        </w:rPr>
        <w:t xml:space="preserve"> </w:t>
      </w:r>
      <w:r>
        <w:rPr>
          <w:rFonts w:ascii="宋体" w:hAnsi="宋体" w:cs="宋体"/>
          <w:color w:val="000000"/>
          <w:spacing w:val="2"/>
          <w:sz w:val="21"/>
          <w:szCs w:val="22"/>
          <w:lang w:eastAsia="zh-CN"/>
        </w:rPr>
        <w:t>5.5%</w:t>
      </w:r>
      <w:r>
        <w:rPr>
          <w:rFonts w:ascii="宋体" w:hAnsi="宋体" w:cs="宋体"/>
          <w:color w:val="000000"/>
          <w:spacing w:val="2"/>
          <w:sz w:val="21"/>
          <w:szCs w:val="22"/>
          <w:lang w:eastAsia="zh-CN"/>
        </w:rPr>
        <w:t>。虽然规模、强度近几年在增长，但由</w:t>
      </w:r>
    </w:p>
    <w:p w:rsidR="000D4A88" w:rsidRDefault="000C37BA">
      <w:pPr>
        <w:framePr w:w="9614" w:wrap="auto" w:hAnchor="text" w:x="1800" w:y="7167"/>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于投入强度长期过低，加剧了基础研究资源配置的功利性，技术源头缺失问题日益凸显。未</w:t>
      </w:r>
    </w:p>
    <w:p w:rsidR="000D4A88" w:rsidRDefault="000C37BA">
      <w:pPr>
        <w:framePr w:w="9614" w:wrap="auto" w:hAnchor="text" w:x="1800" w:y="716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来要实质性地强化基础研究多元投入体系，提高资源配置及使用效率。</w:t>
      </w:r>
    </w:p>
    <w:p w:rsidR="000D4A88" w:rsidRDefault="000C37BA">
      <w:pPr>
        <w:framePr w:w="9614" w:wrap="auto" w:hAnchor="text" w:x="1800" w:y="7167"/>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这段文字接下来最有可能讲述的是：</w:t>
      </w:r>
    </w:p>
    <w:p w:rsidR="000D4A88" w:rsidRDefault="000C37BA">
      <w:pPr>
        <w:framePr w:w="2895" w:wrap="auto" w:hAnchor="text" w:x="2220" w:y="1044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我国基础研究存在的问题</w:t>
      </w:r>
    </w:p>
    <w:p w:rsidR="000D4A88" w:rsidRDefault="000C37BA">
      <w:pPr>
        <w:framePr w:w="2895" w:wrap="auto" w:hAnchor="text" w:x="2220" w:y="1091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我国基础研究取得的进展</w:t>
      </w:r>
    </w:p>
    <w:p w:rsidR="000D4A88" w:rsidRDefault="000C37BA">
      <w:pPr>
        <w:framePr w:w="3136" w:wrap="auto" w:hAnchor="text" w:x="2220" w:y="1137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如何解决技术源头缺失问题</w:t>
      </w:r>
    </w:p>
    <w:p w:rsidR="000D4A88" w:rsidRDefault="000C37BA">
      <w:pPr>
        <w:framePr w:w="3136" w:wrap="auto" w:hAnchor="text" w:x="2220" w:y="1184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如何加强基础研究多元投入</w:t>
      </w:r>
    </w:p>
    <w:p w:rsidR="000D4A88" w:rsidRDefault="000C37BA">
      <w:pPr>
        <w:framePr w:w="9614" w:wrap="auto" w:hAnchor="text" w:x="1800" w:y="12315"/>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23.</w:t>
      </w:r>
      <w:r>
        <w:rPr>
          <w:rFonts w:ascii="宋体" w:hAnsi="宋体" w:cs="宋体"/>
          <w:color w:val="000000"/>
          <w:sz w:val="21"/>
          <w:szCs w:val="22"/>
          <w:lang w:eastAsia="zh-CN"/>
        </w:rPr>
        <w:t>地球南极的冰盖厚度达</w:t>
      </w:r>
      <w:r>
        <w:rPr>
          <w:rFonts w:hAnsi="Calibri"/>
          <w:color w:val="000000"/>
          <w:spacing w:val="1"/>
          <w:sz w:val="21"/>
          <w:szCs w:val="22"/>
          <w:lang w:eastAsia="zh-CN"/>
        </w:rPr>
        <w:t xml:space="preserve"> </w:t>
      </w:r>
      <w:r>
        <w:rPr>
          <w:rFonts w:ascii="宋体" w:hAnsi="Calibri"/>
          <w:color w:val="000000"/>
          <w:spacing w:val="1"/>
          <w:sz w:val="21"/>
          <w:szCs w:val="22"/>
          <w:lang w:eastAsia="zh-CN"/>
        </w:rPr>
        <w:t>4.8</w:t>
      </w:r>
      <w:r>
        <w:rPr>
          <w:rFonts w:hAnsi="Calibri"/>
          <w:color w:val="000000"/>
          <w:spacing w:val="-2"/>
          <w:sz w:val="21"/>
          <w:szCs w:val="22"/>
          <w:lang w:eastAsia="zh-CN"/>
        </w:rPr>
        <w:t xml:space="preserve"> </w:t>
      </w:r>
      <w:r>
        <w:rPr>
          <w:rFonts w:ascii="宋体" w:hAnsi="宋体" w:cs="宋体"/>
          <w:color w:val="000000"/>
          <w:sz w:val="21"/>
          <w:szCs w:val="22"/>
          <w:lang w:eastAsia="zh-CN"/>
        </w:rPr>
        <w:t>公里，冰层的压力可以降低水的冰点，冰盖底部的温度</w:t>
      </w:r>
    </w:p>
    <w:p w:rsidR="000D4A88" w:rsidRDefault="000C37BA">
      <w:pPr>
        <w:framePr w:w="9614" w:wrap="auto" w:hAnchor="text" w:x="1800" w:y="12315"/>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可以允许液态水体存在。利用雷达波可以探测到南极冰盖下面的液态水体。雷达主动发射电</w:t>
      </w:r>
    </w:p>
    <w:p w:rsidR="000D4A88" w:rsidRDefault="000C37BA">
      <w:pPr>
        <w:framePr w:w="9614" w:wrap="auto" w:hAnchor="text" w:x="1800" w:y="12315"/>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磁波，并接受反射的回波，不同频率的电磁波具有不同的穿透能力，频率越低，穿透的深度</w:t>
      </w:r>
    </w:p>
    <w:p w:rsidR="000D4A88" w:rsidRDefault="000C37BA">
      <w:pPr>
        <w:framePr w:w="9614" w:wrap="auto" w:hAnchor="text" w:x="1800" w:y="12315"/>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越大，当电磁波通过冰层向下传输时，它们会在不同物质之间的界面反射回波，如冰层与基</w:t>
      </w:r>
    </w:p>
    <w:p w:rsidR="000D4A88" w:rsidRDefault="000C37BA">
      <w:pPr>
        <w:framePr w:w="9614" w:wrap="auto" w:hAnchor="text" w:x="1800" w:y="12315"/>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岩、含水的泥沙、液态水体之间的界面，都会反射回波，雷达沿着飞行轨道前进，不断的进</w:t>
      </w:r>
    </w:p>
    <w:p w:rsidR="000D4A88" w:rsidRDefault="000C37BA">
      <w:pPr>
        <w:framePr w:w="9614" w:wrap="auto" w:hAnchor="text" w:x="1800" w:y="12315"/>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行测量，获得地下的图像。</w:t>
      </w:r>
    </w:p>
    <w:p w:rsidR="000D4A88" w:rsidRDefault="000C37BA">
      <w:pPr>
        <w:framePr w:w="2895" w:wrap="auto" w:hAnchor="text" w:x="2220" w:y="1512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下列说法与原文相符的是：</w:t>
      </w:r>
    </w:p>
    <w:p w:rsidR="000D4A88" w:rsidRDefault="000D4A88">
      <w:pPr>
        <w:spacing w:line="0" w:lineRule="atLeast"/>
        <w:rPr>
          <w:rFonts w:ascii="Arial" w:hAnsi="Calibri"/>
          <w:color w:val="FF0000"/>
          <w:sz w:val="2"/>
          <w:szCs w:val="22"/>
          <w:lang w:eastAsia="zh-CN"/>
        </w:rPr>
      </w:pPr>
    </w:p>
    <w:p w:rsidR="000D4A88" w:rsidRDefault="000D4A88">
      <w:pPr>
        <w:spacing w:line="0" w:lineRule="atLeast"/>
        <w:rPr>
          <w:rFonts w:ascii="Arial" w:hAnsi="Calibr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Calibri"/>
          <w:color w:val="FF0000"/>
          <w:sz w:val="2"/>
          <w:szCs w:val="22"/>
          <w:lang w:eastAsia="zh-CN"/>
        </w:rPr>
      </w:pPr>
      <w:r>
        <w:rPr>
          <w:rFonts w:ascii="Arial" w:hAnsi="Calibri"/>
          <w:color w:val="FF0000"/>
          <w:sz w:val="2"/>
          <w:szCs w:val="22"/>
          <w:lang w:eastAsia="zh-CN"/>
        </w:rPr>
        <w:lastRenderedPageBreak/>
        <w:t xml:space="preserve"> </w:t>
      </w:r>
    </w:p>
    <w:p w:rsidR="000D4A88" w:rsidRDefault="000C37BA">
      <w:pPr>
        <w:framePr w:w="3861" w:wrap="auto" w:hAnchor="text" w:x="2220" w:y="155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雷达是探测地下物体的最基本手段</w:t>
      </w:r>
    </w:p>
    <w:p w:rsidR="000D4A88" w:rsidRDefault="000C37BA">
      <w:pPr>
        <w:framePr w:w="3618" w:wrap="auto" w:hAnchor="text" w:x="2220" w:y="201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电磁波的频率与穿透深度成反比</w:t>
      </w:r>
    </w:p>
    <w:p w:rsidR="000D4A88" w:rsidRDefault="000C37BA">
      <w:pPr>
        <w:framePr w:w="3136" w:wrap="auto" w:hAnchor="text" w:x="2220" w:y="248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南极冰盖底部一定存在生命</w:t>
      </w:r>
    </w:p>
    <w:p w:rsidR="000D4A88" w:rsidRDefault="000C37BA">
      <w:pPr>
        <w:framePr w:w="4344" w:wrap="auto" w:hAnchor="text" w:x="2220" w:y="295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电磁波在不同物质之间的反射回波相同</w:t>
      </w:r>
    </w:p>
    <w:p w:rsidR="000D4A88" w:rsidRDefault="000C37BA">
      <w:pPr>
        <w:framePr w:w="9614" w:wrap="auto" w:hAnchor="text" w:x="1800" w:y="3423"/>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24.</w:t>
      </w:r>
      <w:r>
        <w:rPr>
          <w:rFonts w:ascii="宋体" w:hAnsi="宋体" w:cs="宋体"/>
          <w:color w:val="000000"/>
          <w:sz w:val="21"/>
          <w:szCs w:val="22"/>
          <w:lang w:eastAsia="zh-CN"/>
        </w:rPr>
        <w:t>无论是抖音的口号</w:t>
      </w:r>
      <w:r>
        <w:rPr>
          <w:rFonts w:ascii="宋体" w:hAnsi="宋体" w:cs="宋体"/>
          <w:color w:val="000000"/>
          <w:sz w:val="21"/>
          <w:szCs w:val="22"/>
          <w:lang w:eastAsia="zh-CN"/>
        </w:rPr>
        <w:t>“</w:t>
      </w:r>
      <w:r>
        <w:rPr>
          <w:rFonts w:ascii="宋体" w:hAnsi="宋体" w:cs="宋体"/>
          <w:color w:val="000000"/>
          <w:sz w:val="21"/>
          <w:szCs w:val="22"/>
          <w:lang w:eastAsia="zh-CN"/>
        </w:rPr>
        <w:t>记录美好生活</w:t>
      </w:r>
      <w:r>
        <w:rPr>
          <w:rFonts w:ascii="宋体" w:hAnsi="宋体" w:cs="宋体"/>
          <w:color w:val="000000"/>
          <w:sz w:val="21"/>
          <w:szCs w:val="22"/>
          <w:lang w:eastAsia="zh-CN"/>
        </w:rPr>
        <w:t>”</w:t>
      </w:r>
      <w:r>
        <w:rPr>
          <w:rFonts w:ascii="宋体" w:hAnsi="宋体" w:cs="宋体"/>
          <w:color w:val="000000"/>
          <w:sz w:val="21"/>
          <w:szCs w:val="22"/>
          <w:lang w:eastAsia="zh-CN"/>
        </w:rPr>
        <w:t>，还是快手的口号</w:t>
      </w:r>
      <w:r>
        <w:rPr>
          <w:rFonts w:ascii="宋体" w:hAnsi="宋体" w:cs="宋体"/>
          <w:color w:val="000000"/>
          <w:sz w:val="21"/>
          <w:szCs w:val="22"/>
          <w:lang w:eastAsia="zh-CN"/>
        </w:rPr>
        <w:t>“</w:t>
      </w:r>
      <w:r>
        <w:rPr>
          <w:rFonts w:ascii="宋体" w:hAnsi="宋体" w:cs="宋体"/>
          <w:color w:val="000000"/>
          <w:sz w:val="21"/>
          <w:szCs w:val="22"/>
          <w:lang w:eastAsia="zh-CN"/>
        </w:rPr>
        <w:t>记录世界记录你</w:t>
      </w:r>
      <w:r>
        <w:rPr>
          <w:rFonts w:ascii="宋体" w:hAnsi="宋体" w:cs="宋体"/>
          <w:color w:val="000000"/>
          <w:sz w:val="21"/>
          <w:szCs w:val="22"/>
          <w:lang w:eastAsia="zh-CN"/>
        </w:rPr>
        <w:t>”</w:t>
      </w:r>
      <w:r>
        <w:rPr>
          <w:rFonts w:ascii="宋体" w:hAnsi="宋体" w:cs="宋体"/>
          <w:color w:val="000000"/>
          <w:sz w:val="21"/>
          <w:szCs w:val="22"/>
          <w:lang w:eastAsia="zh-CN"/>
        </w:rPr>
        <w:t>，无不</w:t>
      </w:r>
    </w:p>
    <w:p w:rsidR="000D4A88" w:rsidRDefault="000C37BA">
      <w:pPr>
        <w:framePr w:w="9614" w:wrap="auto" w:hAnchor="text" w:x="1800" w:y="3423"/>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在强调短视频的记录功能，从这个意义上来讲，短视频具有和记录片类似的功能。从微观视</w:t>
      </w:r>
    </w:p>
    <w:p w:rsidR="000D4A88" w:rsidRDefault="000C37BA">
      <w:pPr>
        <w:framePr w:w="9614" w:wrap="auto" w:hAnchor="text" w:x="1800" w:y="3423"/>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角来看，短视频记录的只是一些碎片化的内容，但是从宏观视角来看，短视频记录的却是一</w:t>
      </w:r>
    </w:p>
    <w:p w:rsidR="000D4A88" w:rsidRDefault="000C37BA">
      <w:pPr>
        <w:framePr w:w="9614" w:wrap="auto" w:hAnchor="text" w:x="1800" w:y="3423"/>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个时代的整体风貌。不同于纪录片，短视频的记录是一种拼图式记录，它聚合于拼贴了普通</w:t>
      </w:r>
    </w:p>
    <w:p w:rsidR="000D4A88" w:rsidRDefault="000C37BA">
      <w:pPr>
        <w:framePr w:w="9614" w:wrap="auto" w:hAnchor="text" w:x="1800" w:y="3423"/>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个体对生活瞬间的碎片化记录，以其丰富多样的视角合力记录了一个时代的整体风貌。</w:t>
      </w:r>
    </w:p>
    <w:p w:rsidR="000D4A88" w:rsidRDefault="000C37BA">
      <w:pPr>
        <w:framePr w:w="9614" w:wrap="auto" w:hAnchor="text" w:x="1800" w:y="3423"/>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这段文字意在强调：</w:t>
      </w:r>
    </w:p>
    <w:p w:rsidR="000D4A88" w:rsidRDefault="000C37BA">
      <w:pPr>
        <w:framePr w:w="3136" w:wrap="auto" w:hAnchor="text" w:x="2220" w:y="623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短视频与纪录片的不同之处</w:t>
      </w:r>
    </w:p>
    <w:p w:rsidR="000D4A88" w:rsidRDefault="000C37BA">
      <w:pPr>
        <w:framePr w:w="3618" w:wrap="auto" w:hAnchor="text" w:x="2220" w:y="669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短视频和纪录片都具有记录功能</w:t>
      </w:r>
    </w:p>
    <w:p w:rsidR="000D4A88" w:rsidRDefault="000C37BA">
      <w:pPr>
        <w:framePr w:w="3618" w:wrap="auto" w:hAnchor="text" w:x="2220" w:y="716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短视频记录一个时代的</w:t>
      </w:r>
      <w:r>
        <w:rPr>
          <w:rFonts w:ascii="宋体" w:hAnsi="宋体" w:cs="宋体"/>
          <w:color w:val="000000"/>
          <w:sz w:val="21"/>
          <w:szCs w:val="22"/>
          <w:lang w:eastAsia="zh-CN"/>
        </w:rPr>
        <w:t>整体风貌</w:t>
      </w:r>
    </w:p>
    <w:p w:rsidR="000D4A88" w:rsidRDefault="000C37BA">
      <w:pPr>
        <w:framePr w:w="3136" w:wrap="auto" w:hAnchor="text" w:x="2220" w:y="763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短视频记录的是碎片化内容</w:t>
      </w:r>
    </w:p>
    <w:p w:rsidR="000D4A88" w:rsidRDefault="000C37BA">
      <w:pPr>
        <w:framePr w:w="9614" w:wrap="auto" w:hAnchor="text" w:x="1800" w:y="8103"/>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25.</w:t>
      </w:r>
      <w:r>
        <w:rPr>
          <w:rFonts w:ascii="宋体" w:hAnsi="宋体" w:cs="宋体"/>
          <w:color w:val="000000"/>
          <w:sz w:val="21"/>
          <w:szCs w:val="22"/>
          <w:lang w:eastAsia="zh-CN"/>
        </w:rPr>
        <w:t>古汉语在我国中小学、大学有着完善的教育方案，而艺术类及其他非文学专业到了</w:t>
      </w:r>
    </w:p>
    <w:p w:rsidR="000D4A88" w:rsidRDefault="000C37BA">
      <w:pPr>
        <w:framePr w:w="9614" w:wrap="auto" w:hAnchor="text" w:x="1800" w:y="8103"/>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硕博阶段，对此却缺少了必要的定性要求。虽然现在个别院校继续展开古汉语教学，但仅仅</w:t>
      </w:r>
    </w:p>
    <w:p w:rsidR="000D4A88" w:rsidRDefault="000C37BA">
      <w:pPr>
        <w:framePr w:w="9614" w:wrap="auto" w:hAnchor="text" w:x="1800" w:y="8103"/>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作为选修课程，而外语课程的设置，从孩童阶段直到硕士、博士研究生阶段，都是以必修课</w:t>
      </w:r>
    </w:p>
    <w:p w:rsidR="000D4A88" w:rsidRDefault="000C37BA">
      <w:pPr>
        <w:framePr w:w="9614" w:wrap="auto" w:hAnchor="text" w:x="1800" w:y="8103"/>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的形式贯穿始终。课程设置不平衡，使得外国语和古汉语教学产生严重失衡，导致了古汉语</w:t>
      </w:r>
    </w:p>
    <w:p w:rsidR="000D4A88" w:rsidRDefault="000C37BA">
      <w:pPr>
        <w:framePr w:w="9614" w:wrap="auto" w:hAnchor="text" w:x="1800" w:y="8103"/>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走向教学的边缘。</w:t>
      </w:r>
    </w:p>
    <w:p w:rsidR="000D4A88" w:rsidRDefault="000C37BA">
      <w:pPr>
        <w:framePr w:w="2655" w:wrap="auto" w:hAnchor="text" w:x="2220" w:y="1044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这段文字体现的观点是：</w:t>
      </w:r>
    </w:p>
    <w:p w:rsidR="000D4A88" w:rsidRDefault="000C37BA">
      <w:pPr>
        <w:framePr w:w="6276" w:wrap="auto" w:hAnchor="text" w:x="2220" w:y="1091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应将古汉语作为必修课纳入艺术类等硕博研究生的教学中</w:t>
      </w:r>
    </w:p>
    <w:p w:rsidR="000D4A88" w:rsidRDefault="000C37BA">
      <w:pPr>
        <w:framePr w:w="6276" w:wrap="auto" w:hAnchor="text" w:x="2220" w:y="10911"/>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应完善中小学古汉语教育方案</w:t>
      </w:r>
    </w:p>
    <w:p w:rsidR="000D4A88" w:rsidRDefault="000C37BA">
      <w:pPr>
        <w:framePr w:w="3861" w:wrap="auto" w:hAnchor="text" w:x="2220" w:y="1184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应逐步取消硕博研究生外语必修课</w:t>
      </w:r>
    </w:p>
    <w:p w:rsidR="000D4A88" w:rsidRDefault="000C37BA">
      <w:pPr>
        <w:framePr w:w="5310" w:wrap="auto" w:hAnchor="text" w:x="2220" w:y="1231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应将汉语教学作为选修课程纳入艺术类专业课程</w:t>
      </w:r>
    </w:p>
    <w:p w:rsidR="000D4A88" w:rsidRDefault="000C37BA">
      <w:pPr>
        <w:framePr w:w="9614" w:wrap="auto" w:hAnchor="text" w:x="1800" w:y="12783"/>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26.</w:t>
      </w:r>
      <w:r>
        <w:rPr>
          <w:rFonts w:ascii="宋体" w:hAnsi="宋体" w:cs="宋体"/>
          <w:color w:val="000000"/>
          <w:sz w:val="21"/>
          <w:szCs w:val="22"/>
          <w:lang w:eastAsia="zh-CN"/>
        </w:rPr>
        <w:t>人类的四大烦恼，不但</w:t>
      </w:r>
      <w:r>
        <w:rPr>
          <w:rFonts w:ascii="宋体" w:hAnsi="宋体" w:cs="宋体"/>
          <w:color w:val="000000"/>
          <w:sz w:val="21"/>
          <w:szCs w:val="22"/>
          <w:lang w:eastAsia="zh-CN"/>
        </w:rPr>
        <w:t>“</w:t>
      </w:r>
      <w:r>
        <w:rPr>
          <w:rFonts w:ascii="宋体" w:hAnsi="宋体" w:cs="宋体"/>
          <w:color w:val="000000"/>
          <w:sz w:val="21"/>
          <w:szCs w:val="22"/>
          <w:lang w:eastAsia="zh-CN"/>
        </w:rPr>
        <w:t>生</w:t>
      </w:r>
      <w:r>
        <w:rPr>
          <w:rFonts w:ascii="宋体" w:hAnsi="宋体" w:cs="宋体"/>
          <w:color w:val="000000"/>
          <w:sz w:val="21"/>
          <w:szCs w:val="22"/>
          <w:lang w:eastAsia="zh-CN"/>
        </w:rPr>
        <w:t>”“</w:t>
      </w:r>
      <w:r>
        <w:rPr>
          <w:rFonts w:ascii="宋体" w:hAnsi="宋体" w:cs="宋体"/>
          <w:color w:val="000000"/>
          <w:sz w:val="21"/>
          <w:szCs w:val="22"/>
          <w:lang w:eastAsia="zh-CN"/>
        </w:rPr>
        <w:t>老</w:t>
      </w:r>
      <w:r>
        <w:rPr>
          <w:rFonts w:ascii="宋体" w:hAnsi="宋体" w:cs="宋体"/>
          <w:color w:val="000000"/>
          <w:sz w:val="21"/>
          <w:szCs w:val="22"/>
          <w:lang w:eastAsia="zh-CN"/>
        </w:rPr>
        <w:t>”“</w:t>
      </w:r>
      <w:r>
        <w:rPr>
          <w:rFonts w:ascii="宋体" w:hAnsi="宋体" w:cs="宋体"/>
          <w:color w:val="000000"/>
          <w:sz w:val="21"/>
          <w:szCs w:val="22"/>
          <w:lang w:eastAsia="zh-CN"/>
        </w:rPr>
        <w:t>死</w:t>
      </w:r>
      <w:r>
        <w:rPr>
          <w:rFonts w:ascii="宋体" w:hAnsi="宋体" w:cs="宋体"/>
          <w:color w:val="000000"/>
          <w:sz w:val="21"/>
          <w:szCs w:val="22"/>
          <w:lang w:eastAsia="zh-CN"/>
        </w:rPr>
        <w:t>”</w:t>
      </w:r>
      <w:r>
        <w:rPr>
          <w:rFonts w:ascii="宋体" w:hAnsi="宋体" w:cs="宋体"/>
          <w:color w:val="000000"/>
          <w:sz w:val="21"/>
          <w:szCs w:val="22"/>
          <w:lang w:eastAsia="zh-CN"/>
        </w:rPr>
        <w:t>没人躲过，就是</w:t>
      </w:r>
      <w:r>
        <w:rPr>
          <w:rFonts w:ascii="宋体" w:hAnsi="宋体" w:cs="宋体"/>
          <w:color w:val="000000"/>
          <w:sz w:val="21"/>
          <w:szCs w:val="22"/>
          <w:lang w:eastAsia="zh-CN"/>
        </w:rPr>
        <w:t>“</w:t>
      </w:r>
      <w:r>
        <w:rPr>
          <w:rFonts w:ascii="宋体" w:hAnsi="宋体" w:cs="宋体"/>
          <w:color w:val="000000"/>
          <w:sz w:val="21"/>
          <w:szCs w:val="22"/>
          <w:lang w:eastAsia="zh-CN"/>
        </w:rPr>
        <w:t>病</w:t>
      </w:r>
      <w:r>
        <w:rPr>
          <w:rFonts w:ascii="宋体" w:hAnsi="宋体" w:cs="宋体"/>
          <w:color w:val="000000"/>
          <w:sz w:val="21"/>
          <w:szCs w:val="22"/>
          <w:lang w:eastAsia="zh-CN"/>
        </w:rPr>
        <w:t>”</w:t>
      </w:r>
      <w:r>
        <w:rPr>
          <w:rFonts w:ascii="宋体" w:hAnsi="宋体" w:cs="宋体"/>
          <w:color w:val="000000"/>
          <w:sz w:val="21"/>
          <w:szCs w:val="22"/>
          <w:lang w:eastAsia="zh-CN"/>
        </w:rPr>
        <w:t>也无法根除，人</w:t>
      </w:r>
    </w:p>
    <w:p w:rsidR="000D4A88" w:rsidRDefault="000C37BA">
      <w:pPr>
        <w:framePr w:w="9614" w:wrap="auto" w:hAnchor="text" w:x="1800" w:y="12783"/>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类自有</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药</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的发明，</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药</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与</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病</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就</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道高一尺，魔高一丈</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。虽然在</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药</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不太灵的</w:t>
      </w:r>
    </w:p>
    <w:p w:rsidR="000D4A88" w:rsidRDefault="000C37BA">
      <w:pPr>
        <w:framePr w:w="9614" w:wrap="auto" w:hAnchor="text" w:x="1800" w:y="12783"/>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时候，行气、导引、祝由（古代的精神疗法）会重新产生吸引力（如对外丹术衰落后的内丹</w:t>
      </w:r>
    </w:p>
    <w:p w:rsidR="000D4A88" w:rsidRDefault="000C37BA">
      <w:pPr>
        <w:framePr w:w="9614" w:wrap="auto" w:hAnchor="text" w:x="1800" w:y="12783"/>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术和出于绝望的癌症病人），但它们始终不能摆脱附庸地位。</w:t>
      </w:r>
    </w:p>
    <w:p w:rsidR="000D4A88" w:rsidRDefault="000C37BA">
      <w:pPr>
        <w:framePr w:w="9614" w:wrap="auto" w:hAnchor="text" w:x="1800" w:y="12783"/>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这段话旨在强调：</w:t>
      </w:r>
    </w:p>
    <w:p w:rsidR="000D4A88" w:rsidRDefault="000C37BA">
      <w:pPr>
        <w:framePr w:w="3861" w:wrap="auto" w:hAnchor="text" w:x="2220" w:y="1512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人类有些根本性烦恼是无法摆脱的</w:t>
      </w:r>
    </w:p>
    <w:p w:rsidR="000D4A88" w:rsidRDefault="000D4A88">
      <w:pPr>
        <w:spacing w:line="0" w:lineRule="atLeast"/>
        <w:rPr>
          <w:rFonts w:ascii="Arial" w:hAnsi="Calibri"/>
          <w:color w:val="FF0000"/>
          <w:sz w:val="2"/>
          <w:szCs w:val="22"/>
          <w:lang w:eastAsia="zh-CN"/>
        </w:rPr>
      </w:pPr>
    </w:p>
    <w:p w:rsidR="000D4A88" w:rsidRDefault="000D4A88">
      <w:pPr>
        <w:spacing w:line="0" w:lineRule="atLeast"/>
        <w:rPr>
          <w:rFonts w:ascii="Arial" w:hAnsi="Calibr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Calibri"/>
          <w:color w:val="FF0000"/>
          <w:sz w:val="2"/>
          <w:szCs w:val="22"/>
          <w:lang w:eastAsia="zh-CN"/>
        </w:rPr>
      </w:pPr>
      <w:r>
        <w:rPr>
          <w:rFonts w:ascii="Arial" w:hAnsi="Calibri"/>
          <w:color w:val="FF0000"/>
          <w:sz w:val="2"/>
          <w:szCs w:val="22"/>
          <w:lang w:eastAsia="zh-CN"/>
        </w:rPr>
        <w:lastRenderedPageBreak/>
        <w:t xml:space="preserve"> </w:t>
      </w:r>
    </w:p>
    <w:p w:rsidR="000D4A88" w:rsidRDefault="000C37BA">
      <w:pPr>
        <w:framePr w:w="4827" w:wrap="auto" w:hAnchor="text" w:x="2220" w:y="155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当</w:t>
      </w:r>
      <w:r>
        <w:rPr>
          <w:rFonts w:ascii="宋体" w:hAnsi="宋体" w:cs="宋体"/>
          <w:color w:val="000000"/>
          <w:sz w:val="21"/>
          <w:szCs w:val="22"/>
          <w:lang w:eastAsia="zh-CN"/>
        </w:rPr>
        <w:t>“</w:t>
      </w:r>
      <w:r>
        <w:rPr>
          <w:rFonts w:ascii="宋体" w:hAnsi="宋体" w:cs="宋体"/>
          <w:color w:val="000000"/>
          <w:sz w:val="21"/>
          <w:szCs w:val="22"/>
          <w:lang w:eastAsia="zh-CN"/>
        </w:rPr>
        <w:t>药</w:t>
      </w:r>
      <w:r>
        <w:rPr>
          <w:rFonts w:ascii="宋体" w:hAnsi="宋体" w:cs="宋体"/>
          <w:color w:val="000000"/>
          <w:sz w:val="21"/>
          <w:szCs w:val="22"/>
          <w:lang w:eastAsia="zh-CN"/>
        </w:rPr>
        <w:t>”</w:t>
      </w:r>
      <w:r>
        <w:rPr>
          <w:rFonts w:ascii="宋体" w:hAnsi="宋体" w:cs="宋体"/>
          <w:color w:val="000000"/>
          <w:sz w:val="21"/>
          <w:szCs w:val="22"/>
          <w:lang w:eastAsia="zh-CN"/>
        </w:rPr>
        <w:t>失灵时，人类就会求助于其他方法</w:t>
      </w:r>
    </w:p>
    <w:p w:rsidR="000D4A88" w:rsidRDefault="000C37BA">
      <w:pPr>
        <w:framePr w:w="3378" w:wrap="auto" w:hAnchor="text" w:x="2220" w:y="201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药</w:t>
      </w:r>
      <w:r>
        <w:rPr>
          <w:rFonts w:ascii="宋体" w:hAnsi="宋体" w:cs="宋体"/>
          <w:color w:val="000000"/>
          <w:sz w:val="21"/>
          <w:szCs w:val="22"/>
          <w:lang w:eastAsia="zh-CN"/>
        </w:rPr>
        <w:t>”</w:t>
      </w:r>
      <w:r>
        <w:rPr>
          <w:rFonts w:ascii="宋体" w:hAnsi="宋体" w:cs="宋体"/>
          <w:color w:val="000000"/>
          <w:sz w:val="21"/>
          <w:szCs w:val="22"/>
          <w:lang w:eastAsia="zh-CN"/>
        </w:rPr>
        <w:t>是人类治病的基本手段</w:t>
      </w:r>
    </w:p>
    <w:p w:rsidR="000D4A88" w:rsidRDefault="000C37BA">
      <w:pPr>
        <w:framePr w:w="9614" w:wrap="auto" w:hAnchor="text" w:x="1800" w:y="2487"/>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病</w:t>
      </w:r>
      <w:r>
        <w:rPr>
          <w:rFonts w:ascii="宋体" w:hAnsi="宋体" w:cs="宋体"/>
          <w:color w:val="000000"/>
          <w:sz w:val="21"/>
          <w:szCs w:val="22"/>
          <w:lang w:eastAsia="zh-CN"/>
        </w:rPr>
        <w:t>”</w:t>
      </w:r>
      <w:r>
        <w:rPr>
          <w:rFonts w:ascii="宋体" w:hAnsi="宋体" w:cs="宋体"/>
          <w:color w:val="000000"/>
          <w:sz w:val="21"/>
          <w:szCs w:val="22"/>
          <w:lang w:eastAsia="zh-CN"/>
        </w:rPr>
        <w:t>与</w:t>
      </w:r>
      <w:r>
        <w:rPr>
          <w:rFonts w:ascii="宋体" w:hAnsi="宋体" w:cs="宋体"/>
          <w:color w:val="000000"/>
          <w:sz w:val="21"/>
          <w:szCs w:val="22"/>
          <w:lang w:eastAsia="zh-CN"/>
        </w:rPr>
        <w:t>“</w:t>
      </w:r>
      <w:r>
        <w:rPr>
          <w:rFonts w:ascii="宋体" w:hAnsi="宋体" w:cs="宋体"/>
          <w:color w:val="000000"/>
          <w:sz w:val="21"/>
          <w:szCs w:val="22"/>
          <w:lang w:eastAsia="zh-CN"/>
        </w:rPr>
        <w:t>药</w:t>
      </w:r>
      <w:r>
        <w:rPr>
          <w:rFonts w:ascii="宋体" w:hAnsi="宋体" w:cs="宋体"/>
          <w:color w:val="000000"/>
          <w:sz w:val="21"/>
          <w:szCs w:val="22"/>
          <w:lang w:eastAsia="zh-CN"/>
        </w:rPr>
        <w:t>”</w:t>
      </w:r>
      <w:r>
        <w:rPr>
          <w:rFonts w:ascii="宋体" w:hAnsi="宋体" w:cs="宋体"/>
          <w:color w:val="000000"/>
          <w:sz w:val="21"/>
          <w:szCs w:val="22"/>
          <w:lang w:eastAsia="zh-CN"/>
        </w:rPr>
        <w:t>之间存在着既相互对立又相互依存的关系</w:t>
      </w:r>
    </w:p>
    <w:p w:rsidR="000D4A88" w:rsidRDefault="000C37BA">
      <w:pPr>
        <w:framePr w:w="9614" w:wrap="auto" w:hAnchor="text" w:x="1800" w:y="2487"/>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27.</w:t>
      </w:r>
      <w:r>
        <w:rPr>
          <w:rFonts w:ascii="宋体" w:hAnsi="宋体" w:cs="宋体"/>
          <w:color w:val="000000"/>
          <w:sz w:val="21"/>
          <w:szCs w:val="22"/>
          <w:lang w:eastAsia="zh-CN"/>
        </w:rPr>
        <w:t>在</w:t>
      </w:r>
      <w:r>
        <w:rPr>
          <w:rFonts w:hAnsi="Calibri"/>
          <w:color w:val="000000"/>
          <w:spacing w:val="-1"/>
          <w:sz w:val="21"/>
          <w:szCs w:val="22"/>
          <w:lang w:eastAsia="zh-CN"/>
        </w:rPr>
        <w:t xml:space="preserve"> </w:t>
      </w:r>
      <w:r>
        <w:rPr>
          <w:rFonts w:ascii="宋体" w:hAnsi="Calibri"/>
          <w:color w:val="000000"/>
          <w:spacing w:val="1"/>
          <w:sz w:val="21"/>
          <w:szCs w:val="22"/>
          <w:lang w:eastAsia="zh-CN"/>
        </w:rPr>
        <w:t>5000</w:t>
      </w:r>
      <w:r>
        <w:rPr>
          <w:rFonts w:hAnsi="Calibri"/>
          <w:color w:val="000000"/>
          <w:spacing w:val="-2"/>
          <w:sz w:val="21"/>
          <w:szCs w:val="22"/>
          <w:lang w:eastAsia="zh-CN"/>
        </w:rPr>
        <w:t xml:space="preserve"> </w:t>
      </w:r>
      <w:r>
        <w:rPr>
          <w:rFonts w:ascii="宋体" w:hAnsi="宋体" w:cs="宋体"/>
          <w:color w:val="000000"/>
          <w:spacing w:val="-3"/>
          <w:sz w:val="21"/>
          <w:szCs w:val="22"/>
          <w:lang w:eastAsia="zh-CN"/>
        </w:rPr>
        <w:t>多年文明发展进程中，中华民族创造了博大精深的灿烂文化。在当下，如何</w:t>
      </w:r>
    </w:p>
    <w:p w:rsidR="000D4A88" w:rsidRDefault="000C37BA">
      <w:pPr>
        <w:framePr w:w="9614" w:wrap="auto" w:hAnchor="text" w:x="1800" w:y="2487"/>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让收藏在禁宫里的文物、陈列在广阔大地上的遗产、书写在古籍里的文字都活起来</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，已</w:t>
      </w:r>
    </w:p>
    <w:p w:rsidR="000D4A88" w:rsidRDefault="000C37BA">
      <w:pPr>
        <w:framePr w:w="9614" w:wrap="auto" w:hAnchor="text" w:x="1800" w:y="2487"/>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成为我们必须面对的现实问题。试想，如果传统文化失去了与时代的连接、缺少了与现代人</w:t>
      </w:r>
    </w:p>
    <w:p w:rsidR="000D4A88" w:rsidRDefault="000C37BA">
      <w:pPr>
        <w:framePr w:w="9614" w:wrap="auto" w:hAnchor="text" w:x="1800" w:y="2487"/>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的情感沟通和心灵默契，</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仅止于几个人在书房中互相叹赏</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，那和一堆零散的符号、呆板</w:t>
      </w:r>
    </w:p>
    <w:p w:rsidR="000D4A88" w:rsidRDefault="000C37BA">
      <w:pPr>
        <w:framePr w:w="9614" w:wrap="auto" w:hAnchor="text" w:x="1800" w:y="2487"/>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的素材又有什么区别？只有从</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沉睡</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中再出发，从</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馆舍天地</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走向</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大千世界</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，才能</w:t>
      </w:r>
    </w:p>
    <w:p w:rsidR="000D4A88" w:rsidRDefault="000C37BA">
      <w:pPr>
        <w:framePr w:w="9614" w:wrap="auto" w:hAnchor="text" w:x="1800" w:y="248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涵养出更具时代特色的、富有创新力的文化自信。</w:t>
      </w:r>
    </w:p>
    <w:p w:rsidR="000D4A88" w:rsidRDefault="000C37BA">
      <w:pPr>
        <w:framePr w:w="2204" w:wrap="auto" w:hAnchor="text" w:x="2220" w:y="576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这段文字旨在强调：</w:t>
      </w:r>
    </w:p>
    <w:p w:rsidR="000D4A88" w:rsidRDefault="000C37BA">
      <w:pPr>
        <w:framePr w:w="3861" w:wrap="auto" w:hAnchor="text" w:x="2220" w:y="623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中华民族拥有博大精深的传统文化</w:t>
      </w:r>
    </w:p>
    <w:p w:rsidR="000D4A88" w:rsidRDefault="000C37BA">
      <w:pPr>
        <w:framePr w:w="5068" w:wrap="auto" w:hAnchor="text" w:x="2220" w:y="669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如何让文物</w:t>
      </w:r>
      <w:r>
        <w:rPr>
          <w:rFonts w:ascii="宋体" w:hAnsi="宋体" w:cs="宋体"/>
          <w:color w:val="000000"/>
          <w:sz w:val="21"/>
          <w:szCs w:val="22"/>
          <w:lang w:eastAsia="zh-CN"/>
        </w:rPr>
        <w:t>“</w:t>
      </w:r>
      <w:r>
        <w:rPr>
          <w:rFonts w:ascii="宋体" w:hAnsi="宋体" w:cs="宋体"/>
          <w:color w:val="000000"/>
          <w:sz w:val="21"/>
          <w:szCs w:val="22"/>
          <w:lang w:eastAsia="zh-CN"/>
        </w:rPr>
        <w:t>活起来</w:t>
      </w:r>
      <w:r>
        <w:rPr>
          <w:rFonts w:ascii="宋体" w:hAnsi="宋体" w:cs="宋体"/>
          <w:color w:val="000000"/>
          <w:sz w:val="21"/>
          <w:szCs w:val="22"/>
          <w:lang w:eastAsia="zh-CN"/>
        </w:rPr>
        <w:t>”</w:t>
      </w:r>
      <w:r>
        <w:rPr>
          <w:rFonts w:ascii="宋体" w:hAnsi="宋体" w:cs="宋体"/>
          <w:color w:val="000000"/>
          <w:sz w:val="21"/>
          <w:szCs w:val="22"/>
          <w:lang w:eastAsia="zh-CN"/>
        </w:rPr>
        <w:t>是我们必须面对的问题</w:t>
      </w:r>
    </w:p>
    <w:p w:rsidR="000D4A88" w:rsidRDefault="000C37BA">
      <w:pPr>
        <w:framePr w:w="3861" w:wrap="auto" w:hAnchor="text" w:x="2220" w:y="716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文物应走出封闭状态，向公众开放</w:t>
      </w:r>
    </w:p>
    <w:p w:rsidR="000D4A88" w:rsidRDefault="000C37BA">
      <w:pPr>
        <w:framePr w:w="3378" w:wrap="auto" w:hAnchor="text" w:x="2220" w:y="763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传统文化应加强与时代的连接</w:t>
      </w:r>
    </w:p>
    <w:p w:rsidR="000D4A88" w:rsidRDefault="000C37BA">
      <w:pPr>
        <w:framePr w:w="9614" w:wrap="auto" w:hAnchor="text" w:x="1800" w:y="8103"/>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28.</w:t>
      </w:r>
      <w:r>
        <w:rPr>
          <w:rFonts w:ascii="宋体" w:hAnsi="宋体" w:cs="宋体"/>
          <w:color w:val="000000"/>
          <w:sz w:val="21"/>
          <w:szCs w:val="22"/>
          <w:lang w:eastAsia="zh-CN"/>
        </w:rPr>
        <w:t>有人说，阻碍中国城市化进程的根本问题是农村教育的不发达，文化知识水平偏低</w:t>
      </w:r>
    </w:p>
    <w:p w:rsidR="000D4A88" w:rsidRDefault="000C37BA">
      <w:pPr>
        <w:framePr w:w="9614" w:wrap="auto" w:hAnchor="text" w:x="1800" w:y="8103"/>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的农民即便进入城市，也只能从事最简单的体力劳动，而城市化程度越高，对劳动力素质的</w:t>
      </w:r>
    </w:p>
    <w:p w:rsidR="000D4A88" w:rsidRDefault="000C37BA">
      <w:pPr>
        <w:framePr w:w="9614" w:wrap="auto" w:hAnchor="text" w:x="1800" w:y="8103"/>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要求也越高，最终农民中的大部分人依然要从城市退出。可是，农村教育的落后恰恰是政府</w:t>
      </w:r>
    </w:p>
    <w:p w:rsidR="000D4A88" w:rsidRDefault="000C37BA">
      <w:pPr>
        <w:framePr w:w="9614" w:wrap="auto" w:hAnchor="text" w:x="1800" w:y="8103"/>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的过失，绝不能以此延缓户籍改革和城市化进程。</w:t>
      </w:r>
    </w:p>
    <w:p w:rsidR="000D4A88" w:rsidRDefault="000C37BA">
      <w:pPr>
        <w:framePr w:w="2100" w:wrap="auto" w:hAnchor="text" w:x="2220" w:y="997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这段文字旨在强调</w:t>
      </w:r>
      <w:r>
        <w:rPr>
          <w:rFonts w:ascii="宋体" w:hAnsi="宋体" w:cs="宋体"/>
          <w:color w:val="000000"/>
          <w:sz w:val="21"/>
          <w:szCs w:val="22"/>
          <w:lang w:eastAsia="zh-CN"/>
        </w:rPr>
        <w:t>:</w:t>
      </w:r>
    </w:p>
    <w:p w:rsidR="000D4A88" w:rsidRDefault="000C37BA">
      <w:pPr>
        <w:framePr w:w="4827" w:wrap="auto" w:hAnchor="text" w:x="2220" w:y="1044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农村教育的不发达阻碍了中国的城市化进程</w:t>
      </w:r>
    </w:p>
    <w:p w:rsidR="000D4A88" w:rsidRDefault="000C37BA">
      <w:pPr>
        <w:framePr w:w="4827" w:wrap="auto" w:hAnchor="text" w:x="2220" w:y="1091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城市化程度与其对劳动力素质的要求成正比</w:t>
      </w:r>
    </w:p>
    <w:p w:rsidR="000D4A88" w:rsidRDefault="000C37BA">
      <w:pPr>
        <w:framePr w:w="4584" w:wrap="auto" w:hAnchor="text" w:x="2220" w:y="1137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绝不能因农村教育落后而延缓城市化进程</w:t>
      </w:r>
    </w:p>
    <w:p w:rsidR="000D4A88" w:rsidRDefault="000C37BA">
      <w:pPr>
        <w:framePr w:w="4584" w:wrap="auto" w:hAnchor="text" w:x="2220" w:y="1184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农村教育的落后与政府的过失有直接关系</w:t>
      </w:r>
    </w:p>
    <w:p w:rsidR="000D4A88" w:rsidRDefault="000C37BA">
      <w:pPr>
        <w:framePr w:w="9614" w:wrap="auto" w:hAnchor="text" w:x="1800" w:y="12315"/>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29.</w:t>
      </w:r>
      <w:r>
        <w:rPr>
          <w:rFonts w:ascii="宋体" w:hAnsi="宋体" w:cs="宋体"/>
          <w:color w:val="000000"/>
          <w:sz w:val="21"/>
          <w:szCs w:val="22"/>
          <w:lang w:eastAsia="zh-CN"/>
        </w:rPr>
        <w:t>当文化不能表达生命，反而压抑生命的时候，生命的紧张感就增大。这时候，需要</w:t>
      </w:r>
    </w:p>
    <w:p w:rsidR="000D4A88" w:rsidRDefault="000C37BA">
      <w:pPr>
        <w:framePr w:w="9614" w:wrap="auto" w:hAnchor="text" w:x="1800" w:y="12315"/>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改变旧文化，创造新文化，以重新表达生命。但文化的改造不必从文化开始，有时候，直接</w:t>
      </w:r>
    </w:p>
    <w:p w:rsidR="000D4A88" w:rsidRDefault="000C37BA">
      <w:pPr>
        <w:framePr w:w="9614" w:wrap="auto" w:hAnchor="text" w:x="1800" w:y="12315"/>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表达生命的紧张感、危机感，这种表达本身就形成了一种新的文化。</w:t>
      </w:r>
    </w:p>
    <w:p w:rsidR="000D4A88" w:rsidRDefault="000C37BA">
      <w:pPr>
        <w:framePr w:w="9614" w:wrap="auto" w:hAnchor="text" w:x="1800" w:y="12315"/>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这段文字主要说明了</w:t>
      </w:r>
      <w:r>
        <w:rPr>
          <w:rFonts w:ascii="宋体" w:hAnsi="宋体" w:cs="宋体"/>
          <w:color w:val="000000"/>
          <w:sz w:val="21"/>
          <w:szCs w:val="22"/>
          <w:lang w:eastAsia="zh-CN"/>
        </w:rPr>
        <w:t>:</w:t>
      </w:r>
    </w:p>
    <w:p w:rsidR="000D4A88" w:rsidRDefault="000C37BA">
      <w:pPr>
        <w:framePr w:w="3378" w:wrap="auto" w:hAnchor="text" w:x="2220" w:y="1418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文化的功能之一在于表达生命</w:t>
      </w:r>
    </w:p>
    <w:p w:rsidR="000D4A88" w:rsidRDefault="000C37BA">
      <w:pPr>
        <w:framePr w:w="4101" w:wrap="auto" w:hAnchor="text" w:x="2220" w:y="1465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文化既可能表达生命又可能压抑生命</w:t>
      </w:r>
    </w:p>
    <w:p w:rsidR="000D4A88" w:rsidRDefault="000C37BA">
      <w:pPr>
        <w:framePr w:w="4101" w:wrap="auto" w:hAnchor="text" w:x="2220" w:y="1512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生命与文化的冲突可能催生新的文化</w:t>
      </w:r>
    </w:p>
    <w:p w:rsidR="000D4A88" w:rsidRDefault="000D4A88">
      <w:pPr>
        <w:spacing w:line="0" w:lineRule="atLeast"/>
        <w:rPr>
          <w:rFonts w:ascii="Arial" w:hAnsi="Calibri"/>
          <w:color w:val="FF0000"/>
          <w:sz w:val="2"/>
          <w:szCs w:val="22"/>
          <w:lang w:eastAsia="zh-CN"/>
        </w:rPr>
      </w:pPr>
    </w:p>
    <w:p w:rsidR="000D4A88" w:rsidRDefault="000D4A88">
      <w:pPr>
        <w:spacing w:line="0" w:lineRule="atLeast"/>
        <w:rPr>
          <w:rFonts w:ascii="Arial" w:hAnsi="Calibr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Calibri"/>
          <w:color w:val="FF0000"/>
          <w:sz w:val="2"/>
          <w:szCs w:val="22"/>
          <w:lang w:eastAsia="zh-CN"/>
        </w:rPr>
      </w:pPr>
      <w:r>
        <w:rPr>
          <w:rFonts w:ascii="Arial" w:hAnsi="Calibri"/>
          <w:color w:val="FF0000"/>
          <w:sz w:val="2"/>
          <w:szCs w:val="22"/>
          <w:lang w:eastAsia="zh-CN"/>
        </w:rPr>
        <w:lastRenderedPageBreak/>
        <w:t xml:space="preserve"> </w:t>
      </w:r>
    </w:p>
    <w:p w:rsidR="000D4A88" w:rsidRDefault="000C37BA">
      <w:pPr>
        <w:framePr w:w="9614" w:wrap="auto" w:hAnchor="text" w:x="1800" w:y="1551"/>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文化有时直接表达生命的紧张感和危机感</w:t>
      </w:r>
    </w:p>
    <w:p w:rsidR="000D4A88" w:rsidRDefault="000C37BA">
      <w:pPr>
        <w:framePr w:w="9614" w:wrap="auto" w:hAnchor="text" w:x="1800" w:y="1551"/>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30.</w:t>
      </w:r>
      <w:r>
        <w:rPr>
          <w:rFonts w:ascii="宋体" w:hAnsi="宋体" w:cs="宋体"/>
          <w:color w:val="000000"/>
          <w:sz w:val="21"/>
          <w:szCs w:val="22"/>
          <w:lang w:eastAsia="zh-CN"/>
        </w:rPr>
        <w:t>作家不会像哲学家那样去直接追问生命的意义或字宙的存在，而是通过具体的人物</w:t>
      </w:r>
    </w:p>
    <w:p w:rsidR="000D4A88" w:rsidRDefault="000C37BA">
      <w:pPr>
        <w:framePr w:w="9614" w:wrap="auto" w:hAnchor="text" w:x="1800" w:y="1551"/>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命运，通过自然景物的描绘，触及到那些深刻的形而上学问题。从表面上来看，这似乎使我</w:t>
      </w:r>
    </w:p>
    <w:p w:rsidR="000D4A88" w:rsidRDefault="000C37BA">
      <w:pPr>
        <w:framePr w:w="9614" w:wrap="auto" w:hAnchor="text" w:x="1800" w:y="1551"/>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们远离形而上学。其实不然，这种感性体验方式却使我们更加接近形而上学。</w:t>
      </w:r>
    </w:p>
    <w:p w:rsidR="000D4A88" w:rsidRDefault="000C37BA">
      <w:pPr>
        <w:framePr w:w="9614" w:wrap="auto" w:hAnchor="text" w:x="1800" w:y="1551"/>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这段文字主要说明了：</w:t>
      </w:r>
    </w:p>
    <w:p w:rsidR="000D4A88" w:rsidRDefault="000C37BA">
      <w:pPr>
        <w:framePr w:w="4344" w:wrap="auto" w:hAnchor="text" w:x="2220" w:y="389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作家一般不会触及深刻的形而上学问题</w:t>
      </w:r>
    </w:p>
    <w:p w:rsidR="000D4A88" w:rsidRDefault="000C37BA">
      <w:pPr>
        <w:framePr w:w="4344" w:wrap="auto" w:hAnchor="text" w:x="2220" w:y="3891"/>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作家和哲学家都会有形而上学思考</w:t>
      </w:r>
    </w:p>
    <w:p w:rsidR="000D4A88" w:rsidRDefault="000C37BA">
      <w:pPr>
        <w:framePr w:w="4827" w:wrap="auto" w:hAnchor="text" w:x="2220" w:y="482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作家的感性体验方式会使我们远离形而上学</w:t>
      </w:r>
    </w:p>
    <w:p w:rsidR="000D4A88" w:rsidRDefault="000C37BA">
      <w:pPr>
        <w:framePr w:w="4827" w:wrap="auto" w:hAnchor="text" w:x="2220" w:y="482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作家更有助于我们接近形而上学</w:t>
      </w:r>
    </w:p>
    <w:p w:rsidR="000D4A88" w:rsidRDefault="000C37BA">
      <w:pPr>
        <w:framePr w:w="2211" w:wrap="auto" w:hAnchor="text" w:x="5218" w:y="5763"/>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第二部分</w:t>
      </w:r>
      <w:r>
        <w:rPr>
          <w:rFonts w:hAnsi="Calibri"/>
          <w:color w:val="000000"/>
          <w:spacing w:val="156"/>
          <w:sz w:val="21"/>
          <w:szCs w:val="22"/>
          <w:lang w:eastAsia="zh-CN"/>
        </w:rPr>
        <w:t xml:space="preserve"> </w:t>
      </w:r>
      <w:r>
        <w:rPr>
          <w:rFonts w:ascii="宋体" w:hAnsi="宋体" w:cs="宋体"/>
          <w:color w:val="000000"/>
          <w:spacing w:val="1"/>
          <w:sz w:val="21"/>
          <w:szCs w:val="22"/>
          <w:lang w:eastAsia="zh-CN"/>
        </w:rPr>
        <w:t>常识判断</w:t>
      </w:r>
    </w:p>
    <w:p w:rsidR="000D4A88" w:rsidRDefault="000C37BA">
      <w:pPr>
        <w:framePr w:w="9549" w:wrap="auto" w:hAnchor="text" w:x="1800" w:y="6231"/>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31.</w:t>
      </w:r>
      <w:r>
        <w:rPr>
          <w:rFonts w:ascii="宋体" w:hAnsi="宋体" w:cs="宋体"/>
          <w:color w:val="000000"/>
          <w:sz w:val="21"/>
          <w:szCs w:val="22"/>
          <w:lang w:eastAsia="zh-CN"/>
        </w:rPr>
        <w:t>党的十九大对新时代推进全面依法治国提出了新任务。明确到</w:t>
      </w:r>
      <w:r>
        <w:rPr>
          <w:rFonts w:hAnsi="Calibri"/>
          <w:color w:val="000000"/>
          <w:spacing w:val="-1"/>
          <w:sz w:val="21"/>
          <w:szCs w:val="22"/>
          <w:lang w:eastAsia="zh-CN"/>
        </w:rPr>
        <w:t xml:space="preserve"> </w:t>
      </w:r>
      <w:r>
        <w:rPr>
          <w:rFonts w:ascii="宋体" w:hAnsi="Calibri"/>
          <w:color w:val="000000"/>
          <w:spacing w:val="1"/>
          <w:sz w:val="21"/>
          <w:szCs w:val="22"/>
          <w:lang w:eastAsia="zh-CN"/>
        </w:rPr>
        <w:t>2035</w:t>
      </w:r>
      <w:r>
        <w:rPr>
          <w:rFonts w:hAnsi="Calibri"/>
          <w:color w:val="000000"/>
          <w:spacing w:val="-2"/>
          <w:sz w:val="21"/>
          <w:szCs w:val="22"/>
          <w:lang w:eastAsia="zh-CN"/>
        </w:rPr>
        <w:t xml:space="preserve"> </w:t>
      </w:r>
      <w:r>
        <w:rPr>
          <w:rFonts w:ascii="宋体" w:hAnsi="宋体" w:cs="宋体"/>
          <w:color w:val="000000"/>
          <w:spacing w:val="-1"/>
          <w:sz w:val="21"/>
          <w:szCs w:val="22"/>
          <w:lang w:eastAsia="zh-CN"/>
        </w:rPr>
        <w:t>年：</w:t>
      </w:r>
    </w:p>
    <w:p w:rsidR="000D4A88" w:rsidRDefault="000C37BA">
      <w:pPr>
        <w:framePr w:w="9549" w:wrap="auto" w:hAnchor="text" w:x="1800" w:y="6231"/>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法治国家、法治政府、法治社会基本建成</w:t>
      </w:r>
    </w:p>
    <w:p w:rsidR="000D4A88" w:rsidRDefault="000C37BA">
      <w:pPr>
        <w:framePr w:w="9549" w:wrap="auto" w:hAnchor="text" w:x="1800" w:y="6231"/>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有法可依、有法必依、执法必严、违法必究基本实现</w:t>
      </w:r>
    </w:p>
    <w:p w:rsidR="000D4A88" w:rsidRDefault="000C37BA">
      <w:pPr>
        <w:framePr w:w="9549" w:wrap="auto" w:hAnchor="text" w:x="1800" w:y="6231"/>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中国特色社会主义法治体系基本建成</w:t>
      </w:r>
    </w:p>
    <w:p w:rsidR="000D4A88" w:rsidRDefault="000C37BA">
      <w:pPr>
        <w:framePr w:w="9549" w:wrap="auto" w:hAnchor="text" w:x="1800" w:y="6231"/>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科学立法、严格执法、公正司法、全民守法基本实现</w:t>
      </w:r>
    </w:p>
    <w:p w:rsidR="000D4A88" w:rsidRDefault="000C37BA">
      <w:pPr>
        <w:framePr w:w="9549" w:wrap="auto" w:hAnchor="text" w:x="1800" w:y="6231"/>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32.</w:t>
      </w:r>
      <w:r>
        <w:rPr>
          <w:rFonts w:ascii="宋体" w:hAnsi="宋体" w:cs="宋体"/>
          <w:color w:val="000000"/>
          <w:sz w:val="21"/>
          <w:szCs w:val="22"/>
          <w:lang w:eastAsia="zh-CN"/>
        </w:rPr>
        <w:t>党的十八大以来，习近平总书记两次视察山东并发表重要讲话，多次作出重要指示</w:t>
      </w:r>
    </w:p>
    <w:p w:rsidR="000D4A88" w:rsidRDefault="000C37BA">
      <w:pPr>
        <w:framePr w:w="9549" w:wrap="auto" w:hAnchor="text" w:x="1800" w:y="6231"/>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批示，为我们确立的目标定位是：</w:t>
      </w:r>
    </w:p>
    <w:p w:rsidR="000D4A88" w:rsidRDefault="000C37BA">
      <w:pPr>
        <w:framePr w:w="4584" w:wrap="auto" w:hAnchor="text" w:x="2220" w:y="950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①</w:t>
      </w:r>
      <w:r>
        <w:rPr>
          <w:rFonts w:ascii="宋体" w:hAnsi="宋体" w:cs="宋体"/>
          <w:color w:val="000000"/>
          <w:sz w:val="21"/>
          <w:szCs w:val="22"/>
          <w:lang w:eastAsia="zh-CN"/>
        </w:rPr>
        <w:t>在全面建成小康社会进程中走在前列</w:t>
      </w:r>
    </w:p>
    <w:p w:rsidR="000D4A88" w:rsidRDefault="000C37BA">
      <w:pPr>
        <w:framePr w:w="4584" w:wrap="auto" w:hAnchor="text" w:x="2220" w:y="950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②</w:t>
      </w:r>
      <w:r>
        <w:rPr>
          <w:rFonts w:ascii="宋体" w:hAnsi="宋体" w:cs="宋体"/>
          <w:color w:val="000000"/>
          <w:sz w:val="21"/>
          <w:szCs w:val="22"/>
          <w:lang w:eastAsia="zh-CN"/>
        </w:rPr>
        <w:t>在社会主义现代化建设新征程中走在前列</w:t>
      </w:r>
    </w:p>
    <w:p w:rsidR="000D4A88" w:rsidRDefault="000C37BA">
      <w:pPr>
        <w:framePr w:w="4584" w:wrap="auto" w:hAnchor="text" w:x="2220" w:y="950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③</w:t>
      </w:r>
      <w:r>
        <w:rPr>
          <w:rFonts w:ascii="宋体" w:hAnsi="宋体" w:cs="宋体"/>
          <w:color w:val="000000"/>
          <w:sz w:val="21"/>
          <w:szCs w:val="22"/>
          <w:lang w:eastAsia="zh-CN"/>
        </w:rPr>
        <w:t>全面开创新时代现代化强省建设新局面</w:t>
      </w:r>
    </w:p>
    <w:p w:rsidR="000D4A88" w:rsidRDefault="000C37BA">
      <w:pPr>
        <w:framePr w:w="4584" w:wrap="auto" w:hAnchor="text" w:x="2220" w:y="950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④</w:t>
      </w:r>
      <w:r>
        <w:rPr>
          <w:rFonts w:ascii="宋体" w:hAnsi="宋体" w:cs="宋体"/>
          <w:color w:val="000000"/>
          <w:sz w:val="21"/>
          <w:szCs w:val="22"/>
          <w:lang w:eastAsia="zh-CN"/>
        </w:rPr>
        <w:t>全面打造乡村振兴的齐鲁样板</w:t>
      </w:r>
    </w:p>
    <w:p w:rsidR="000D4A88" w:rsidRDefault="000C37BA">
      <w:pPr>
        <w:framePr w:w="1153" w:wrap="auto" w:hAnchor="text" w:x="2220" w:y="11379"/>
        <w:widowControl w:val="0"/>
        <w:autoSpaceDE w:val="0"/>
        <w:autoSpaceDN w:val="0"/>
        <w:spacing w:line="209" w:lineRule="exact"/>
        <w:rPr>
          <w:rFonts w:hAnsi="Calibri"/>
          <w:color w:val="000000"/>
          <w:sz w:val="21"/>
          <w:szCs w:val="22"/>
        </w:rPr>
      </w:pPr>
      <w:r>
        <w:rPr>
          <w:rFonts w:ascii="宋体" w:hAnsi="宋体" w:cs="宋体"/>
          <w:color w:val="000000"/>
          <w:sz w:val="21"/>
          <w:szCs w:val="22"/>
        </w:rPr>
        <w:t>A.①②③</w:t>
      </w:r>
    </w:p>
    <w:p w:rsidR="000D4A88" w:rsidRDefault="000C37BA">
      <w:pPr>
        <w:framePr w:w="1153" w:wrap="auto" w:hAnchor="text" w:x="2220" w:y="11847"/>
        <w:widowControl w:val="0"/>
        <w:autoSpaceDE w:val="0"/>
        <w:autoSpaceDN w:val="0"/>
        <w:spacing w:line="209" w:lineRule="exact"/>
        <w:rPr>
          <w:rFonts w:hAnsi="Calibri"/>
          <w:color w:val="000000"/>
          <w:sz w:val="21"/>
          <w:szCs w:val="22"/>
        </w:rPr>
      </w:pPr>
      <w:r>
        <w:rPr>
          <w:rFonts w:ascii="宋体" w:hAnsi="宋体" w:cs="宋体"/>
          <w:color w:val="000000"/>
          <w:sz w:val="21"/>
          <w:szCs w:val="22"/>
        </w:rPr>
        <w:t>B.①③④</w:t>
      </w:r>
    </w:p>
    <w:p w:rsidR="000D4A88" w:rsidRDefault="000C37BA">
      <w:pPr>
        <w:framePr w:w="1362" w:wrap="auto" w:hAnchor="text" w:x="2220" w:y="12315"/>
        <w:widowControl w:val="0"/>
        <w:autoSpaceDE w:val="0"/>
        <w:autoSpaceDN w:val="0"/>
        <w:spacing w:line="209" w:lineRule="exact"/>
        <w:rPr>
          <w:rFonts w:hAnsi="Calibri"/>
          <w:color w:val="000000"/>
          <w:sz w:val="21"/>
          <w:szCs w:val="22"/>
        </w:rPr>
      </w:pPr>
      <w:r>
        <w:rPr>
          <w:rFonts w:ascii="宋体" w:hAnsi="宋体" w:cs="宋体"/>
          <w:color w:val="000000"/>
          <w:sz w:val="21"/>
          <w:szCs w:val="22"/>
        </w:rPr>
        <w:t>C.①②③④</w:t>
      </w:r>
    </w:p>
    <w:p w:rsidR="000D4A88" w:rsidRDefault="000C37BA">
      <w:pPr>
        <w:framePr w:w="1153" w:wrap="auto" w:hAnchor="text" w:x="2220" w:y="1278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D.①②④</w:t>
      </w:r>
    </w:p>
    <w:p w:rsidR="000D4A88" w:rsidRDefault="000C37BA">
      <w:pPr>
        <w:framePr w:w="9549" w:wrap="auto" w:hAnchor="text" w:x="1800" w:y="13251"/>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33.</w:t>
      </w:r>
      <w:r>
        <w:rPr>
          <w:rFonts w:ascii="宋体" w:hAnsi="宋体" w:cs="宋体"/>
          <w:color w:val="000000"/>
          <w:sz w:val="21"/>
          <w:szCs w:val="22"/>
          <w:lang w:eastAsia="zh-CN"/>
        </w:rPr>
        <w:t>我国经济发展能够创造中国奇迹，民营经济功不可没。下列关于民营经济作用的表</w:t>
      </w:r>
    </w:p>
    <w:p w:rsidR="000D4A88" w:rsidRDefault="000C37BA">
      <w:pPr>
        <w:framePr w:w="9549" w:wrap="auto" w:hAnchor="text" w:x="1800" w:y="13251"/>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述正确的是：</w:t>
      </w:r>
    </w:p>
    <w:p w:rsidR="000D4A88" w:rsidRDefault="000C37BA">
      <w:pPr>
        <w:framePr w:w="2413" w:wrap="auto" w:hAnchor="text" w:x="2220" w:y="1418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①</w:t>
      </w:r>
      <w:r>
        <w:rPr>
          <w:rFonts w:ascii="宋体" w:hAnsi="宋体" w:cs="宋体"/>
          <w:color w:val="000000"/>
          <w:sz w:val="21"/>
          <w:szCs w:val="22"/>
          <w:lang w:eastAsia="zh-CN"/>
        </w:rPr>
        <w:t>国民经济的主导力量</w:t>
      </w:r>
    </w:p>
    <w:p w:rsidR="000D4A88" w:rsidRDefault="000C37BA">
      <w:pPr>
        <w:framePr w:w="2413" w:wrap="auto" w:hAnchor="text" w:x="2220" w:y="1465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②</w:t>
      </w:r>
      <w:r>
        <w:rPr>
          <w:rFonts w:ascii="宋体" w:hAnsi="宋体" w:cs="宋体"/>
          <w:color w:val="000000"/>
          <w:sz w:val="21"/>
          <w:szCs w:val="22"/>
          <w:lang w:eastAsia="zh-CN"/>
        </w:rPr>
        <w:t>创业就业的主要领城</w:t>
      </w:r>
    </w:p>
    <w:p w:rsidR="000D4A88" w:rsidRDefault="000C37BA">
      <w:pPr>
        <w:framePr w:w="2413" w:wrap="auto" w:hAnchor="text" w:x="2220" w:y="1512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③</w:t>
      </w:r>
      <w:r>
        <w:rPr>
          <w:rFonts w:ascii="宋体" w:hAnsi="宋体" w:cs="宋体"/>
          <w:color w:val="000000"/>
          <w:sz w:val="21"/>
          <w:szCs w:val="22"/>
          <w:lang w:eastAsia="zh-CN"/>
        </w:rPr>
        <w:t>技术创新的重要主体</w:t>
      </w:r>
    </w:p>
    <w:p w:rsidR="000D4A88" w:rsidRDefault="000D4A88">
      <w:pPr>
        <w:spacing w:line="0" w:lineRule="atLeast"/>
        <w:rPr>
          <w:rFonts w:ascii="Arial" w:hAnsi="Calibri"/>
          <w:color w:val="FF0000"/>
          <w:sz w:val="2"/>
          <w:szCs w:val="22"/>
          <w:lang w:eastAsia="zh-CN"/>
        </w:rPr>
      </w:pPr>
    </w:p>
    <w:p w:rsidR="000D4A88" w:rsidRDefault="000D4A88">
      <w:pPr>
        <w:spacing w:line="0" w:lineRule="atLeast"/>
        <w:rPr>
          <w:rFonts w:ascii="Arial" w:hAnsi="Calibr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Calibri"/>
          <w:color w:val="FF0000"/>
          <w:sz w:val="2"/>
          <w:szCs w:val="22"/>
          <w:lang w:eastAsia="zh-CN"/>
        </w:rPr>
      </w:pPr>
      <w:r>
        <w:rPr>
          <w:rFonts w:ascii="Arial" w:hAnsi="Calibri"/>
          <w:color w:val="FF0000"/>
          <w:sz w:val="2"/>
          <w:szCs w:val="22"/>
          <w:lang w:eastAsia="zh-CN"/>
        </w:rPr>
        <w:lastRenderedPageBreak/>
        <w:t xml:space="preserve"> </w:t>
      </w:r>
    </w:p>
    <w:p w:rsidR="000D4A88" w:rsidRDefault="000C37BA">
      <w:pPr>
        <w:framePr w:w="2413" w:wrap="auto" w:hAnchor="text" w:x="2220" w:y="155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④</w:t>
      </w:r>
      <w:r>
        <w:rPr>
          <w:rFonts w:ascii="宋体" w:hAnsi="宋体" w:cs="宋体"/>
          <w:color w:val="000000"/>
          <w:sz w:val="21"/>
          <w:szCs w:val="22"/>
          <w:lang w:eastAsia="zh-CN"/>
        </w:rPr>
        <w:t>国家税收的重要来源</w:t>
      </w:r>
    </w:p>
    <w:p w:rsidR="000D4A88" w:rsidRDefault="000C37BA">
      <w:pPr>
        <w:framePr w:w="1153" w:wrap="auto" w:hAnchor="text" w:x="2220" w:y="201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A.①③④</w:t>
      </w:r>
    </w:p>
    <w:p w:rsidR="000D4A88" w:rsidRDefault="000C37BA">
      <w:pPr>
        <w:framePr w:w="1153" w:wrap="auto" w:hAnchor="text" w:x="2220" w:y="2487"/>
        <w:widowControl w:val="0"/>
        <w:autoSpaceDE w:val="0"/>
        <w:autoSpaceDN w:val="0"/>
        <w:spacing w:line="209" w:lineRule="exact"/>
        <w:rPr>
          <w:rFonts w:hAnsi="Calibri"/>
          <w:color w:val="000000"/>
          <w:sz w:val="21"/>
          <w:szCs w:val="22"/>
        </w:rPr>
      </w:pPr>
      <w:r>
        <w:rPr>
          <w:rFonts w:ascii="宋体" w:hAnsi="宋体" w:cs="宋体"/>
          <w:color w:val="000000"/>
          <w:sz w:val="21"/>
          <w:szCs w:val="22"/>
        </w:rPr>
        <w:t>B.②③④</w:t>
      </w:r>
    </w:p>
    <w:p w:rsidR="000D4A88" w:rsidRDefault="000C37BA">
      <w:pPr>
        <w:framePr w:w="1362" w:wrap="auto" w:hAnchor="text" w:x="2220" w:y="2955"/>
        <w:widowControl w:val="0"/>
        <w:autoSpaceDE w:val="0"/>
        <w:autoSpaceDN w:val="0"/>
        <w:spacing w:line="209" w:lineRule="exact"/>
        <w:rPr>
          <w:rFonts w:hAnsi="Calibri"/>
          <w:color w:val="000000"/>
          <w:sz w:val="21"/>
          <w:szCs w:val="22"/>
        </w:rPr>
      </w:pPr>
      <w:r>
        <w:rPr>
          <w:rFonts w:ascii="宋体" w:hAnsi="宋体" w:cs="宋体"/>
          <w:color w:val="000000"/>
          <w:sz w:val="21"/>
          <w:szCs w:val="22"/>
        </w:rPr>
        <w:t>C.①②③④</w:t>
      </w:r>
    </w:p>
    <w:p w:rsidR="000D4A88" w:rsidRDefault="000C37BA">
      <w:pPr>
        <w:framePr w:w="1153" w:wrap="auto" w:hAnchor="text" w:x="2220" w:y="3423"/>
        <w:widowControl w:val="0"/>
        <w:autoSpaceDE w:val="0"/>
        <w:autoSpaceDN w:val="0"/>
        <w:spacing w:line="209" w:lineRule="exact"/>
        <w:rPr>
          <w:rFonts w:hAnsi="Calibri"/>
          <w:color w:val="000000"/>
          <w:sz w:val="21"/>
          <w:szCs w:val="22"/>
        </w:rPr>
      </w:pPr>
      <w:r>
        <w:rPr>
          <w:rFonts w:ascii="宋体" w:hAnsi="宋体" w:cs="宋体"/>
          <w:color w:val="000000"/>
          <w:sz w:val="21"/>
          <w:szCs w:val="22"/>
        </w:rPr>
        <w:t>D.①②④</w:t>
      </w:r>
    </w:p>
    <w:p w:rsidR="000D4A88" w:rsidRDefault="000C37BA">
      <w:pPr>
        <w:framePr w:w="8451" w:wrap="auto" w:hAnchor="text" w:x="2220" w:y="389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34.</w:t>
      </w:r>
      <w:r>
        <w:rPr>
          <w:rFonts w:ascii="宋体" w:hAnsi="宋体" w:cs="宋体"/>
          <w:color w:val="000000"/>
          <w:sz w:val="21"/>
          <w:szCs w:val="22"/>
          <w:lang w:eastAsia="zh-CN"/>
        </w:rPr>
        <w:t>中国的极地事业已经走过</w:t>
      </w:r>
      <w:r>
        <w:rPr>
          <w:rFonts w:hAnsi="Calibri"/>
          <w:color w:val="000000"/>
          <w:spacing w:val="-1"/>
          <w:sz w:val="21"/>
          <w:szCs w:val="22"/>
          <w:lang w:eastAsia="zh-CN"/>
        </w:rPr>
        <w:t xml:space="preserve"> </w:t>
      </w:r>
      <w:r>
        <w:rPr>
          <w:rFonts w:ascii="宋体" w:hAnsi="Calibri"/>
          <w:color w:val="000000"/>
          <w:spacing w:val="1"/>
          <w:sz w:val="21"/>
          <w:szCs w:val="22"/>
          <w:lang w:eastAsia="zh-CN"/>
        </w:rPr>
        <w:t>30</w:t>
      </w:r>
      <w:r>
        <w:rPr>
          <w:rFonts w:hAnsi="Calibri"/>
          <w:color w:val="000000"/>
          <w:sz w:val="21"/>
          <w:szCs w:val="22"/>
          <w:lang w:eastAsia="zh-CN"/>
        </w:rPr>
        <w:t xml:space="preserve"> </w:t>
      </w:r>
      <w:r>
        <w:rPr>
          <w:rFonts w:ascii="宋体" w:hAnsi="宋体" w:cs="宋体"/>
          <w:color w:val="000000"/>
          <w:sz w:val="21"/>
          <w:szCs w:val="22"/>
          <w:lang w:eastAsia="zh-CN"/>
        </w:rPr>
        <w:t>多个年头。下列属于我国北极科学考察站的是：</w:t>
      </w:r>
    </w:p>
    <w:p w:rsidR="000D4A88" w:rsidRDefault="000C37BA">
      <w:pPr>
        <w:framePr w:w="1153" w:wrap="auto" w:hAnchor="text" w:x="2220" w:y="435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长城站</w:t>
      </w:r>
    </w:p>
    <w:p w:rsidR="000D4A88" w:rsidRDefault="000C37BA">
      <w:pPr>
        <w:framePr w:w="1153" w:wrap="auto" w:hAnchor="text" w:x="2220" w:y="482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泰山站</w:t>
      </w:r>
    </w:p>
    <w:p w:rsidR="000D4A88" w:rsidRDefault="000C37BA">
      <w:pPr>
        <w:framePr w:w="1153" w:wrap="auto" w:hAnchor="text" w:x="2220" w:y="529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黄河站</w:t>
      </w:r>
    </w:p>
    <w:p w:rsidR="000D4A88" w:rsidRDefault="000C37BA">
      <w:pPr>
        <w:framePr w:w="1153" w:wrap="auto" w:hAnchor="text" w:x="2220" w:y="576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中山站</w:t>
      </w:r>
    </w:p>
    <w:p w:rsidR="000D4A88" w:rsidRDefault="000C37BA">
      <w:pPr>
        <w:framePr w:w="9066" w:wrap="auto" w:hAnchor="text" w:x="2220" w:y="623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35.</w:t>
      </w:r>
      <w:r>
        <w:rPr>
          <w:rFonts w:ascii="宋体" w:hAnsi="宋体" w:cs="宋体"/>
          <w:color w:val="000000"/>
          <w:sz w:val="21"/>
          <w:szCs w:val="22"/>
          <w:lang w:eastAsia="zh-CN"/>
        </w:rPr>
        <w:t>千百年来，月亮一直是人类心中的梦想之境。思乡的情怀，探索的欲望，都交织在</w:t>
      </w:r>
    </w:p>
    <w:p w:rsidR="000D4A88" w:rsidRDefault="000C37BA">
      <w:pPr>
        <w:framePr w:w="5793" w:wrap="auto" w:hAnchor="text" w:x="1800" w:y="669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一汪皎洁的白月光中，下列关于月球的说法错误的是：</w:t>
      </w:r>
    </w:p>
    <w:p w:rsidR="000D4A88" w:rsidRDefault="000C37BA">
      <w:pPr>
        <w:framePr w:w="2202" w:wrap="auto" w:hAnchor="text" w:x="2220" w:y="716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月球自西向东自转</w:t>
      </w:r>
    </w:p>
    <w:p w:rsidR="000D4A88" w:rsidRDefault="000C37BA">
      <w:pPr>
        <w:framePr w:w="2202" w:wrap="auto" w:hAnchor="text" w:x="2220" w:y="763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月球自东向西公转</w:t>
      </w:r>
    </w:p>
    <w:p w:rsidR="000D4A88" w:rsidRDefault="000C37BA">
      <w:pPr>
        <w:framePr w:w="2895" w:wrap="auto" w:hAnchor="text" w:x="2220" w:y="810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月球自转与公转周期相等</w:t>
      </w:r>
    </w:p>
    <w:p w:rsidR="000D4A88" w:rsidRDefault="000C37BA">
      <w:pPr>
        <w:framePr w:w="2895" w:wrap="auto" w:hAnchor="text" w:x="2220" w:y="857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月球表面没有大气层包围</w:t>
      </w:r>
    </w:p>
    <w:p w:rsidR="000D4A88" w:rsidRDefault="000C37BA">
      <w:pPr>
        <w:framePr w:w="9067" w:wrap="auto" w:hAnchor="text" w:x="2220" w:y="903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36.</w:t>
      </w:r>
      <w:r>
        <w:rPr>
          <w:rFonts w:ascii="宋体" w:hAnsi="宋体" w:cs="宋体"/>
          <w:color w:val="000000"/>
          <w:sz w:val="21"/>
          <w:szCs w:val="22"/>
          <w:lang w:eastAsia="zh-CN"/>
        </w:rPr>
        <w:t>《吕氏春秋》提到：</w:t>
      </w:r>
      <w:r>
        <w:rPr>
          <w:rFonts w:ascii="宋体" w:hAnsi="宋体" w:cs="宋体"/>
          <w:color w:val="000000"/>
          <w:sz w:val="21"/>
          <w:szCs w:val="22"/>
          <w:lang w:eastAsia="zh-CN"/>
        </w:rPr>
        <w:t>“</w:t>
      </w:r>
      <w:r>
        <w:rPr>
          <w:rFonts w:ascii="宋体" w:hAnsi="宋体" w:cs="宋体"/>
          <w:color w:val="000000"/>
          <w:sz w:val="21"/>
          <w:szCs w:val="22"/>
          <w:lang w:eastAsia="zh-CN"/>
        </w:rPr>
        <w:t>凡人三百六十节、九窍、五脏六腑。</w:t>
      </w:r>
      <w:r>
        <w:rPr>
          <w:rFonts w:ascii="宋体" w:hAnsi="宋体" w:cs="宋体"/>
          <w:color w:val="000000"/>
          <w:sz w:val="21"/>
          <w:szCs w:val="22"/>
          <w:lang w:eastAsia="zh-CN"/>
        </w:rPr>
        <w:t>”</w:t>
      </w:r>
      <w:r>
        <w:rPr>
          <w:rFonts w:ascii="宋体" w:hAnsi="宋体" w:cs="宋体"/>
          <w:color w:val="000000"/>
          <w:sz w:val="21"/>
          <w:szCs w:val="22"/>
          <w:lang w:eastAsia="zh-CN"/>
        </w:rPr>
        <w:t>下列不属于</w:t>
      </w:r>
      <w:r>
        <w:rPr>
          <w:rFonts w:ascii="宋体" w:hAnsi="宋体" w:cs="宋体"/>
          <w:color w:val="000000"/>
          <w:sz w:val="21"/>
          <w:szCs w:val="22"/>
          <w:lang w:eastAsia="zh-CN"/>
        </w:rPr>
        <w:t>“</w:t>
      </w:r>
      <w:r>
        <w:rPr>
          <w:rFonts w:ascii="宋体" w:hAnsi="宋体" w:cs="宋体"/>
          <w:color w:val="000000"/>
          <w:sz w:val="21"/>
          <w:szCs w:val="22"/>
          <w:lang w:eastAsia="zh-CN"/>
        </w:rPr>
        <w:t>五脏</w:t>
      </w:r>
      <w:r>
        <w:rPr>
          <w:rFonts w:ascii="宋体" w:hAnsi="宋体" w:cs="宋体"/>
          <w:color w:val="000000"/>
          <w:sz w:val="21"/>
          <w:szCs w:val="22"/>
          <w:lang w:eastAsia="zh-CN"/>
        </w:rPr>
        <w:t>”</w:t>
      </w:r>
    </w:p>
    <w:p w:rsidR="000D4A88" w:rsidRDefault="000C37BA">
      <w:pPr>
        <w:framePr w:w="944" w:wrap="auto" w:hAnchor="text" w:x="1800" w:y="950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的是：</w:t>
      </w:r>
    </w:p>
    <w:p w:rsidR="000D4A88" w:rsidRDefault="000C37BA">
      <w:pPr>
        <w:framePr w:w="942" w:wrap="auto" w:hAnchor="text" w:x="2220" w:y="9975"/>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心脏</w:t>
      </w:r>
    </w:p>
    <w:p w:rsidR="000D4A88" w:rsidRDefault="000C37BA">
      <w:pPr>
        <w:framePr w:w="942" w:wrap="auto" w:hAnchor="text" w:x="2220" w:y="10443"/>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肾脏</w:t>
      </w:r>
    </w:p>
    <w:p w:rsidR="000D4A88" w:rsidRDefault="000C37BA">
      <w:pPr>
        <w:framePr w:w="942" w:wrap="auto" w:hAnchor="text" w:x="2220" w:y="10911"/>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脾脏</w:t>
      </w:r>
    </w:p>
    <w:p w:rsidR="000D4A88" w:rsidRDefault="000C37BA">
      <w:pPr>
        <w:framePr w:w="942" w:wrap="auto" w:hAnchor="text" w:x="2220" w:y="11379"/>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D.</w:t>
      </w:r>
      <w:r>
        <w:rPr>
          <w:rFonts w:ascii="宋体" w:hAnsi="宋体" w:cs="宋体"/>
          <w:color w:val="000000"/>
          <w:spacing w:val="-1"/>
          <w:sz w:val="21"/>
          <w:szCs w:val="22"/>
          <w:lang w:eastAsia="zh-CN"/>
        </w:rPr>
        <w:t>胆脏</w:t>
      </w:r>
    </w:p>
    <w:p w:rsidR="000D4A88" w:rsidRDefault="000C37BA">
      <w:pPr>
        <w:framePr w:w="8570" w:wrap="auto" w:hAnchor="text" w:x="2220" w:y="1184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37.</w:t>
      </w:r>
      <w:r>
        <w:rPr>
          <w:rFonts w:ascii="宋体" w:hAnsi="宋体" w:cs="宋体"/>
          <w:color w:val="000000"/>
          <w:sz w:val="21"/>
          <w:szCs w:val="22"/>
          <w:lang w:eastAsia="zh-CN"/>
        </w:rPr>
        <w:t>假如影视剧场景中出现下列作物，符合历史事实的是：</w:t>
      </w:r>
    </w:p>
    <w:p w:rsidR="000D4A88" w:rsidRDefault="000C37BA">
      <w:pPr>
        <w:framePr w:w="8570" w:wrap="auto" w:hAnchor="text" w:x="2220" w:y="1184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《水浒传》里宋江和公孙胜在玉米地里斗剑</w:t>
      </w:r>
    </w:p>
    <w:p w:rsidR="000D4A88" w:rsidRDefault="000C37BA">
      <w:pPr>
        <w:framePr w:w="8570" w:wrap="auto" w:hAnchor="text" w:x="2220" w:y="1184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《包青天》里包拯吃农户刚收获的白薯</w:t>
      </w:r>
    </w:p>
    <w:p w:rsidR="000D4A88" w:rsidRDefault="000C37BA">
      <w:pPr>
        <w:framePr w:w="8570" w:wrap="auto" w:hAnchor="text" w:x="2220" w:y="1184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《苏东坡》里苏轼用辣椒做东坡肉</w:t>
      </w:r>
    </w:p>
    <w:p w:rsidR="000D4A88" w:rsidRDefault="000C37BA">
      <w:pPr>
        <w:framePr w:w="8570" w:wrap="auto" w:hAnchor="text" w:x="2220" w:y="1184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《关云长》里关羽吃味道甘甜的葡萄</w:t>
      </w:r>
    </w:p>
    <w:p w:rsidR="000D4A88" w:rsidRDefault="000C37BA">
      <w:pPr>
        <w:framePr w:w="8570" w:wrap="auto" w:hAnchor="text" w:x="2220" w:y="1184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38.</w:t>
      </w:r>
      <w:r>
        <w:rPr>
          <w:rFonts w:ascii="宋体" w:hAnsi="宋体" w:cs="宋体"/>
          <w:color w:val="000000"/>
          <w:sz w:val="21"/>
          <w:szCs w:val="22"/>
          <w:lang w:eastAsia="zh-CN"/>
        </w:rPr>
        <w:t>下列中国改革开放之后发生的历史重大事件，按时间先后顺序排列正确的是：</w:t>
      </w:r>
    </w:p>
    <w:p w:rsidR="000D4A88" w:rsidRDefault="000C37BA">
      <w:pPr>
        <w:framePr w:w="8570" w:wrap="auto" w:hAnchor="text" w:x="2220" w:y="1184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①</w:t>
      </w:r>
      <w:r>
        <w:rPr>
          <w:rFonts w:ascii="宋体" w:hAnsi="宋体" w:cs="宋体"/>
          <w:color w:val="000000"/>
          <w:sz w:val="21"/>
          <w:szCs w:val="22"/>
          <w:lang w:eastAsia="zh-CN"/>
        </w:rPr>
        <w:t>设立海南省</w:t>
      </w:r>
    </w:p>
    <w:p w:rsidR="000D4A88" w:rsidRDefault="000C37BA">
      <w:pPr>
        <w:framePr w:w="1573" w:wrap="auto" w:hAnchor="text" w:x="2220" w:y="1512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②</w:t>
      </w:r>
      <w:r>
        <w:rPr>
          <w:rFonts w:ascii="宋体" w:hAnsi="宋体" w:cs="宋体"/>
          <w:color w:val="000000"/>
          <w:sz w:val="21"/>
          <w:szCs w:val="22"/>
          <w:lang w:eastAsia="zh-CN"/>
        </w:rPr>
        <w:t>取消农业税</w:t>
      </w:r>
    </w:p>
    <w:p w:rsidR="000D4A88" w:rsidRDefault="000D4A88">
      <w:pPr>
        <w:spacing w:line="0" w:lineRule="atLeast"/>
        <w:rPr>
          <w:rFonts w:ascii="Arial" w:hAnsi="Calibri"/>
          <w:color w:val="FF0000"/>
          <w:sz w:val="2"/>
          <w:szCs w:val="22"/>
          <w:lang w:eastAsia="zh-CN"/>
        </w:rPr>
      </w:pPr>
    </w:p>
    <w:p w:rsidR="000D4A88" w:rsidRDefault="000D4A88">
      <w:pPr>
        <w:spacing w:line="0" w:lineRule="atLeast"/>
        <w:rPr>
          <w:rFonts w:ascii="Arial" w:hAnsi="Calibr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Calibri"/>
          <w:color w:val="FF0000"/>
          <w:sz w:val="2"/>
          <w:szCs w:val="22"/>
          <w:lang w:eastAsia="zh-CN"/>
        </w:rPr>
      </w:pPr>
      <w:r>
        <w:rPr>
          <w:rFonts w:ascii="Arial" w:hAnsi="Calibri"/>
          <w:color w:val="FF0000"/>
          <w:sz w:val="2"/>
          <w:szCs w:val="22"/>
          <w:lang w:eastAsia="zh-CN"/>
        </w:rPr>
        <w:lastRenderedPageBreak/>
        <w:t xml:space="preserve"> </w:t>
      </w:r>
    </w:p>
    <w:p w:rsidR="000D4A88" w:rsidRDefault="000C37BA">
      <w:pPr>
        <w:framePr w:w="2202" w:wrap="auto" w:hAnchor="text" w:x="2220" w:y="155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③</w:t>
      </w:r>
      <w:r>
        <w:rPr>
          <w:rFonts w:ascii="宋体" w:hAnsi="宋体" w:cs="宋体"/>
          <w:color w:val="000000"/>
          <w:sz w:val="21"/>
          <w:szCs w:val="22"/>
          <w:lang w:eastAsia="zh-CN"/>
        </w:rPr>
        <w:t>设立深圳经济特区</w:t>
      </w:r>
    </w:p>
    <w:p w:rsidR="000D4A88" w:rsidRDefault="000C37BA">
      <w:pPr>
        <w:framePr w:w="2202" w:wrap="auto" w:hAnchor="text" w:x="2220" w:y="201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④</w:t>
      </w:r>
      <w:r>
        <w:rPr>
          <w:rFonts w:ascii="宋体" w:hAnsi="宋体" w:cs="宋体"/>
          <w:color w:val="000000"/>
          <w:sz w:val="21"/>
          <w:szCs w:val="22"/>
          <w:lang w:eastAsia="zh-CN"/>
        </w:rPr>
        <w:t>加入世界贸易组织</w:t>
      </w:r>
    </w:p>
    <w:p w:rsidR="000D4A88" w:rsidRDefault="000C37BA">
      <w:pPr>
        <w:framePr w:w="1362" w:wrap="auto" w:hAnchor="text" w:x="2220" w:y="2487"/>
        <w:widowControl w:val="0"/>
        <w:autoSpaceDE w:val="0"/>
        <w:autoSpaceDN w:val="0"/>
        <w:spacing w:line="209" w:lineRule="exact"/>
        <w:rPr>
          <w:rFonts w:hAnsi="Calibri"/>
          <w:color w:val="000000"/>
          <w:sz w:val="21"/>
          <w:szCs w:val="22"/>
        </w:rPr>
      </w:pPr>
      <w:r>
        <w:rPr>
          <w:rFonts w:ascii="宋体" w:hAnsi="宋体" w:cs="宋体"/>
          <w:color w:val="000000"/>
          <w:sz w:val="21"/>
          <w:szCs w:val="22"/>
        </w:rPr>
        <w:t>A.③①④②</w:t>
      </w:r>
    </w:p>
    <w:p w:rsidR="000D4A88" w:rsidRDefault="000C37BA">
      <w:pPr>
        <w:framePr w:w="1362" w:wrap="auto" w:hAnchor="text" w:x="2220" w:y="2955"/>
        <w:widowControl w:val="0"/>
        <w:autoSpaceDE w:val="0"/>
        <w:autoSpaceDN w:val="0"/>
        <w:spacing w:line="209" w:lineRule="exact"/>
        <w:rPr>
          <w:rFonts w:hAnsi="Calibri"/>
          <w:color w:val="000000"/>
          <w:sz w:val="21"/>
          <w:szCs w:val="22"/>
        </w:rPr>
      </w:pPr>
      <w:r>
        <w:rPr>
          <w:rFonts w:ascii="宋体" w:hAnsi="宋体" w:cs="宋体"/>
          <w:color w:val="000000"/>
          <w:sz w:val="21"/>
          <w:szCs w:val="22"/>
        </w:rPr>
        <w:t>B.③④①②</w:t>
      </w:r>
    </w:p>
    <w:p w:rsidR="000D4A88" w:rsidRDefault="000C37BA">
      <w:pPr>
        <w:framePr w:w="1362" w:wrap="auto" w:hAnchor="text" w:x="2220" w:y="3423"/>
        <w:widowControl w:val="0"/>
        <w:autoSpaceDE w:val="0"/>
        <w:autoSpaceDN w:val="0"/>
        <w:spacing w:line="209" w:lineRule="exact"/>
        <w:rPr>
          <w:rFonts w:hAnsi="Calibri"/>
          <w:color w:val="000000"/>
          <w:sz w:val="21"/>
          <w:szCs w:val="22"/>
        </w:rPr>
      </w:pPr>
      <w:r>
        <w:rPr>
          <w:rFonts w:ascii="宋体" w:hAnsi="宋体" w:cs="宋体"/>
          <w:color w:val="000000"/>
          <w:sz w:val="21"/>
          <w:szCs w:val="22"/>
        </w:rPr>
        <w:t>C.①②③④</w:t>
      </w:r>
    </w:p>
    <w:p w:rsidR="000D4A88" w:rsidRDefault="000C37BA">
      <w:pPr>
        <w:framePr w:w="1362" w:wrap="auto" w:hAnchor="text" w:x="2220" w:y="389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D.①③②④</w:t>
      </w:r>
    </w:p>
    <w:p w:rsidR="000D4A88" w:rsidRDefault="000C37BA">
      <w:pPr>
        <w:framePr w:w="4466" w:wrap="auto" w:hAnchor="text" w:x="2220" w:y="435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39.</w:t>
      </w:r>
      <w:r>
        <w:rPr>
          <w:rFonts w:ascii="宋体" w:hAnsi="宋体" w:cs="宋体"/>
          <w:color w:val="000000"/>
          <w:sz w:val="21"/>
          <w:szCs w:val="22"/>
          <w:lang w:eastAsia="zh-CN"/>
        </w:rPr>
        <w:t>下列文化遗址，位于山东省境内的是：</w:t>
      </w:r>
    </w:p>
    <w:p w:rsidR="000D4A88" w:rsidRDefault="000C37BA">
      <w:pPr>
        <w:framePr w:w="1362" w:wrap="auto" w:hAnchor="text" w:x="2220" w:y="4827"/>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①</w:t>
      </w:r>
      <w:r>
        <w:rPr>
          <w:rFonts w:ascii="宋体" w:hAnsi="宋体" w:cs="宋体"/>
          <w:color w:val="000000"/>
          <w:spacing w:val="-1"/>
          <w:sz w:val="21"/>
          <w:szCs w:val="22"/>
          <w:lang w:eastAsia="zh-CN"/>
        </w:rPr>
        <w:t>良渚遗址</w:t>
      </w:r>
    </w:p>
    <w:p w:rsidR="000D4A88" w:rsidRDefault="000C37BA">
      <w:pPr>
        <w:framePr w:w="1573" w:wrap="auto" w:hAnchor="text" w:x="2220" w:y="529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②</w:t>
      </w:r>
      <w:r>
        <w:rPr>
          <w:rFonts w:ascii="宋体" w:hAnsi="宋体" w:cs="宋体"/>
          <w:color w:val="000000"/>
          <w:sz w:val="21"/>
          <w:szCs w:val="22"/>
          <w:lang w:eastAsia="zh-CN"/>
        </w:rPr>
        <w:t>大汶口遗址</w:t>
      </w:r>
    </w:p>
    <w:p w:rsidR="000D4A88" w:rsidRDefault="000C37BA">
      <w:pPr>
        <w:framePr w:w="1573" w:wrap="auto" w:hAnchor="text" w:x="2220" w:y="576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③</w:t>
      </w:r>
      <w:r>
        <w:rPr>
          <w:rFonts w:ascii="宋体" w:hAnsi="宋体" w:cs="宋体"/>
          <w:color w:val="000000"/>
          <w:sz w:val="21"/>
          <w:szCs w:val="22"/>
          <w:lang w:eastAsia="zh-CN"/>
        </w:rPr>
        <w:t>二里头遗址</w:t>
      </w:r>
    </w:p>
    <w:p w:rsidR="000D4A88" w:rsidRDefault="000C37BA">
      <w:pPr>
        <w:framePr w:w="1782" w:wrap="auto" w:hAnchor="text" w:x="2220" w:y="623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④</w:t>
      </w:r>
      <w:r>
        <w:rPr>
          <w:rFonts w:ascii="宋体" w:hAnsi="宋体" w:cs="宋体"/>
          <w:color w:val="000000"/>
          <w:sz w:val="21"/>
          <w:szCs w:val="22"/>
          <w:lang w:eastAsia="zh-CN"/>
        </w:rPr>
        <w:t>龙山文化遗址</w:t>
      </w:r>
    </w:p>
    <w:p w:rsidR="000D4A88" w:rsidRDefault="000C37BA">
      <w:pPr>
        <w:framePr w:w="942" w:wrap="auto" w:hAnchor="text" w:x="2220" w:y="6699"/>
        <w:widowControl w:val="0"/>
        <w:autoSpaceDE w:val="0"/>
        <w:autoSpaceDN w:val="0"/>
        <w:spacing w:line="209" w:lineRule="exact"/>
        <w:rPr>
          <w:rFonts w:hAnsi="Calibri"/>
          <w:color w:val="000000"/>
          <w:sz w:val="21"/>
          <w:szCs w:val="22"/>
        </w:rPr>
      </w:pPr>
      <w:r>
        <w:rPr>
          <w:rFonts w:ascii="宋体" w:hAnsi="宋体" w:cs="宋体"/>
          <w:color w:val="000000"/>
          <w:spacing w:val="-1"/>
          <w:sz w:val="21"/>
          <w:szCs w:val="22"/>
        </w:rPr>
        <w:t>A.①②</w:t>
      </w:r>
    </w:p>
    <w:p w:rsidR="000D4A88" w:rsidRDefault="000C37BA">
      <w:pPr>
        <w:framePr w:w="942" w:wrap="auto" w:hAnchor="text" w:x="2220" w:y="7167"/>
        <w:widowControl w:val="0"/>
        <w:autoSpaceDE w:val="0"/>
        <w:autoSpaceDN w:val="0"/>
        <w:spacing w:line="209" w:lineRule="exact"/>
        <w:rPr>
          <w:rFonts w:hAnsi="Calibri"/>
          <w:color w:val="000000"/>
          <w:sz w:val="21"/>
          <w:szCs w:val="22"/>
        </w:rPr>
      </w:pPr>
      <w:r>
        <w:rPr>
          <w:rFonts w:ascii="宋体" w:hAnsi="宋体" w:cs="宋体"/>
          <w:color w:val="000000"/>
          <w:spacing w:val="-1"/>
          <w:sz w:val="21"/>
          <w:szCs w:val="22"/>
        </w:rPr>
        <w:t>B.②④</w:t>
      </w:r>
    </w:p>
    <w:p w:rsidR="000D4A88" w:rsidRDefault="000C37BA">
      <w:pPr>
        <w:framePr w:w="942" w:wrap="auto" w:hAnchor="text" w:x="2220" w:y="7635"/>
        <w:widowControl w:val="0"/>
        <w:autoSpaceDE w:val="0"/>
        <w:autoSpaceDN w:val="0"/>
        <w:spacing w:line="209" w:lineRule="exact"/>
        <w:rPr>
          <w:rFonts w:hAnsi="Calibri"/>
          <w:color w:val="000000"/>
          <w:sz w:val="21"/>
          <w:szCs w:val="22"/>
        </w:rPr>
      </w:pPr>
      <w:r>
        <w:rPr>
          <w:rFonts w:ascii="宋体" w:hAnsi="宋体" w:cs="宋体"/>
          <w:color w:val="000000"/>
          <w:spacing w:val="-1"/>
          <w:sz w:val="21"/>
          <w:szCs w:val="22"/>
        </w:rPr>
        <w:t>C.①③</w:t>
      </w:r>
    </w:p>
    <w:p w:rsidR="000D4A88" w:rsidRDefault="000C37BA">
      <w:pPr>
        <w:framePr w:w="942" w:wrap="auto" w:hAnchor="text" w:x="2220" w:y="8103"/>
        <w:widowControl w:val="0"/>
        <w:autoSpaceDE w:val="0"/>
        <w:autoSpaceDN w:val="0"/>
        <w:spacing w:line="209" w:lineRule="exact"/>
        <w:rPr>
          <w:rFonts w:hAnsi="Calibri"/>
          <w:color w:val="000000"/>
          <w:sz w:val="21"/>
          <w:szCs w:val="22"/>
        </w:rPr>
      </w:pPr>
      <w:r>
        <w:rPr>
          <w:rFonts w:ascii="宋体" w:hAnsi="宋体" w:cs="宋体"/>
          <w:color w:val="000000"/>
          <w:spacing w:val="-1"/>
          <w:sz w:val="21"/>
          <w:szCs w:val="22"/>
        </w:rPr>
        <w:t>D.③④</w:t>
      </w:r>
    </w:p>
    <w:p w:rsidR="000D4A88" w:rsidRDefault="000C37BA">
      <w:pPr>
        <w:framePr w:w="6638" w:wrap="auto" w:hAnchor="text" w:x="2220" w:y="857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40.</w:t>
      </w:r>
      <w:r>
        <w:rPr>
          <w:rFonts w:ascii="宋体" w:hAnsi="宋体" w:cs="宋体"/>
          <w:color w:val="000000"/>
          <w:sz w:val="21"/>
          <w:szCs w:val="22"/>
          <w:lang w:eastAsia="zh-CN"/>
        </w:rPr>
        <w:t>中国历史上出现过许多</w:t>
      </w:r>
      <w:r>
        <w:rPr>
          <w:rFonts w:ascii="宋体" w:hAnsi="宋体" w:cs="宋体"/>
          <w:color w:val="000000"/>
          <w:sz w:val="21"/>
          <w:szCs w:val="22"/>
          <w:lang w:eastAsia="zh-CN"/>
        </w:rPr>
        <w:t>“</w:t>
      </w:r>
      <w:r>
        <w:rPr>
          <w:rFonts w:ascii="宋体" w:hAnsi="宋体" w:cs="宋体"/>
          <w:color w:val="000000"/>
          <w:sz w:val="21"/>
          <w:szCs w:val="22"/>
          <w:lang w:eastAsia="zh-CN"/>
        </w:rPr>
        <w:t>盛世</w:t>
      </w:r>
      <w:r>
        <w:rPr>
          <w:rFonts w:ascii="宋体" w:hAnsi="宋体" w:cs="宋体"/>
          <w:color w:val="000000"/>
          <w:sz w:val="21"/>
          <w:szCs w:val="22"/>
          <w:lang w:eastAsia="zh-CN"/>
        </w:rPr>
        <w:t>”</w:t>
      </w:r>
      <w:r>
        <w:rPr>
          <w:rFonts w:ascii="宋体" w:hAnsi="宋体" w:cs="宋体"/>
          <w:color w:val="000000"/>
          <w:sz w:val="21"/>
          <w:szCs w:val="22"/>
          <w:lang w:eastAsia="zh-CN"/>
        </w:rPr>
        <w:t>。下列对应关系错误的是：</w:t>
      </w:r>
    </w:p>
    <w:p w:rsidR="000D4A88" w:rsidRDefault="000C37BA">
      <w:pPr>
        <w:framePr w:w="6638" w:wrap="auto" w:hAnchor="text" w:x="2220" w:y="8571"/>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文景之治</w:t>
      </w:r>
      <w:r>
        <w:rPr>
          <w:rFonts w:ascii="宋体" w:hAnsi="宋体" w:cs="宋体"/>
          <w:color w:val="000000"/>
          <w:sz w:val="21"/>
          <w:szCs w:val="22"/>
          <w:lang w:eastAsia="zh-CN"/>
        </w:rPr>
        <w:t>——</w:t>
      </w:r>
      <w:r>
        <w:rPr>
          <w:rFonts w:ascii="宋体" w:hAnsi="宋体" w:cs="宋体"/>
          <w:color w:val="000000"/>
          <w:sz w:val="21"/>
          <w:szCs w:val="22"/>
          <w:lang w:eastAsia="zh-CN"/>
        </w:rPr>
        <w:t>汉朝</w:t>
      </w:r>
    </w:p>
    <w:p w:rsidR="000D4A88" w:rsidRDefault="000C37BA">
      <w:pPr>
        <w:framePr w:w="2202" w:wrap="auto" w:hAnchor="text" w:x="2220" w:y="950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武丁盛世</w:t>
      </w:r>
      <w:r>
        <w:rPr>
          <w:rFonts w:ascii="宋体" w:hAnsi="宋体" w:cs="宋体"/>
          <w:color w:val="000000"/>
          <w:sz w:val="21"/>
          <w:szCs w:val="22"/>
          <w:lang w:eastAsia="zh-CN"/>
        </w:rPr>
        <w:t>——</w:t>
      </w:r>
      <w:r>
        <w:rPr>
          <w:rFonts w:ascii="宋体" w:hAnsi="宋体" w:cs="宋体"/>
          <w:color w:val="000000"/>
          <w:sz w:val="21"/>
          <w:szCs w:val="22"/>
          <w:lang w:eastAsia="zh-CN"/>
        </w:rPr>
        <w:t>商朝</w:t>
      </w:r>
    </w:p>
    <w:p w:rsidR="000D4A88" w:rsidRDefault="000C37BA">
      <w:pPr>
        <w:framePr w:w="2202" w:wrap="auto" w:hAnchor="text" w:x="2220" w:y="997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康乾盛世</w:t>
      </w:r>
      <w:r>
        <w:rPr>
          <w:rFonts w:ascii="宋体" w:hAnsi="宋体" w:cs="宋体"/>
          <w:color w:val="000000"/>
          <w:sz w:val="21"/>
          <w:szCs w:val="22"/>
          <w:lang w:eastAsia="zh-CN"/>
        </w:rPr>
        <w:t>——</w:t>
      </w:r>
      <w:r>
        <w:rPr>
          <w:rFonts w:ascii="宋体" w:hAnsi="宋体" w:cs="宋体"/>
          <w:color w:val="000000"/>
          <w:sz w:val="21"/>
          <w:szCs w:val="22"/>
          <w:lang w:eastAsia="zh-CN"/>
        </w:rPr>
        <w:t>清朝</w:t>
      </w:r>
    </w:p>
    <w:p w:rsidR="000D4A88" w:rsidRDefault="000C37BA">
      <w:pPr>
        <w:framePr w:w="2202" w:wrap="auto" w:hAnchor="text" w:x="2220" w:y="1044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开皇之治</w:t>
      </w:r>
      <w:r>
        <w:rPr>
          <w:rFonts w:ascii="宋体" w:hAnsi="宋体" w:cs="宋体"/>
          <w:color w:val="000000"/>
          <w:sz w:val="21"/>
          <w:szCs w:val="22"/>
          <w:lang w:eastAsia="zh-CN"/>
        </w:rPr>
        <w:t>——</w:t>
      </w:r>
      <w:r>
        <w:rPr>
          <w:rFonts w:ascii="宋体" w:hAnsi="宋体" w:cs="宋体"/>
          <w:color w:val="000000"/>
          <w:sz w:val="21"/>
          <w:szCs w:val="22"/>
          <w:lang w:eastAsia="zh-CN"/>
        </w:rPr>
        <w:t>唐朝</w:t>
      </w:r>
    </w:p>
    <w:p w:rsidR="000D4A88" w:rsidRDefault="000C37BA">
      <w:pPr>
        <w:framePr w:w="8087" w:wrap="auto" w:hAnchor="text" w:x="2220" w:y="1091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41.</w:t>
      </w:r>
      <w:r>
        <w:rPr>
          <w:rFonts w:ascii="宋体" w:hAnsi="宋体" w:cs="宋体"/>
          <w:color w:val="000000"/>
          <w:sz w:val="21"/>
          <w:szCs w:val="22"/>
          <w:lang w:eastAsia="zh-CN"/>
        </w:rPr>
        <w:t>关于文学作品中的借代，下列解释错误的是：</w:t>
      </w:r>
    </w:p>
    <w:p w:rsidR="000D4A88" w:rsidRDefault="000C37BA">
      <w:pPr>
        <w:framePr w:w="8087" w:wrap="auto" w:hAnchor="text" w:x="2220" w:y="10911"/>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开轩面场圃，把酒话桑麻</w:t>
      </w:r>
      <w:r>
        <w:rPr>
          <w:rFonts w:ascii="宋体" w:hAnsi="宋体" w:cs="宋体"/>
          <w:color w:val="000000"/>
          <w:sz w:val="21"/>
          <w:szCs w:val="22"/>
          <w:lang w:eastAsia="zh-CN"/>
        </w:rPr>
        <w:t>”</w:t>
      </w:r>
      <w:r>
        <w:rPr>
          <w:rFonts w:ascii="宋体" w:hAnsi="宋体" w:cs="宋体"/>
          <w:color w:val="000000"/>
          <w:sz w:val="21"/>
          <w:szCs w:val="22"/>
          <w:lang w:eastAsia="zh-CN"/>
        </w:rPr>
        <w:t>中的</w:t>
      </w:r>
      <w:r>
        <w:rPr>
          <w:rFonts w:ascii="宋体" w:hAnsi="宋体" w:cs="宋体"/>
          <w:color w:val="000000"/>
          <w:sz w:val="21"/>
          <w:szCs w:val="22"/>
          <w:lang w:eastAsia="zh-CN"/>
        </w:rPr>
        <w:t>“</w:t>
      </w:r>
      <w:r>
        <w:rPr>
          <w:rFonts w:ascii="宋体" w:hAnsi="宋体" w:cs="宋体"/>
          <w:color w:val="000000"/>
          <w:sz w:val="21"/>
          <w:szCs w:val="22"/>
          <w:lang w:eastAsia="zh-CN"/>
        </w:rPr>
        <w:t>桑麻</w:t>
      </w:r>
      <w:r>
        <w:rPr>
          <w:rFonts w:ascii="宋体" w:hAnsi="宋体" w:cs="宋体"/>
          <w:color w:val="000000"/>
          <w:sz w:val="21"/>
          <w:szCs w:val="22"/>
          <w:lang w:eastAsia="zh-CN"/>
        </w:rPr>
        <w:t>”</w:t>
      </w:r>
      <w:r>
        <w:rPr>
          <w:rFonts w:ascii="宋体" w:hAnsi="宋体" w:cs="宋体"/>
          <w:color w:val="000000"/>
          <w:sz w:val="21"/>
          <w:szCs w:val="22"/>
          <w:lang w:eastAsia="zh-CN"/>
        </w:rPr>
        <w:t>指的是农事</w:t>
      </w:r>
    </w:p>
    <w:p w:rsidR="000D4A88" w:rsidRDefault="000C37BA">
      <w:pPr>
        <w:framePr w:w="8087" w:wrap="auto" w:hAnchor="text" w:x="2220" w:y="10911"/>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桃李当时盛，葭莩后代连</w:t>
      </w:r>
      <w:r>
        <w:rPr>
          <w:rFonts w:ascii="宋体" w:hAnsi="宋体" w:cs="宋体"/>
          <w:color w:val="000000"/>
          <w:sz w:val="21"/>
          <w:szCs w:val="22"/>
          <w:lang w:eastAsia="zh-CN"/>
        </w:rPr>
        <w:t>”</w:t>
      </w:r>
      <w:r>
        <w:rPr>
          <w:rFonts w:ascii="宋体" w:hAnsi="宋体" w:cs="宋体"/>
          <w:color w:val="000000"/>
          <w:sz w:val="21"/>
          <w:szCs w:val="22"/>
          <w:lang w:eastAsia="zh-CN"/>
        </w:rPr>
        <w:t>中的</w:t>
      </w:r>
      <w:r>
        <w:rPr>
          <w:rFonts w:ascii="宋体" w:hAnsi="宋体" w:cs="宋体"/>
          <w:color w:val="000000"/>
          <w:sz w:val="21"/>
          <w:szCs w:val="22"/>
          <w:lang w:eastAsia="zh-CN"/>
        </w:rPr>
        <w:t>“</w:t>
      </w:r>
      <w:r>
        <w:rPr>
          <w:rFonts w:ascii="宋体" w:hAnsi="宋体" w:cs="宋体"/>
          <w:color w:val="000000"/>
          <w:sz w:val="21"/>
          <w:szCs w:val="22"/>
          <w:lang w:eastAsia="zh-CN"/>
        </w:rPr>
        <w:t>桃李</w:t>
      </w:r>
      <w:r>
        <w:rPr>
          <w:rFonts w:ascii="宋体" w:hAnsi="宋体" w:cs="宋体"/>
          <w:color w:val="000000"/>
          <w:sz w:val="21"/>
          <w:szCs w:val="22"/>
          <w:lang w:eastAsia="zh-CN"/>
        </w:rPr>
        <w:t>”</w:t>
      </w:r>
      <w:r>
        <w:rPr>
          <w:rFonts w:ascii="宋体" w:hAnsi="宋体" w:cs="宋体"/>
          <w:color w:val="000000"/>
          <w:sz w:val="21"/>
          <w:szCs w:val="22"/>
          <w:lang w:eastAsia="zh-CN"/>
        </w:rPr>
        <w:t>指的是学生</w:t>
      </w:r>
    </w:p>
    <w:p w:rsidR="000D4A88" w:rsidRDefault="000C37BA">
      <w:pPr>
        <w:framePr w:w="8087" w:wrap="auto" w:hAnchor="text" w:x="2220" w:y="10911"/>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西陆蝉声唱，南冠客思深</w:t>
      </w:r>
      <w:r>
        <w:rPr>
          <w:rFonts w:ascii="宋体" w:hAnsi="宋体" w:cs="宋体"/>
          <w:color w:val="000000"/>
          <w:sz w:val="21"/>
          <w:szCs w:val="22"/>
          <w:lang w:eastAsia="zh-CN"/>
        </w:rPr>
        <w:t>”</w:t>
      </w:r>
      <w:r>
        <w:rPr>
          <w:rFonts w:ascii="宋体" w:hAnsi="宋体" w:cs="宋体"/>
          <w:color w:val="000000"/>
          <w:sz w:val="21"/>
          <w:szCs w:val="22"/>
          <w:lang w:eastAsia="zh-CN"/>
        </w:rPr>
        <w:t>中的</w:t>
      </w:r>
      <w:r>
        <w:rPr>
          <w:rFonts w:ascii="宋体" w:hAnsi="宋体" w:cs="宋体"/>
          <w:color w:val="000000"/>
          <w:sz w:val="21"/>
          <w:szCs w:val="22"/>
          <w:lang w:eastAsia="zh-CN"/>
        </w:rPr>
        <w:t>“</w:t>
      </w:r>
      <w:r>
        <w:rPr>
          <w:rFonts w:ascii="宋体" w:hAnsi="宋体" w:cs="宋体"/>
          <w:color w:val="000000"/>
          <w:sz w:val="21"/>
          <w:szCs w:val="22"/>
          <w:lang w:eastAsia="zh-CN"/>
        </w:rPr>
        <w:t>南冠</w:t>
      </w:r>
      <w:r>
        <w:rPr>
          <w:rFonts w:ascii="宋体" w:hAnsi="宋体" w:cs="宋体"/>
          <w:color w:val="000000"/>
          <w:sz w:val="21"/>
          <w:szCs w:val="22"/>
          <w:lang w:eastAsia="zh-CN"/>
        </w:rPr>
        <w:t>”</w:t>
      </w:r>
      <w:r>
        <w:rPr>
          <w:rFonts w:ascii="宋体" w:hAnsi="宋体" w:cs="宋体"/>
          <w:color w:val="000000"/>
          <w:sz w:val="21"/>
          <w:szCs w:val="22"/>
          <w:lang w:eastAsia="zh-CN"/>
        </w:rPr>
        <w:t>指的是囚犯</w:t>
      </w:r>
    </w:p>
    <w:p w:rsidR="000D4A88" w:rsidRDefault="000C37BA">
      <w:pPr>
        <w:framePr w:w="8087" w:wrap="auto" w:hAnchor="text" w:x="2220" w:y="10911"/>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丧车黔首葬，吊客青蝇至</w:t>
      </w:r>
      <w:r>
        <w:rPr>
          <w:rFonts w:ascii="宋体" w:hAnsi="宋体" w:cs="宋体"/>
          <w:color w:val="000000"/>
          <w:sz w:val="21"/>
          <w:szCs w:val="22"/>
          <w:lang w:eastAsia="zh-CN"/>
        </w:rPr>
        <w:t>”</w:t>
      </w:r>
      <w:r>
        <w:rPr>
          <w:rFonts w:ascii="宋体" w:hAnsi="宋体" w:cs="宋体"/>
          <w:color w:val="000000"/>
          <w:sz w:val="21"/>
          <w:szCs w:val="22"/>
          <w:lang w:eastAsia="zh-CN"/>
        </w:rPr>
        <w:t>中的</w:t>
      </w:r>
      <w:r>
        <w:rPr>
          <w:rFonts w:ascii="宋体" w:hAnsi="宋体" w:cs="宋体"/>
          <w:color w:val="000000"/>
          <w:sz w:val="21"/>
          <w:szCs w:val="22"/>
          <w:lang w:eastAsia="zh-CN"/>
        </w:rPr>
        <w:t>“</w:t>
      </w:r>
      <w:r>
        <w:rPr>
          <w:rFonts w:ascii="宋体" w:hAnsi="宋体" w:cs="宋体"/>
          <w:color w:val="000000"/>
          <w:sz w:val="21"/>
          <w:szCs w:val="22"/>
          <w:lang w:eastAsia="zh-CN"/>
        </w:rPr>
        <w:t>黔首</w:t>
      </w:r>
      <w:r>
        <w:rPr>
          <w:rFonts w:ascii="宋体" w:hAnsi="宋体" w:cs="宋体"/>
          <w:color w:val="000000"/>
          <w:sz w:val="21"/>
          <w:szCs w:val="22"/>
          <w:lang w:eastAsia="zh-CN"/>
        </w:rPr>
        <w:t>”</w:t>
      </w:r>
      <w:r>
        <w:rPr>
          <w:rFonts w:ascii="宋体" w:hAnsi="宋体" w:cs="宋体"/>
          <w:color w:val="000000"/>
          <w:sz w:val="21"/>
          <w:szCs w:val="22"/>
          <w:lang w:eastAsia="zh-CN"/>
        </w:rPr>
        <w:t>指的是贵族</w:t>
      </w:r>
    </w:p>
    <w:p w:rsidR="000D4A88" w:rsidRDefault="000C37BA">
      <w:pPr>
        <w:framePr w:w="8087" w:wrap="auto" w:hAnchor="text" w:x="2220" w:y="10911"/>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42.</w:t>
      </w:r>
      <w:r>
        <w:rPr>
          <w:rFonts w:ascii="宋体" w:hAnsi="宋体" w:cs="宋体"/>
          <w:color w:val="000000"/>
          <w:sz w:val="21"/>
          <w:szCs w:val="22"/>
          <w:lang w:eastAsia="zh-CN"/>
        </w:rPr>
        <w:t>国家纪念日具有铭记历史，缅怀先烈，维护和平，开创未来的现实意义。</w:t>
      </w:r>
    </w:p>
    <w:p w:rsidR="000D4A88" w:rsidRDefault="000C37BA">
      <w:pPr>
        <w:framePr w:w="8087" w:wrap="auto" w:hAnchor="text" w:x="2220" w:y="10911"/>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下列关于我国国家纪念日的说法错误的是：</w:t>
      </w:r>
    </w:p>
    <w:p w:rsidR="000D4A88" w:rsidRDefault="000C37BA">
      <w:pPr>
        <w:framePr w:w="8087" w:wrap="auto" w:hAnchor="text" w:x="2220" w:y="10911"/>
        <w:widowControl w:val="0"/>
        <w:autoSpaceDE w:val="0"/>
        <w:autoSpaceDN w:val="0"/>
        <w:spacing w:before="259" w:line="209" w:lineRule="exact"/>
        <w:rPr>
          <w:rFonts w:hAnsi="Calibri"/>
          <w:color w:val="000000"/>
          <w:sz w:val="21"/>
          <w:szCs w:val="22"/>
          <w:lang w:eastAsia="zh-CN"/>
        </w:rPr>
      </w:pPr>
      <w:r>
        <w:rPr>
          <w:rFonts w:ascii="宋体" w:hAnsi="Calibri"/>
          <w:color w:val="000000"/>
          <w:spacing w:val="1"/>
          <w:sz w:val="21"/>
          <w:szCs w:val="22"/>
          <w:lang w:eastAsia="zh-CN"/>
        </w:rPr>
        <w:t>A.9</w:t>
      </w:r>
      <w:r>
        <w:rPr>
          <w:rFonts w:hAnsi="Calibri"/>
          <w:color w:val="000000"/>
          <w:spacing w:val="-2"/>
          <w:sz w:val="21"/>
          <w:szCs w:val="22"/>
          <w:lang w:eastAsia="zh-CN"/>
        </w:rPr>
        <w:t xml:space="preserve"> </w:t>
      </w:r>
      <w:r>
        <w:rPr>
          <w:rFonts w:ascii="宋体" w:hAnsi="宋体" w:cs="宋体"/>
          <w:color w:val="000000"/>
          <w:sz w:val="21"/>
          <w:szCs w:val="22"/>
          <w:lang w:eastAsia="zh-CN"/>
        </w:rPr>
        <w:t>月</w:t>
      </w:r>
      <w:r>
        <w:rPr>
          <w:rFonts w:hAnsi="Calibri"/>
          <w:color w:val="000000"/>
          <w:spacing w:val="-1"/>
          <w:sz w:val="21"/>
          <w:szCs w:val="22"/>
          <w:lang w:eastAsia="zh-CN"/>
        </w:rPr>
        <w:t xml:space="preserve"> </w:t>
      </w:r>
      <w:r>
        <w:rPr>
          <w:rFonts w:ascii="宋体" w:hAnsi="Calibri"/>
          <w:color w:val="000000"/>
          <w:sz w:val="21"/>
          <w:szCs w:val="22"/>
          <w:lang w:eastAsia="zh-CN"/>
        </w:rPr>
        <w:t>3</w:t>
      </w:r>
      <w:r>
        <w:rPr>
          <w:rFonts w:hAnsi="Calibri"/>
          <w:color w:val="000000"/>
          <w:spacing w:val="1"/>
          <w:sz w:val="21"/>
          <w:szCs w:val="22"/>
          <w:lang w:eastAsia="zh-CN"/>
        </w:rPr>
        <w:t xml:space="preserve"> </w:t>
      </w:r>
      <w:r>
        <w:rPr>
          <w:rFonts w:ascii="宋体" w:hAnsi="宋体" w:cs="宋体"/>
          <w:color w:val="000000"/>
          <w:sz w:val="21"/>
          <w:szCs w:val="22"/>
          <w:lang w:eastAsia="zh-CN"/>
        </w:rPr>
        <w:t>日设立为中国人民抗日战争胜利纪念日</w:t>
      </w:r>
    </w:p>
    <w:p w:rsidR="000D4A88" w:rsidRDefault="000C37BA">
      <w:pPr>
        <w:framePr w:w="8087" w:wrap="auto" w:hAnchor="text" w:x="2220" w:y="10911"/>
        <w:widowControl w:val="0"/>
        <w:autoSpaceDE w:val="0"/>
        <w:autoSpaceDN w:val="0"/>
        <w:spacing w:before="259" w:line="209" w:lineRule="exact"/>
        <w:rPr>
          <w:rFonts w:hAnsi="Calibri"/>
          <w:color w:val="000000"/>
          <w:sz w:val="21"/>
          <w:szCs w:val="22"/>
          <w:lang w:eastAsia="zh-CN"/>
        </w:rPr>
      </w:pPr>
      <w:r>
        <w:rPr>
          <w:rFonts w:ascii="宋体" w:hAnsi="Calibri"/>
          <w:color w:val="000000"/>
          <w:spacing w:val="1"/>
          <w:sz w:val="21"/>
          <w:szCs w:val="22"/>
          <w:lang w:eastAsia="zh-CN"/>
        </w:rPr>
        <w:t>B.9</w:t>
      </w:r>
      <w:r>
        <w:rPr>
          <w:rFonts w:hAnsi="Calibri"/>
          <w:color w:val="000000"/>
          <w:spacing w:val="-2"/>
          <w:sz w:val="21"/>
          <w:szCs w:val="22"/>
          <w:lang w:eastAsia="zh-CN"/>
        </w:rPr>
        <w:t xml:space="preserve"> </w:t>
      </w:r>
      <w:r>
        <w:rPr>
          <w:rFonts w:ascii="宋体" w:hAnsi="宋体" w:cs="宋体"/>
          <w:color w:val="000000"/>
          <w:sz w:val="21"/>
          <w:szCs w:val="22"/>
          <w:lang w:eastAsia="zh-CN"/>
        </w:rPr>
        <w:t>月</w:t>
      </w:r>
      <w:r>
        <w:rPr>
          <w:rFonts w:hAnsi="Calibri"/>
          <w:color w:val="000000"/>
          <w:spacing w:val="-1"/>
          <w:sz w:val="21"/>
          <w:szCs w:val="22"/>
          <w:lang w:eastAsia="zh-CN"/>
        </w:rPr>
        <w:t xml:space="preserve"> </w:t>
      </w:r>
      <w:r>
        <w:rPr>
          <w:rFonts w:ascii="宋体" w:hAnsi="Calibri"/>
          <w:color w:val="000000"/>
          <w:spacing w:val="1"/>
          <w:sz w:val="21"/>
          <w:szCs w:val="22"/>
          <w:lang w:eastAsia="zh-CN"/>
        </w:rPr>
        <w:t>30</w:t>
      </w:r>
      <w:r>
        <w:rPr>
          <w:rFonts w:hAnsi="Calibri"/>
          <w:color w:val="000000"/>
          <w:sz w:val="21"/>
          <w:szCs w:val="22"/>
          <w:lang w:eastAsia="zh-CN"/>
        </w:rPr>
        <w:t xml:space="preserve"> </w:t>
      </w:r>
      <w:r>
        <w:rPr>
          <w:rFonts w:ascii="宋体" w:hAnsi="宋体" w:cs="宋体"/>
          <w:color w:val="000000"/>
          <w:sz w:val="21"/>
          <w:szCs w:val="22"/>
          <w:lang w:eastAsia="zh-CN"/>
        </w:rPr>
        <w:t>日设立为烈士纪念日</w:t>
      </w:r>
    </w:p>
    <w:p w:rsidR="000D4A88" w:rsidRDefault="000C37BA">
      <w:pPr>
        <w:framePr w:w="3199" w:wrap="auto" w:hAnchor="text" w:x="2220" w:y="15123"/>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C.12</w:t>
      </w:r>
      <w:r>
        <w:rPr>
          <w:rFonts w:hAnsi="Calibri"/>
          <w:color w:val="000000"/>
          <w:spacing w:val="-2"/>
          <w:sz w:val="21"/>
          <w:szCs w:val="22"/>
          <w:lang w:eastAsia="zh-CN"/>
        </w:rPr>
        <w:t xml:space="preserve"> </w:t>
      </w:r>
      <w:r>
        <w:rPr>
          <w:rFonts w:ascii="宋体" w:hAnsi="宋体" w:cs="宋体"/>
          <w:color w:val="000000"/>
          <w:sz w:val="21"/>
          <w:szCs w:val="22"/>
          <w:lang w:eastAsia="zh-CN"/>
        </w:rPr>
        <w:t>月</w:t>
      </w:r>
      <w:r>
        <w:rPr>
          <w:rFonts w:hAnsi="Calibri"/>
          <w:color w:val="000000"/>
          <w:spacing w:val="-1"/>
          <w:sz w:val="21"/>
          <w:szCs w:val="22"/>
          <w:lang w:eastAsia="zh-CN"/>
        </w:rPr>
        <w:t xml:space="preserve"> </w:t>
      </w:r>
      <w:r>
        <w:rPr>
          <w:rFonts w:ascii="宋体" w:hAnsi="Calibri"/>
          <w:color w:val="000000"/>
          <w:sz w:val="21"/>
          <w:szCs w:val="22"/>
          <w:lang w:eastAsia="zh-CN"/>
        </w:rPr>
        <w:t>3</w:t>
      </w:r>
      <w:r>
        <w:rPr>
          <w:rFonts w:hAnsi="Calibri"/>
          <w:color w:val="000000"/>
          <w:spacing w:val="1"/>
          <w:sz w:val="21"/>
          <w:szCs w:val="22"/>
          <w:lang w:eastAsia="zh-CN"/>
        </w:rPr>
        <w:t xml:space="preserve"> </w:t>
      </w:r>
      <w:r>
        <w:rPr>
          <w:rFonts w:ascii="宋体" w:hAnsi="宋体" w:cs="宋体"/>
          <w:color w:val="000000"/>
          <w:sz w:val="21"/>
          <w:szCs w:val="22"/>
          <w:lang w:eastAsia="zh-CN"/>
        </w:rPr>
        <w:t>日设立为国家宪法日</w:t>
      </w:r>
    </w:p>
    <w:p w:rsidR="000D4A88" w:rsidRDefault="000D4A88">
      <w:pPr>
        <w:spacing w:line="0" w:lineRule="atLeast"/>
        <w:rPr>
          <w:rFonts w:ascii="Arial" w:hAnsi="Calibri"/>
          <w:color w:val="FF0000"/>
          <w:sz w:val="2"/>
          <w:szCs w:val="22"/>
          <w:lang w:eastAsia="zh-CN"/>
        </w:rPr>
      </w:pPr>
    </w:p>
    <w:p w:rsidR="000D4A88" w:rsidRDefault="000D4A88">
      <w:pPr>
        <w:spacing w:line="0" w:lineRule="atLeast"/>
        <w:rPr>
          <w:rFonts w:ascii="Arial" w:hAnsi="Calibr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Calibri"/>
          <w:color w:val="FF0000"/>
          <w:sz w:val="2"/>
          <w:szCs w:val="22"/>
          <w:lang w:eastAsia="zh-CN"/>
        </w:rPr>
      </w:pPr>
      <w:r>
        <w:rPr>
          <w:rFonts w:ascii="Arial" w:hAnsi="Calibri"/>
          <w:color w:val="FF0000"/>
          <w:sz w:val="2"/>
          <w:szCs w:val="22"/>
          <w:lang w:eastAsia="zh-CN"/>
        </w:rPr>
        <w:lastRenderedPageBreak/>
        <w:t xml:space="preserve"> </w:t>
      </w:r>
    </w:p>
    <w:p w:rsidR="000D4A88" w:rsidRDefault="000C37BA">
      <w:pPr>
        <w:framePr w:w="5250" w:wrap="auto" w:hAnchor="text" w:x="2220" w:y="1551"/>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D.12</w:t>
      </w:r>
      <w:r>
        <w:rPr>
          <w:rFonts w:hAnsi="Calibri"/>
          <w:color w:val="000000"/>
          <w:spacing w:val="-2"/>
          <w:sz w:val="21"/>
          <w:szCs w:val="22"/>
          <w:lang w:eastAsia="zh-CN"/>
        </w:rPr>
        <w:t xml:space="preserve"> </w:t>
      </w:r>
      <w:r>
        <w:rPr>
          <w:rFonts w:ascii="宋体" w:hAnsi="宋体" w:cs="宋体"/>
          <w:color w:val="000000"/>
          <w:sz w:val="21"/>
          <w:szCs w:val="22"/>
          <w:lang w:eastAsia="zh-CN"/>
        </w:rPr>
        <w:t>月</w:t>
      </w:r>
      <w:r>
        <w:rPr>
          <w:rFonts w:hAnsi="Calibri"/>
          <w:color w:val="000000"/>
          <w:spacing w:val="-1"/>
          <w:sz w:val="21"/>
          <w:szCs w:val="22"/>
          <w:lang w:eastAsia="zh-CN"/>
        </w:rPr>
        <w:t xml:space="preserve"> </w:t>
      </w:r>
      <w:r>
        <w:rPr>
          <w:rFonts w:ascii="宋体" w:hAnsi="Calibri"/>
          <w:color w:val="000000"/>
          <w:spacing w:val="1"/>
          <w:sz w:val="21"/>
          <w:szCs w:val="22"/>
          <w:lang w:eastAsia="zh-CN"/>
        </w:rPr>
        <w:t>13</w:t>
      </w:r>
      <w:r>
        <w:rPr>
          <w:rFonts w:hAnsi="Calibri"/>
          <w:color w:val="000000"/>
          <w:spacing w:val="-2"/>
          <w:sz w:val="21"/>
          <w:szCs w:val="22"/>
          <w:lang w:eastAsia="zh-CN"/>
        </w:rPr>
        <w:t xml:space="preserve"> </w:t>
      </w:r>
      <w:r>
        <w:rPr>
          <w:rFonts w:ascii="宋体" w:hAnsi="宋体" w:cs="宋体"/>
          <w:color w:val="000000"/>
          <w:sz w:val="21"/>
          <w:szCs w:val="22"/>
          <w:lang w:eastAsia="zh-CN"/>
        </w:rPr>
        <w:t>日设立为南京大屠杀死难者国家公祭日</w:t>
      </w:r>
    </w:p>
    <w:p w:rsidR="000D4A88" w:rsidRDefault="000C37BA">
      <w:pPr>
        <w:framePr w:w="9066" w:wrap="auto" w:hAnchor="text" w:x="2220" w:y="201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43.</w:t>
      </w:r>
      <w:r>
        <w:rPr>
          <w:rFonts w:ascii="宋体" w:hAnsi="宋体" w:cs="宋体"/>
          <w:color w:val="000000"/>
          <w:sz w:val="21"/>
          <w:szCs w:val="22"/>
          <w:lang w:eastAsia="zh-CN"/>
        </w:rPr>
        <w:t>民歌是人类文化中最宝贵的组成部分之一，它源于人民的生活，反映人民生活，也</w:t>
      </w:r>
    </w:p>
    <w:p w:rsidR="000D4A88" w:rsidRDefault="000C37BA">
      <w:pPr>
        <w:framePr w:w="6276" w:wrap="auto" w:hAnchor="text" w:x="1800" w:y="248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广泛而深入地影响着人民的生活。下列关系对应正确的是：</w:t>
      </w:r>
    </w:p>
    <w:p w:rsidR="000D4A88" w:rsidRDefault="000C37BA">
      <w:pPr>
        <w:framePr w:w="4102" w:wrap="auto" w:hAnchor="text" w:x="2220" w:y="295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①</w:t>
      </w:r>
      <w:r>
        <w:rPr>
          <w:rFonts w:ascii="宋体" w:hAnsi="宋体" w:cs="宋体"/>
          <w:color w:val="000000"/>
          <w:sz w:val="21"/>
          <w:szCs w:val="22"/>
          <w:lang w:eastAsia="zh-CN"/>
        </w:rPr>
        <w:t>《山丹丹开花红艳艳》</w:t>
      </w:r>
      <w:r>
        <w:rPr>
          <w:rFonts w:ascii="宋体" w:hAnsi="宋体" w:cs="宋体"/>
          <w:color w:val="000000"/>
          <w:sz w:val="21"/>
          <w:szCs w:val="22"/>
          <w:lang w:eastAsia="zh-CN"/>
        </w:rPr>
        <w:t>——</w:t>
      </w:r>
      <w:r>
        <w:rPr>
          <w:rFonts w:ascii="宋体" w:hAnsi="宋体" w:cs="宋体"/>
          <w:color w:val="000000"/>
          <w:sz w:val="21"/>
          <w:szCs w:val="22"/>
          <w:lang w:eastAsia="zh-CN"/>
        </w:rPr>
        <w:t>陕北民歌</w:t>
      </w:r>
    </w:p>
    <w:p w:rsidR="000D4A88" w:rsidRDefault="000C37BA">
      <w:pPr>
        <w:framePr w:w="3136" w:wrap="auto" w:hAnchor="text" w:x="2220" w:y="3423"/>
        <w:widowControl w:val="0"/>
        <w:autoSpaceDE w:val="0"/>
        <w:autoSpaceDN w:val="0"/>
        <w:spacing w:line="209" w:lineRule="exact"/>
        <w:rPr>
          <w:rFonts w:hAnsi="Calibri"/>
          <w:color w:val="000000"/>
          <w:sz w:val="21"/>
          <w:szCs w:val="22"/>
        </w:rPr>
      </w:pPr>
      <w:r>
        <w:rPr>
          <w:rFonts w:ascii="宋体" w:hAnsi="宋体" w:cs="宋体"/>
          <w:color w:val="000000"/>
          <w:sz w:val="21"/>
          <w:szCs w:val="22"/>
        </w:rPr>
        <w:t>②</w:t>
      </w:r>
      <w:r>
        <w:rPr>
          <w:rFonts w:ascii="宋体" w:hAnsi="宋体" w:cs="宋体"/>
          <w:color w:val="000000"/>
          <w:sz w:val="21"/>
          <w:szCs w:val="22"/>
        </w:rPr>
        <w:t>《康定情歌》</w:t>
      </w:r>
      <w:r>
        <w:rPr>
          <w:rFonts w:ascii="宋体" w:hAnsi="宋体" w:cs="宋体"/>
          <w:color w:val="000000"/>
          <w:sz w:val="21"/>
          <w:szCs w:val="22"/>
        </w:rPr>
        <w:t>——</w:t>
      </w:r>
      <w:r>
        <w:rPr>
          <w:rFonts w:ascii="宋体" w:hAnsi="宋体" w:cs="宋体"/>
          <w:color w:val="000000"/>
          <w:sz w:val="21"/>
          <w:szCs w:val="22"/>
        </w:rPr>
        <w:t>云南民歌</w:t>
      </w:r>
    </w:p>
    <w:p w:rsidR="000D4A88" w:rsidRDefault="000C37BA">
      <w:pPr>
        <w:framePr w:w="3619" w:wrap="auto" w:hAnchor="text" w:x="2220" w:y="3891"/>
        <w:widowControl w:val="0"/>
        <w:autoSpaceDE w:val="0"/>
        <w:autoSpaceDN w:val="0"/>
        <w:spacing w:line="209" w:lineRule="exact"/>
        <w:rPr>
          <w:rFonts w:hAnsi="Calibri"/>
          <w:color w:val="000000"/>
          <w:sz w:val="21"/>
          <w:szCs w:val="22"/>
        </w:rPr>
      </w:pPr>
      <w:r>
        <w:rPr>
          <w:rFonts w:ascii="宋体" w:hAnsi="宋体" w:cs="宋体"/>
          <w:color w:val="000000"/>
          <w:sz w:val="21"/>
          <w:szCs w:val="22"/>
        </w:rPr>
        <w:t>③</w:t>
      </w:r>
      <w:r>
        <w:rPr>
          <w:rFonts w:ascii="宋体" w:hAnsi="宋体" w:cs="宋体"/>
          <w:color w:val="000000"/>
          <w:sz w:val="21"/>
          <w:szCs w:val="22"/>
        </w:rPr>
        <w:t>《北京的金山上》</w:t>
      </w:r>
      <w:r>
        <w:rPr>
          <w:rFonts w:ascii="宋体" w:hAnsi="宋体" w:cs="宋体"/>
          <w:color w:val="000000"/>
          <w:sz w:val="21"/>
          <w:szCs w:val="22"/>
        </w:rPr>
        <w:t>——</w:t>
      </w:r>
      <w:r>
        <w:rPr>
          <w:rFonts w:ascii="宋体" w:hAnsi="宋体" w:cs="宋体"/>
          <w:color w:val="000000"/>
          <w:sz w:val="21"/>
          <w:szCs w:val="22"/>
        </w:rPr>
        <w:t>藏族民歌</w:t>
      </w:r>
    </w:p>
    <w:p w:rsidR="000D4A88" w:rsidRDefault="000C37BA">
      <w:pPr>
        <w:framePr w:w="4104" w:wrap="auto" w:hAnchor="text" w:x="2220" w:y="435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④</w:t>
      </w:r>
      <w:r>
        <w:rPr>
          <w:rFonts w:ascii="宋体" w:hAnsi="宋体" w:cs="宋体"/>
          <w:color w:val="000000"/>
          <w:sz w:val="21"/>
          <w:szCs w:val="22"/>
          <w:lang w:eastAsia="zh-CN"/>
        </w:rPr>
        <w:t>《掀起你的盖头来》</w:t>
      </w:r>
      <w:r>
        <w:rPr>
          <w:rFonts w:ascii="宋体" w:hAnsi="宋体" w:cs="宋体"/>
          <w:color w:val="000000"/>
          <w:sz w:val="21"/>
          <w:szCs w:val="22"/>
          <w:lang w:eastAsia="zh-CN"/>
        </w:rPr>
        <w:t>——</w:t>
      </w:r>
      <w:r>
        <w:rPr>
          <w:rFonts w:ascii="宋体" w:hAnsi="宋体" w:cs="宋体"/>
          <w:color w:val="000000"/>
          <w:sz w:val="21"/>
          <w:szCs w:val="22"/>
          <w:lang w:eastAsia="zh-CN"/>
        </w:rPr>
        <w:t>蒙古族民歌</w:t>
      </w:r>
    </w:p>
    <w:p w:rsidR="000D4A88" w:rsidRDefault="000C37BA">
      <w:pPr>
        <w:framePr w:w="942" w:wrap="auto" w:hAnchor="text" w:x="2220" w:y="4827"/>
        <w:widowControl w:val="0"/>
        <w:autoSpaceDE w:val="0"/>
        <w:autoSpaceDN w:val="0"/>
        <w:spacing w:line="209" w:lineRule="exact"/>
        <w:rPr>
          <w:rFonts w:hAnsi="Calibri"/>
          <w:color w:val="000000"/>
          <w:sz w:val="21"/>
          <w:szCs w:val="22"/>
        </w:rPr>
      </w:pPr>
      <w:r>
        <w:rPr>
          <w:rFonts w:ascii="宋体" w:hAnsi="宋体" w:cs="宋体"/>
          <w:color w:val="000000"/>
          <w:spacing w:val="-1"/>
          <w:sz w:val="21"/>
          <w:szCs w:val="22"/>
        </w:rPr>
        <w:t>A.①③</w:t>
      </w:r>
    </w:p>
    <w:p w:rsidR="000D4A88" w:rsidRDefault="000C37BA">
      <w:pPr>
        <w:framePr w:w="942" w:wrap="auto" w:hAnchor="text" w:x="2220" w:y="5295"/>
        <w:widowControl w:val="0"/>
        <w:autoSpaceDE w:val="0"/>
        <w:autoSpaceDN w:val="0"/>
        <w:spacing w:line="209" w:lineRule="exact"/>
        <w:rPr>
          <w:rFonts w:hAnsi="Calibri"/>
          <w:color w:val="000000"/>
          <w:sz w:val="21"/>
          <w:szCs w:val="22"/>
        </w:rPr>
      </w:pPr>
      <w:r>
        <w:rPr>
          <w:rFonts w:ascii="宋体" w:hAnsi="宋体" w:cs="宋体"/>
          <w:color w:val="000000"/>
          <w:spacing w:val="-1"/>
          <w:sz w:val="21"/>
          <w:szCs w:val="22"/>
        </w:rPr>
        <w:t>B.②④</w:t>
      </w:r>
    </w:p>
    <w:p w:rsidR="000D4A88" w:rsidRDefault="000C37BA">
      <w:pPr>
        <w:framePr w:w="942" w:wrap="auto" w:hAnchor="text" w:x="2220" w:y="5763"/>
        <w:widowControl w:val="0"/>
        <w:autoSpaceDE w:val="0"/>
        <w:autoSpaceDN w:val="0"/>
        <w:spacing w:line="209" w:lineRule="exact"/>
        <w:rPr>
          <w:rFonts w:hAnsi="Calibri"/>
          <w:color w:val="000000"/>
          <w:sz w:val="21"/>
          <w:szCs w:val="22"/>
        </w:rPr>
      </w:pPr>
      <w:r>
        <w:rPr>
          <w:rFonts w:ascii="宋体" w:hAnsi="宋体" w:cs="宋体"/>
          <w:color w:val="000000"/>
          <w:spacing w:val="-1"/>
          <w:sz w:val="21"/>
          <w:szCs w:val="22"/>
        </w:rPr>
        <w:t>C.①④</w:t>
      </w:r>
    </w:p>
    <w:p w:rsidR="000D4A88" w:rsidRDefault="000C37BA">
      <w:pPr>
        <w:framePr w:w="942" w:wrap="auto" w:hAnchor="text" w:x="2220" w:y="6231"/>
        <w:widowControl w:val="0"/>
        <w:autoSpaceDE w:val="0"/>
        <w:autoSpaceDN w:val="0"/>
        <w:spacing w:line="209" w:lineRule="exact"/>
        <w:rPr>
          <w:rFonts w:hAnsi="Calibri"/>
          <w:color w:val="000000"/>
          <w:sz w:val="21"/>
          <w:szCs w:val="22"/>
        </w:rPr>
      </w:pPr>
      <w:r>
        <w:rPr>
          <w:rFonts w:ascii="宋体" w:hAnsi="宋体" w:cs="宋体"/>
          <w:color w:val="000000"/>
          <w:spacing w:val="-1"/>
          <w:sz w:val="21"/>
          <w:szCs w:val="22"/>
        </w:rPr>
        <w:t>D.②③</w:t>
      </w:r>
    </w:p>
    <w:p w:rsidR="000D4A88" w:rsidRDefault="000C37BA">
      <w:pPr>
        <w:framePr w:w="5793" w:wrap="auto" w:hAnchor="text" w:x="2220" w:y="669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44.</w:t>
      </w:r>
      <w:r>
        <w:rPr>
          <w:rFonts w:ascii="宋体" w:hAnsi="宋体" w:cs="宋体"/>
          <w:color w:val="000000"/>
          <w:sz w:val="21"/>
          <w:szCs w:val="22"/>
          <w:lang w:eastAsia="zh-CN"/>
        </w:rPr>
        <w:t>关于中华人民共和国国歌，下列说法错误的是：</w:t>
      </w:r>
    </w:p>
    <w:p w:rsidR="000D4A88" w:rsidRDefault="000C37BA">
      <w:pPr>
        <w:framePr w:w="5793" w:wrap="auto" w:hAnchor="text" w:x="2220" w:y="6699"/>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政府机关举行重大庆典、纪念仪式时，应当奏唱国歌</w:t>
      </w:r>
    </w:p>
    <w:p w:rsidR="000D4A88" w:rsidRDefault="000C37BA">
      <w:pPr>
        <w:framePr w:w="5793" w:wrap="auto" w:hAnchor="text" w:x="2220" w:y="6699"/>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在公共场合，以歪曲、贬损方式奏唱国歌是犯罪行为</w:t>
      </w:r>
    </w:p>
    <w:p w:rsidR="000D4A88" w:rsidRDefault="000C37BA">
      <w:pPr>
        <w:framePr w:w="5793" w:wrap="auto" w:hAnchor="text" w:x="2220" w:y="6699"/>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外交活动中奏唱国歌的场合和礼仪，由外交部规定</w:t>
      </w:r>
    </w:p>
    <w:p w:rsidR="000D4A88" w:rsidRDefault="000C37BA">
      <w:pPr>
        <w:framePr w:w="5793" w:wrap="auto" w:hAnchor="text" w:x="2220" w:y="6699"/>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不得将国歌作为公共场所的背景音乐</w:t>
      </w:r>
    </w:p>
    <w:p w:rsidR="000D4A88" w:rsidRDefault="000C37BA">
      <w:pPr>
        <w:framePr w:w="3740" w:wrap="auto" w:hAnchor="text" w:x="2220" w:y="903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45.</w:t>
      </w:r>
      <w:r>
        <w:rPr>
          <w:rFonts w:ascii="宋体" w:hAnsi="宋体" w:cs="宋体"/>
          <w:color w:val="000000"/>
          <w:sz w:val="21"/>
          <w:szCs w:val="22"/>
          <w:lang w:eastAsia="zh-CN"/>
        </w:rPr>
        <w:t>关于立法，下列说法错误的是：</w:t>
      </w:r>
    </w:p>
    <w:p w:rsidR="000D4A88" w:rsidRDefault="000C37BA">
      <w:pPr>
        <w:framePr w:w="9553" w:wrap="auto" w:hAnchor="text" w:x="1800" w:y="9507"/>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只有最高国家权力机关才有权制定和修改刑事、民事基本法律</w:t>
      </w:r>
    </w:p>
    <w:p w:rsidR="000D4A88" w:rsidRDefault="000C37BA">
      <w:pPr>
        <w:framePr w:w="9553" w:wrap="auto" w:hAnchor="text" w:x="1800" w:y="9507"/>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自治区的自治条例，报全国人民代表大会常务委员会批准后生效</w:t>
      </w:r>
    </w:p>
    <w:p w:rsidR="000D4A88" w:rsidRDefault="000C37BA">
      <w:pPr>
        <w:framePr w:w="9553" w:wrap="auto" w:hAnchor="text" w:x="1800" w:y="9507"/>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pacing w:val="-2"/>
          <w:sz w:val="21"/>
          <w:szCs w:val="22"/>
          <w:lang w:eastAsia="zh-CN"/>
        </w:rPr>
        <w:t>C.</w:t>
      </w:r>
      <w:r>
        <w:rPr>
          <w:rFonts w:ascii="宋体" w:hAnsi="宋体" w:cs="宋体"/>
          <w:color w:val="000000"/>
          <w:spacing w:val="-2"/>
          <w:sz w:val="21"/>
          <w:szCs w:val="22"/>
          <w:lang w:eastAsia="zh-CN"/>
        </w:rPr>
        <w:t>地方人民代表大会在不同宪法、法律、行政法规相抵触的前提下，可以制定地方性法</w:t>
      </w:r>
    </w:p>
    <w:p w:rsidR="000D4A88" w:rsidRDefault="000C37BA">
      <w:pPr>
        <w:framePr w:w="9553" w:wrap="auto" w:hAnchor="text" w:x="1800" w:y="950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规</w:t>
      </w:r>
    </w:p>
    <w:p w:rsidR="000D4A88" w:rsidRDefault="000C37BA">
      <w:pPr>
        <w:framePr w:w="9550" w:wrap="auto" w:hAnchor="text" w:x="1800" w:y="11379"/>
        <w:widowControl w:val="0"/>
        <w:autoSpaceDE w:val="0"/>
        <w:autoSpaceDN w:val="0"/>
        <w:spacing w:line="209" w:lineRule="exact"/>
        <w:ind w:left="420"/>
        <w:rPr>
          <w:rFonts w:hAnsi="Calibri"/>
          <w:color w:val="000000"/>
          <w:sz w:val="21"/>
          <w:szCs w:val="22"/>
          <w:lang w:eastAsia="zh-CN"/>
        </w:rPr>
      </w:pPr>
      <w:r>
        <w:rPr>
          <w:rFonts w:ascii="宋体" w:hAnsi="宋体" w:cs="宋体"/>
          <w:color w:val="000000"/>
          <w:spacing w:val="-2"/>
          <w:sz w:val="21"/>
          <w:szCs w:val="22"/>
          <w:lang w:eastAsia="zh-CN"/>
        </w:rPr>
        <w:t>D.</w:t>
      </w:r>
      <w:r>
        <w:rPr>
          <w:rFonts w:ascii="宋体" w:hAnsi="宋体" w:cs="宋体"/>
          <w:color w:val="000000"/>
          <w:spacing w:val="-2"/>
          <w:sz w:val="21"/>
          <w:szCs w:val="22"/>
          <w:lang w:eastAsia="zh-CN"/>
        </w:rPr>
        <w:t>应当制定地方性法规但条件尚不成熟的，因行政管理迫切需要，地方可以先制定地方</w:t>
      </w:r>
    </w:p>
    <w:p w:rsidR="000D4A88" w:rsidRDefault="000C37BA">
      <w:pPr>
        <w:framePr w:w="9550" w:wrap="auto" w:hAnchor="text" w:x="1800" w:y="11379"/>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政府规章</w:t>
      </w:r>
    </w:p>
    <w:p w:rsidR="000D4A88" w:rsidRDefault="000C37BA">
      <w:pPr>
        <w:framePr w:w="2211" w:wrap="auto" w:hAnchor="text" w:x="5218" w:y="12315"/>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第三部分</w:t>
      </w:r>
      <w:r>
        <w:rPr>
          <w:rFonts w:hAnsi="Calibri"/>
          <w:color w:val="000000"/>
          <w:spacing w:val="156"/>
          <w:sz w:val="21"/>
          <w:szCs w:val="22"/>
          <w:lang w:eastAsia="zh-CN"/>
        </w:rPr>
        <w:t xml:space="preserve"> </w:t>
      </w:r>
      <w:r>
        <w:rPr>
          <w:rFonts w:ascii="宋体" w:hAnsi="宋体" w:cs="宋体"/>
          <w:color w:val="000000"/>
          <w:spacing w:val="1"/>
          <w:sz w:val="21"/>
          <w:szCs w:val="22"/>
          <w:lang w:eastAsia="zh-CN"/>
        </w:rPr>
        <w:t>数量关系</w:t>
      </w:r>
    </w:p>
    <w:p w:rsidR="000D4A88" w:rsidRDefault="000C37BA">
      <w:pPr>
        <w:framePr w:w="9555" w:wrap="auto" w:hAnchor="text" w:x="1800" w:y="12783"/>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46.</w:t>
      </w:r>
      <w:r>
        <w:rPr>
          <w:rFonts w:ascii="宋体" w:hAnsi="宋体" w:cs="宋体"/>
          <w:color w:val="000000"/>
          <w:sz w:val="21"/>
          <w:szCs w:val="22"/>
          <w:lang w:eastAsia="zh-CN"/>
        </w:rPr>
        <w:t>甲、乙、丙三人各出</w:t>
      </w:r>
      <w:r>
        <w:rPr>
          <w:rFonts w:hAnsi="Calibri"/>
          <w:color w:val="000000"/>
          <w:spacing w:val="1"/>
          <w:sz w:val="21"/>
          <w:szCs w:val="22"/>
          <w:lang w:eastAsia="zh-CN"/>
        </w:rPr>
        <w:t xml:space="preserve"> </w:t>
      </w:r>
      <w:r>
        <w:rPr>
          <w:rFonts w:ascii="宋体" w:hAnsi="Calibri"/>
          <w:color w:val="000000"/>
          <w:spacing w:val="1"/>
          <w:sz w:val="21"/>
          <w:szCs w:val="22"/>
          <w:lang w:eastAsia="zh-CN"/>
        </w:rPr>
        <w:t>100</w:t>
      </w:r>
      <w:r>
        <w:rPr>
          <w:rFonts w:hAnsi="Calibri"/>
          <w:color w:val="000000"/>
          <w:spacing w:val="-2"/>
          <w:sz w:val="21"/>
          <w:szCs w:val="22"/>
          <w:lang w:eastAsia="zh-CN"/>
        </w:rPr>
        <w:t xml:space="preserve"> </w:t>
      </w:r>
      <w:r>
        <w:rPr>
          <w:rFonts w:ascii="宋体" w:hAnsi="宋体" w:cs="宋体"/>
          <w:color w:val="000000"/>
          <w:sz w:val="21"/>
          <w:szCs w:val="22"/>
          <w:lang w:eastAsia="zh-CN"/>
        </w:rPr>
        <w:t>万元资金购买某种每股</w:t>
      </w:r>
      <w:r>
        <w:rPr>
          <w:rFonts w:hAnsi="Calibri"/>
          <w:color w:val="000000"/>
          <w:spacing w:val="1"/>
          <w:sz w:val="21"/>
          <w:szCs w:val="22"/>
          <w:lang w:eastAsia="zh-CN"/>
        </w:rPr>
        <w:t xml:space="preserve"> </w:t>
      </w:r>
      <w:r>
        <w:rPr>
          <w:rFonts w:ascii="宋体" w:hAnsi="Calibri"/>
          <w:color w:val="000000"/>
          <w:spacing w:val="1"/>
          <w:sz w:val="21"/>
          <w:szCs w:val="22"/>
          <w:lang w:eastAsia="zh-CN"/>
        </w:rPr>
        <w:t>10</w:t>
      </w:r>
      <w:r>
        <w:rPr>
          <w:rFonts w:hAnsi="Calibri"/>
          <w:color w:val="000000"/>
          <w:sz w:val="21"/>
          <w:szCs w:val="22"/>
          <w:lang w:eastAsia="zh-CN"/>
        </w:rPr>
        <w:t xml:space="preserve"> </w:t>
      </w:r>
      <w:r>
        <w:rPr>
          <w:rFonts w:ascii="宋体" w:hAnsi="宋体" w:cs="宋体"/>
          <w:color w:val="000000"/>
          <w:sz w:val="21"/>
          <w:szCs w:val="22"/>
          <w:lang w:eastAsia="zh-CN"/>
        </w:rPr>
        <w:t>元的股票。当股价涨到</w:t>
      </w:r>
      <w:r>
        <w:rPr>
          <w:rFonts w:hAnsi="Calibri"/>
          <w:color w:val="000000"/>
          <w:spacing w:val="-1"/>
          <w:sz w:val="21"/>
          <w:szCs w:val="22"/>
          <w:lang w:eastAsia="zh-CN"/>
        </w:rPr>
        <w:t xml:space="preserve"> </w:t>
      </w:r>
      <w:r>
        <w:rPr>
          <w:rFonts w:ascii="宋体" w:hAnsi="Calibri"/>
          <w:color w:val="000000"/>
          <w:spacing w:val="1"/>
          <w:sz w:val="21"/>
          <w:szCs w:val="22"/>
          <w:lang w:eastAsia="zh-CN"/>
        </w:rPr>
        <w:t>12</w:t>
      </w:r>
      <w:r>
        <w:rPr>
          <w:rFonts w:hAnsi="Calibri"/>
          <w:color w:val="000000"/>
          <w:sz w:val="21"/>
          <w:szCs w:val="22"/>
          <w:lang w:eastAsia="zh-CN"/>
        </w:rPr>
        <w:t xml:space="preserve"> </w:t>
      </w:r>
      <w:r>
        <w:rPr>
          <w:rFonts w:ascii="宋体" w:hAnsi="宋体" w:cs="宋体"/>
          <w:color w:val="000000"/>
          <w:spacing w:val="1"/>
          <w:sz w:val="21"/>
          <w:szCs w:val="22"/>
          <w:lang w:eastAsia="zh-CN"/>
        </w:rPr>
        <w:t>元时</w:t>
      </w:r>
    </w:p>
    <w:p w:rsidR="000D4A88" w:rsidRDefault="000C37BA">
      <w:pPr>
        <w:framePr w:w="9555" w:wrap="auto" w:hAnchor="text" w:x="1800" w:y="12783"/>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甲卖出</w:t>
      </w:r>
      <w:r>
        <w:rPr>
          <w:rFonts w:hAnsi="Calibri"/>
          <w:color w:val="000000"/>
          <w:spacing w:val="2"/>
          <w:sz w:val="21"/>
          <w:szCs w:val="22"/>
          <w:lang w:eastAsia="zh-CN"/>
        </w:rPr>
        <w:t xml:space="preserve"> </w:t>
      </w:r>
      <w:r>
        <w:rPr>
          <w:rFonts w:ascii="宋体" w:hAnsi="宋体" w:cs="宋体"/>
          <w:color w:val="000000"/>
          <w:sz w:val="21"/>
          <w:szCs w:val="22"/>
          <w:lang w:eastAsia="zh-CN"/>
        </w:rPr>
        <w:t>50%</w:t>
      </w:r>
      <w:r>
        <w:rPr>
          <w:rFonts w:ascii="宋体" w:hAnsi="宋体" w:cs="宋体"/>
          <w:color w:val="000000"/>
          <w:sz w:val="21"/>
          <w:szCs w:val="22"/>
          <w:lang w:eastAsia="zh-CN"/>
        </w:rPr>
        <w:t>，丙卖出</w:t>
      </w:r>
      <w:r>
        <w:rPr>
          <w:rFonts w:hAnsi="Calibri"/>
          <w:color w:val="000000"/>
          <w:spacing w:val="1"/>
          <w:sz w:val="21"/>
          <w:szCs w:val="22"/>
          <w:lang w:eastAsia="zh-CN"/>
        </w:rPr>
        <w:t xml:space="preserve"> </w:t>
      </w:r>
      <w:r>
        <w:rPr>
          <w:rFonts w:ascii="宋体" w:hAnsi="宋体" w:cs="宋体"/>
          <w:color w:val="000000"/>
          <w:sz w:val="21"/>
          <w:szCs w:val="22"/>
          <w:lang w:eastAsia="zh-CN"/>
        </w:rPr>
        <w:t>20%</w:t>
      </w:r>
      <w:r>
        <w:rPr>
          <w:rFonts w:ascii="宋体" w:hAnsi="宋体" w:cs="宋体"/>
          <w:color w:val="000000"/>
          <w:sz w:val="21"/>
          <w:szCs w:val="22"/>
          <w:lang w:eastAsia="zh-CN"/>
        </w:rPr>
        <w:t>；当股价涨到</w:t>
      </w:r>
      <w:r>
        <w:rPr>
          <w:rFonts w:hAnsi="Calibri"/>
          <w:color w:val="000000"/>
          <w:spacing w:val="1"/>
          <w:sz w:val="21"/>
          <w:szCs w:val="22"/>
          <w:lang w:eastAsia="zh-CN"/>
        </w:rPr>
        <w:t xml:space="preserve"> </w:t>
      </w:r>
      <w:r>
        <w:rPr>
          <w:rFonts w:ascii="宋体" w:hAnsi="Calibri"/>
          <w:color w:val="000000"/>
          <w:spacing w:val="1"/>
          <w:sz w:val="21"/>
          <w:szCs w:val="22"/>
          <w:lang w:eastAsia="zh-CN"/>
        </w:rPr>
        <w:t>15</w:t>
      </w:r>
      <w:r>
        <w:rPr>
          <w:rFonts w:hAnsi="Calibri"/>
          <w:color w:val="000000"/>
          <w:spacing w:val="-2"/>
          <w:sz w:val="21"/>
          <w:szCs w:val="22"/>
          <w:lang w:eastAsia="zh-CN"/>
        </w:rPr>
        <w:t xml:space="preserve"> </w:t>
      </w:r>
      <w:r>
        <w:rPr>
          <w:rFonts w:ascii="宋体" w:hAnsi="宋体" w:cs="宋体"/>
          <w:color w:val="000000"/>
          <w:sz w:val="21"/>
          <w:szCs w:val="22"/>
          <w:lang w:eastAsia="zh-CN"/>
        </w:rPr>
        <w:t>元时甲卖出剩余部分的</w:t>
      </w:r>
      <w:r>
        <w:rPr>
          <w:rFonts w:hAnsi="Calibri"/>
          <w:color w:val="000000"/>
          <w:spacing w:val="1"/>
          <w:sz w:val="21"/>
          <w:szCs w:val="22"/>
          <w:lang w:eastAsia="zh-CN"/>
        </w:rPr>
        <w:t xml:space="preserve"> </w:t>
      </w:r>
      <w:r>
        <w:rPr>
          <w:rFonts w:ascii="宋体" w:hAnsi="宋体" w:cs="宋体"/>
          <w:color w:val="000000"/>
          <w:sz w:val="21"/>
          <w:szCs w:val="22"/>
          <w:lang w:eastAsia="zh-CN"/>
        </w:rPr>
        <w:t>20%</w:t>
      </w:r>
      <w:r>
        <w:rPr>
          <w:rFonts w:ascii="宋体" w:hAnsi="宋体" w:cs="宋体"/>
          <w:color w:val="000000"/>
          <w:sz w:val="21"/>
          <w:szCs w:val="22"/>
          <w:lang w:eastAsia="zh-CN"/>
        </w:rPr>
        <w:t>，乙卖出</w:t>
      </w:r>
      <w:r>
        <w:rPr>
          <w:rFonts w:hAnsi="Calibri"/>
          <w:color w:val="000000"/>
          <w:spacing w:val="1"/>
          <w:sz w:val="21"/>
          <w:szCs w:val="22"/>
          <w:lang w:eastAsia="zh-CN"/>
        </w:rPr>
        <w:t xml:space="preserve"> </w:t>
      </w:r>
      <w:r>
        <w:rPr>
          <w:rFonts w:ascii="宋体" w:hAnsi="宋体" w:cs="宋体"/>
          <w:color w:val="000000"/>
          <w:sz w:val="21"/>
          <w:szCs w:val="22"/>
          <w:lang w:eastAsia="zh-CN"/>
        </w:rPr>
        <w:t>60%</w:t>
      </w:r>
      <w:r>
        <w:rPr>
          <w:rFonts w:ascii="宋体" w:hAnsi="宋体" w:cs="宋体"/>
          <w:color w:val="000000"/>
          <w:sz w:val="21"/>
          <w:szCs w:val="22"/>
          <w:lang w:eastAsia="zh-CN"/>
        </w:rPr>
        <w:t>；此后股</w:t>
      </w:r>
    </w:p>
    <w:p w:rsidR="000D4A88" w:rsidRDefault="000C37BA">
      <w:pPr>
        <w:framePr w:w="9555" w:wrap="auto" w:hAnchor="text" w:x="1800" w:y="12783"/>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价回落到</w:t>
      </w:r>
      <w:r>
        <w:rPr>
          <w:rFonts w:hAnsi="Calibri"/>
          <w:color w:val="000000"/>
          <w:spacing w:val="-1"/>
          <w:sz w:val="21"/>
          <w:szCs w:val="22"/>
          <w:lang w:eastAsia="zh-CN"/>
        </w:rPr>
        <w:t xml:space="preserve"> </w:t>
      </w:r>
      <w:r>
        <w:rPr>
          <w:rFonts w:ascii="宋体" w:hAnsi="Calibri"/>
          <w:color w:val="000000"/>
          <w:spacing w:val="1"/>
          <w:sz w:val="21"/>
          <w:szCs w:val="22"/>
          <w:lang w:eastAsia="zh-CN"/>
        </w:rPr>
        <w:t>13</w:t>
      </w:r>
      <w:r>
        <w:rPr>
          <w:rFonts w:hAnsi="Calibri"/>
          <w:color w:val="000000"/>
          <w:sz w:val="21"/>
          <w:szCs w:val="22"/>
          <w:lang w:eastAsia="zh-CN"/>
        </w:rPr>
        <w:t xml:space="preserve"> </w:t>
      </w:r>
      <w:r>
        <w:rPr>
          <w:rFonts w:ascii="宋体" w:hAnsi="宋体" w:cs="宋体"/>
          <w:color w:val="000000"/>
          <w:sz w:val="21"/>
          <w:szCs w:val="22"/>
          <w:lang w:eastAsia="zh-CN"/>
        </w:rPr>
        <w:t>元时三人全部卖出剩余股票。如不计税费，则此次投资获利最高的人比获利最</w:t>
      </w:r>
    </w:p>
    <w:p w:rsidR="000D4A88" w:rsidRDefault="000C37BA">
      <w:pPr>
        <w:framePr w:w="9555" w:wrap="auto" w:hAnchor="text" w:x="1800" w:y="12783"/>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低的人多赚多少万元？</w:t>
      </w:r>
    </w:p>
    <w:p w:rsidR="000D4A88" w:rsidRDefault="000C37BA">
      <w:pPr>
        <w:framePr w:w="631" w:wrap="auto" w:hAnchor="text" w:x="2220" w:y="14655"/>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A.1</w:t>
      </w:r>
    </w:p>
    <w:p w:rsidR="000D4A88" w:rsidRDefault="000C37BA">
      <w:pPr>
        <w:framePr w:w="736" w:wrap="auto" w:hAnchor="text" w:x="2220" w:y="15123"/>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B.14</w:t>
      </w:r>
    </w:p>
    <w:p w:rsidR="000D4A88" w:rsidRDefault="000D4A88">
      <w:pPr>
        <w:spacing w:line="0" w:lineRule="atLeast"/>
        <w:rPr>
          <w:rFonts w:ascii="Arial" w:hAnsi="Calibri"/>
          <w:color w:val="FF0000"/>
          <w:sz w:val="2"/>
          <w:szCs w:val="22"/>
          <w:lang w:eastAsia="zh-CN"/>
        </w:rPr>
      </w:pPr>
    </w:p>
    <w:p w:rsidR="000D4A88" w:rsidRDefault="000D4A88">
      <w:pPr>
        <w:spacing w:line="0" w:lineRule="atLeast"/>
        <w:rPr>
          <w:rFonts w:ascii="Arial" w:hAnsi="Calibr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Calibri"/>
          <w:color w:val="FF0000"/>
          <w:sz w:val="2"/>
          <w:szCs w:val="22"/>
          <w:lang w:eastAsia="zh-CN"/>
        </w:rPr>
      </w:pPr>
      <w:r>
        <w:rPr>
          <w:rFonts w:ascii="Arial" w:hAnsi="Calibri"/>
          <w:color w:val="FF0000"/>
          <w:sz w:val="2"/>
          <w:szCs w:val="22"/>
          <w:lang w:eastAsia="zh-CN"/>
        </w:rPr>
        <w:lastRenderedPageBreak/>
        <w:t xml:space="preserve"> </w:t>
      </w:r>
    </w:p>
    <w:p w:rsidR="000D4A88" w:rsidRDefault="000C37BA">
      <w:pPr>
        <w:framePr w:w="736" w:wrap="auto" w:hAnchor="text" w:x="2220" w:y="1551"/>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C.15</w:t>
      </w:r>
    </w:p>
    <w:p w:rsidR="000D4A88" w:rsidRDefault="000C37BA">
      <w:pPr>
        <w:framePr w:w="736" w:wrap="auto" w:hAnchor="text" w:x="2220" w:y="2019"/>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D.18</w:t>
      </w:r>
    </w:p>
    <w:p w:rsidR="000D4A88" w:rsidRDefault="000C37BA">
      <w:pPr>
        <w:framePr w:w="9072" w:wrap="auto" w:hAnchor="text" w:x="2220" w:y="248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47.</w:t>
      </w:r>
      <w:r>
        <w:rPr>
          <w:rFonts w:ascii="宋体" w:hAnsi="宋体" w:cs="宋体"/>
          <w:color w:val="000000"/>
          <w:sz w:val="21"/>
          <w:szCs w:val="22"/>
          <w:lang w:eastAsia="zh-CN"/>
        </w:rPr>
        <w:t>小刘买</w:t>
      </w:r>
      <w:r>
        <w:rPr>
          <w:rFonts w:hAnsi="Calibri"/>
          <w:color w:val="000000"/>
          <w:spacing w:val="2"/>
          <w:sz w:val="21"/>
          <w:szCs w:val="22"/>
          <w:lang w:eastAsia="zh-CN"/>
        </w:rPr>
        <w:t xml:space="preserve"> </w:t>
      </w:r>
      <w:r>
        <w:rPr>
          <w:rFonts w:ascii="宋体" w:hAnsi="Calibri"/>
          <w:color w:val="000000"/>
          <w:spacing w:val="1"/>
          <w:sz w:val="21"/>
          <w:szCs w:val="22"/>
          <w:lang w:eastAsia="zh-CN"/>
        </w:rPr>
        <w:t>120</w:t>
      </w:r>
      <w:r>
        <w:rPr>
          <w:rFonts w:hAnsi="Calibri"/>
          <w:color w:val="000000"/>
          <w:spacing w:val="-2"/>
          <w:sz w:val="21"/>
          <w:szCs w:val="22"/>
          <w:lang w:eastAsia="zh-CN"/>
        </w:rPr>
        <w:t xml:space="preserve"> </w:t>
      </w:r>
      <w:r>
        <w:rPr>
          <w:rFonts w:ascii="宋体" w:hAnsi="宋体" w:cs="宋体"/>
          <w:color w:val="000000"/>
          <w:sz w:val="21"/>
          <w:szCs w:val="22"/>
          <w:lang w:eastAsia="zh-CN"/>
        </w:rPr>
        <w:t>元的玫瑰、康乃馨和百合共</w:t>
      </w:r>
      <w:r>
        <w:rPr>
          <w:rFonts w:hAnsi="Calibri"/>
          <w:color w:val="000000"/>
          <w:spacing w:val="1"/>
          <w:sz w:val="21"/>
          <w:szCs w:val="22"/>
          <w:lang w:eastAsia="zh-CN"/>
        </w:rPr>
        <w:t xml:space="preserve"> </w:t>
      </w:r>
      <w:r>
        <w:rPr>
          <w:rFonts w:ascii="宋体" w:hAnsi="Calibri"/>
          <w:color w:val="000000"/>
          <w:spacing w:val="1"/>
          <w:sz w:val="21"/>
          <w:szCs w:val="22"/>
          <w:lang w:eastAsia="zh-CN"/>
        </w:rPr>
        <w:t>20</w:t>
      </w:r>
      <w:r>
        <w:rPr>
          <w:rFonts w:hAnsi="Calibri"/>
          <w:color w:val="000000"/>
          <w:sz w:val="21"/>
          <w:szCs w:val="22"/>
          <w:lang w:eastAsia="zh-CN"/>
        </w:rPr>
        <w:t xml:space="preserve"> </w:t>
      </w:r>
      <w:r>
        <w:rPr>
          <w:rFonts w:ascii="宋体" w:hAnsi="宋体" w:cs="宋体"/>
          <w:color w:val="000000"/>
          <w:sz w:val="21"/>
          <w:szCs w:val="22"/>
          <w:lang w:eastAsia="zh-CN"/>
        </w:rPr>
        <w:t>朵。其中康乃馨价格为</w:t>
      </w:r>
      <w:r>
        <w:rPr>
          <w:rFonts w:hAnsi="Calibri"/>
          <w:color w:val="000000"/>
          <w:spacing w:val="-1"/>
          <w:sz w:val="21"/>
          <w:szCs w:val="22"/>
          <w:lang w:eastAsia="zh-CN"/>
        </w:rPr>
        <w:t xml:space="preserve"> </w:t>
      </w:r>
      <w:r>
        <w:rPr>
          <w:rFonts w:ascii="宋体" w:hAnsi="Calibri"/>
          <w:color w:val="000000"/>
          <w:sz w:val="21"/>
          <w:szCs w:val="22"/>
          <w:lang w:eastAsia="zh-CN"/>
        </w:rPr>
        <w:t>3</w:t>
      </w:r>
      <w:r>
        <w:rPr>
          <w:rFonts w:hAnsi="Calibri"/>
          <w:color w:val="000000"/>
          <w:spacing w:val="1"/>
          <w:sz w:val="21"/>
          <w:szCs w:val="22"/>
          <w:lang w:eastAsia="zh-CN"/>
        </w:rPr>
        <w:t xml:space="preserve"> </w:t>
      </w:r>
      <w:r>
        <w:rPr>
          <w:rFonts w:ascii="宋体" w:hAnsi="宋体" w:cs="宋体"/>
          <w:color w:val="000000"/>
          <w:spacing w:val="1"/>
          <w:sz w:val="21"/>
          <w:szCs w:val="22"/>
          <w:lang w:eastAsia="zh-CN"/>
        </w:rPr>
        <w:t>元</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朵，百合和</w:t>
      </w:r>
    </w:p>
    <w:p w:rsidR="000D4A88" w:rsidRDefault="000C37BA">
      <w:pPr>
        <w:framePr w:w="9614" w:wrap="auto" w:hAnchor="text" w:x="1800" w:y="2955"/>
        <w:widowControl w:val="0"/>
        <w:autoSpaceDE w:val="0"/>
        <w:autoSpaceDN w:val="0"/>
        <w:spacing w:line="209" w:lineRule="exact"/>
        <w:rPr>
          <w:rFonts w:hAnsi="Calibri"/>
          <w:color w:val="000000"/>
          <w:sz w:val="21"/>
          <w:szCs w:val="22"/>
          <w:lang w:eastAsia="zh-CN"/>
        </w:rPr>
      </w:pPr>
      <w:r>
        <w:rPr>
          <w:rFonts w:ascii="宋体" w:hAnsi="宋体" w:cs="宋体"/>
          <w:color w:val="000000"/>
          <w:spacing w:val="-2"/>
          <w:sz w:val="21"/>
          <w:szCs w:val="22"/>
          <w:lang w:eastAsia="zh-CN"/>
        </w:rPr>
        <w:t>玫瑰的价格也均为整数元。其中，玫瑰的价格比百合便宜但比康乃馨贵；购买玫瑰的数量少</w:t>
      </w:r>
    </w:p>
    <w:p w:rsidR="000D4A88" w:rsidRDefault="000C37BA">
      <w:pPr>
        <w:framePr w:w="4949" w:wrap="auto" w:hAnchor="text" w:x="1800" w:y="342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于百合但多于康乃馨，问玫瑰最高多少元</w:t>
      </w:r>
      <w:r>
        <w:rPr>
          <w:rFonts w:ascii="宋体" w:hAnsi="宋体" w:cs="宋体"/>
          <w:color w:val="000000"/>
          <w:sz w:val="21"/>
          <w:szCs w:val="22"/>
          <w:lang w:eastAsia="zh-CN"/>
        </w:rPr>
        <w:t>/</w:t>
      </w:r>
      <w:r>
        <w:rPr>
          <w:rFonts w:ascii="宋体" w:hAnsi="宋体" w:cs="宋体"/>
          <w:color w:val="000000"/>
          <w:sz w:val="21"/>
          <w:szCs w:val="22"/>
          <w:lang w:eastAsia="zh-CN"/>
        </w:rPr>
        <w:t>朵？</w:t>
      </w:r>
    </w:p>
    <w:p w:rsidR="000D4A88" w:rsidRDefault="000C37BA">
      <w:pPr>
        <w:framePr w:w="631" w:wrap="auto" w:hAnchor="text" w:x="2220" w:y="3891"/>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A.4</w:t>
      </w:r>
    </w:p>
    <w:p w:rsidR="000D4A88" w:rsidRDefault="000C37BA">
      <w:pPr>
        <w:framePr w:w="631" w:wrap="auto" w:hAnchor="text" w:x="2220" w:y="4359"/>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B.5</w:t>
      </w:r>
    </w:p>
    <w:p w:rsidR="000D4A88" w:rsidRDefault="000C37BA">
      <w:pPr>
        <w:framePr w:w="631" w:wrap="auto" w:hAnchor="text" w:x="2220" w:y="4827"/>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C.6</w:t>
      </w:r>
    </w:p>
    <w:p w:rsidR="000D4A88" w:rsidRDefault="000C37BA">
      <w:pPr>
        <w:framePr w:w="631" w:wrap="auto" w:hAnchor="text" w:x="2220" w:y="5295"/>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D.7</w:t>
      </w:r>
    </w:p>
    <w:p w:rsidR="000D4A88" w:rsidRDefault="000C37BA">
      <w:pPr>
        <w:framePr w:w="9069" w:wrap="auto" w:hAnchor="text" w:x="2220" w:y="576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48.</w:t>
      </w:r>
      <w:r>
        <w:rPr>
          <w:rFonts w:ascii="宋体" w:hAnsi="宋体" w:cs="宋体"/>
          <w:color w:val="000000"/>
          <w:sz w:val="21"/>
          <w:szCs w:val="22"/>
          <w:lang w:eastAsia="zh-CN"/>
        </w:rPr>
        <w:t>某集团有</w:t>
      </w:r>
      <w:r>
        <w:rPr>
          <w:rFonts w:hAnsi="Calibri"/>
          <w:color w:val="000000"/>
          <w:spacing w:val="1"/>
          <w:sz w:val="21"/>
          <w:szCs w:val="22"/>
          <w:lang w:eastAsia="zh-CN"/>
        </w:rPr>
        <w:t xml:space="preserve"> </w:t>
      </w:r>
      <w:r>
        <w:rPr>
          <w:rFonts w:ascii="宋体" w:hAnsi="Calibri"/>
          <w:color w:val="000000"/>
          <w:spacing w:val="1"/>
          <w:sz w:val="21"/>
          <w:szCs w:val="22"/>
          <w:lang w:eastAsia="zh-CN"/>
        </w:rPr>
        <w:t>13</w:t>
      </w:r>
      <w:r>
        <w:rPr>
          <w:rFonts w:hAnsi="Calibri"/>
          <w:color w:val="000000"/>
          <w:spacing w:val="-2"/>
          <w:sz w:val="21"/>
          <w:szCs w:val="22"/>
          <w:lang w:eastAsia="zh-CN"/>
        </w:rPr>
        <w:t xml:space="preserve"> </w:t>
      </w:r>
      <w:r>
        <w:rPr>
          <w:rFonts w:ascii="宋体" w:hAnsi="宋体" w:cs="宋体"/>
          <w:color w:val="000000"/>
          <w:sz w:val="21"/>
          <w:szCs w:val="22"/>
          <w:lang w:eastAsia="zh-CN"/>
        </w:rPr>
        <w:t>个分公司，每个分公司的员工数均不超过</w:t>
      </w:r>
      <w:r>
        <w:rPr>
          <w:rFonts w:hAnsi="Calibri"/>
          <w:color w:val="000000"/>
          <w:spacing w:val="1"/>
          <w:sz w:val="21"/>
          <w:szCs w:val="22"/>
          <w:lang w:eastAsia="zh-CN"/>
        </w:rPr>
        <w:t xml:space="preserve"> </w:t>
      </w:r>
      <w:r>
        <w:rPr>
          <w:rFonts w:ascii="宋体" w:hAnsi="Calibri"/>
          <w:color w:val="000000"/>
          <w:spacing w:val="1"/>
          <w:sz w:val="21"/>
          <w:szCs w:val="22"/>
          <w:lang w:eastAsia="zh-CN"/>
        </w:rPr>
        <w:t>50</w:t>
      </w:r>
      <w:r>
        <w:rPr>
          <w:rFonts w:hAnsi="Calibri"/>
          <w:color w:val="000000"/>
          <w:spacing w:val="-2"/>
          <w:sz w:val="21"/>
          <w:szCs w:val="22"/>
          <w:lang w:eastAsia="zh-CN"/>
        </w:rPr>
        <w:t xml:space="preserve"> </w:t>
      </w:r>
      <w:r>
        <w:rPr>
          <w:rFonts w:ascii="宋体" w:hAnsi="宋体" w:cs="宋体"/>
          <w:color w:val="000000"/>
          <w:sz w:val="21"/>
          <w:szCs w:val="22"/>
          <w:lang w:eastAsia="zh-CN"/>
        </w:rPr>
        <w:t>人。甲和乙两个分公司各</w:t>
      </w:r>
    </w:p>
    <w:p w:rsidR="000D4A88" w:rsidRDefault="000C37BA">
      <w:pPr>
        <w:framePr w:w="9539" w:wrap="auto" w:hAnchor="text" w:x="1800" w:y="623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招聘若干人后，员工人数分别达到</w:t>
      </w:r>
      <w:r>
        <w:rPr>
          <w:rFonts w:hAnsi="Calibri"/>
          <w:color w:val="000000"/>
          <w:spacing w:val="2"/>
          <w:sz w:val="21"/>
          <w:szCs w:val="22"/>
          <w:lang w:eastAsia="zh-CN"/>
        </w:rPr>
        <w:t xml:space="preserve"> </w:t>
      </w:r>
      <w:r>
        <w:rPr>
          <w:rFonts w:ascii="宋体" w:hAnsi="Calibri"/>
          <w:color w:val="000000"/>
          <w:spacing w:val="1"/>
          <w:sz w:val="21"/>
          <w:szCs w:val="22"/>
          <w:lang w:eastAsia="zh-CN"/>
        </w:rPr>
        <w:t>76</w:t>
      </w:r>
      <w:r>
        <w:rPr>
          <w:rFonts w:hAnsi="Calibri"/>
          <w:color w:val="000000"/>
          <w:spacing w:val="-2"/>
          <w:sz w:val="21"/>
          <w:szCs w:val="22"/>
          <w:lang w:eastAsia="zh-CN"/>
        </w:rPr>
        <w:t xml:space="preserve"> </w:t>
      </w:r>
      <w:r>
        <w:rPr>
          <w:rFonts w:ascii="宋体" w:hAnsi="宋体" w:cs="宋体"/>
          <w:color w:val="000000"/>
          <w:spacing w:val="1"/>
          <w:sz w:val="21"/>
          <w:szCs w:val="22"/>
          <w:lang w:eastAsia="zh-CN"/>
        </w:rPr>
        <w:t>人和</w:t>
      </w:r>
      <w:r>
        <w:rPr>
          <w:rFonts w:hAnsi="Calibri"/>
          <w:color w:val="000000"/>
          <w:spacing w:val="-2"/>
          <w:sz w:val="21"/>
          <w:szCs w:val="22"/>
          <w:lang w:eastAsia="zh-CN"/>
        </w:rPr>
        <w:t xml:space="preserve"> </w:t>
      </w:r>
      <w:r>
        <w:rPr>
          <w:rFonts w:ascii="宋体" w:hAnsi="Calibri"/>
          <w:color w:val="000000"/>
          <w:spacing w:val="1"/>
          <w:sz w:val="21"/>
          <w:szCs w:val="22"/>
          <w:lang w:eastAsia="zh-CN"/>
        </w:rPr>
        <w:t>137</w:t>
      </w:r>
      <w:r>
        <w:rPr>
          <w:rFonts w:hAnsi="Calibri"/>
          <w:color w:val="000000"/>
          <w:spacing w:val="-2"/>
          <w:sz w:val="21"/>
          <w:szCs w:val="22"/>
          <w:lang w:eastAsia="zh-CN"/>
        </w:rPr>
        <w:t xml:space="preserve"> </w:t>
      </w:r>
      <w:r>
        <w:rPr>
          <w:rFonts w:ascii="宋体" w:hAnsi="宋体" w:cs="宋体"/>
          <w:color w:val="000000"/>
          <w:sz w:val="21"/>
          <w:szCs w:val="22"/>
          <w:lang w:eastAsia="zh-CN"/>
        </w:rPr>
        <w:t>人，且集团平均每个分公司的员工数增加了</w:t>
      </w:r>
    </w:p>
    <w:p w:rsidR="000D4A88" w:rsidRDefault="000C37BA">
      <w:pPr>
        <w:framePr w:w="6699" w:wrap="auto" w:hAnchor="text" w:x="1800" w:y="6699"/>
        <w:widowControl w:val="0"/>
        <w:autoSpaceDE w:val="0"/>
        <w:autoSpaceDN w:val="0"/>
        <w:spacing w:line="209" w:lineRule="exact"/>
        <w:rPr>
          <w:rFonts w:hAnsi="Calibri"/>
          <w:color w:val="000000"/>
          <w:sz w:val="21"/>
          <w:szCs w:val="22"/>
          <w:lang w:eastAsia="zh-CN"/>
        </w:rPr>
      </w:pPr>
      <w:r>
        <w:rPr>
          <w:rFonts w:ascii="宋体" w:hAnsi="Calibri"/>
          <w:color w:val="000000"/>
          <w:sz w:val="21"/>
          <w:szCs w:val="22"/>
          <w:lang w:eastAsia="zh-CN"/>
        </w:rPr>
        <w:t>9</w:t>
      </w:r>
      <w:r>
        <w:rPr>
          <w:rFonts w:hAnsi="Calibri"/>
          <w:color w:val="000000"/>
          <w:spacing w:val="-1"/>
          <w:sz w:val="21"/>
          <w:szCs w:val="22"/>
          <w:lang w:eastAsia="zh-CN"/>
        </w:rPr>
        <w:t xml:space="preserve"> </w:t>
      </w:r>
      <w:r>
        <w:rPr>
          <w:rFonts w:ascii="宋体" w:hAnsi="宋体" w:cs="宋体"/>
          <w:color w:val="000000"/>
          <w:sz w:val="21"/>
          <w:szCs w:val="22"/>
          <w:lang w:eastAsia="zh-CN"/>
        </w:rPr>
        <w:t>人。问甲分公司和乙分公司在招聘前的员工数最多相差几人？</w:t>
      </w:r>
    </w:p>
    <w:p w:rsidR="000D4A88" w:rsidRDefault="000C37BA">
      <w:pPr>
        <w:framePr w:w="631" w:wrap="auto" w:hAnchor="text" w:x="2220" w:y="7167"/>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A.4</w:t>
      </w:r>
    </w:p>
    <w:p w:rsidR="000D4A88" w:rsidRDefault="000C37BA">
      <w:pPr>
        <w:framePr w:w="631" w:wrap="auto" w:hAnchor="text" w:x="2220" w:y="7635"/>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B.3</w:t>
      </w:r>
    </w:p>
    <w:p w:rsidR="000D4A88" w:rsidRDefault="000C37BA">
      <w:pPr>
        <w:framePr w:w="631" w:wrap="auto" w:hAnchor="text" w:x="2220" w:y="8103"/>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C.2</w:t>
      </w:r>
    </w:p>
    <w:p w:rsidR="000D4A88" w:rsidRDefault="000C37BA">
      <w:pPr>
        <w:framePr w:w="631" w:wrap="auto" w:hAnchor="text" w:x="2220" w:y="8571"/>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D.1</w:t>
      </w:r>
    </w:p>
    <w:p w:rsidR="000D4A88" w:rsidRDefault="000C37BA">
      <w:pPr>
        <w:framePr w:w="9553" w:wrap="auto" w:hAnchor="text" w:x="1800" w:y="9039"/>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49.</w:t>
      </w:r>
      <w:r>
        <w:rPr>
          <w:rFonts w:ascii="宋体" w:hAnsi="宋体" w:cs="宋体"/>
          <w:color w:val="000000"/>
          <w:sz w:val="21"/>
          <w:szCs w:val="22"/>
          <w:lang w:eastAsia="zh-CN"/>
        </w:rPr>
        <w:t>某单位所有员工都参加艺术、科学、人文三类书籍的阅读活动，每名员工至多阅读</w:t>
      </w:r>
    </w:p>
    <w:p w:rsidR="000D4A88" w:rsidRDefault="000C37BA">
      <w:pPr>
        <w:framePr w:w="9553" w:wrap="auto" w:hAnchor="text" w:x="1800" w:y="9039"/>
        <w:widowControl w:val="0"/>
        <w:autoSpaceDE w:val="0"/>
        <w:autoSpaceDN w:val="0"/>
        <w:spacing w:before="259" w:line="209" w:lineRule="exact"/>
        <w:rPr>
          <w:rFonts w:hAnsi="Calibri"/>
          <w:color w:val="000000"/>
          <w:sz w:val="21"/>
          <w:szCs w:val="22"/>
          <w:lang w:eastAsia="zh-CN"/>
        </w:rPr>
      </w:pPr>
      <w:r>
        <w:rPr>
          <w:rFonts w:ascii="宋体" w:hAnsi="Calibri"/>
          <w:color w:val="000000"/>
          <w:sz w:val="21"/>
          <w:szCs w:val="22"/>
          <w:lang w:eastAsia="zh-CN"/>
        </w:rPr>
        <w:t>2</w:t>
      </w:r>
      <w:r>
        <w:rPr>
          <w:rFonts w:hAnsi="Calibri"/>
          <w:color w:val="000000"/>
          <w:spacing w:val="-1"/>
          <w:sz w:val="21"/>
          <w:szCs w:val="22"/>
          <w:lang w:eastAsia="zh-CN"/>
        </w:rPr>
        <w:t xml:space="preserve"> </w:t>
      </w:r>
      <w:r>
        <w:rPr>
          <w:rFonts w:ascii="宋体" w:hAnsi="宋体" w:cs="宋体"/>
          <w:color w:val="000000"/>
          <w:spacing w:val="-4"/>
          <w:sz w:val="21"/>
          <w:szCs w:val="22"/>
          <w:lang w:eastAsia="zh-CN"/>
        </w:rPr>
        <w:t>种书籍，阅读</w:t>
      </w:r>
      <w:r>
        <w:rPr>
          <w:rFonts w:hAnsi="Calibri"/>
          <w:color w:val="000000"/>
          <w:spacing w:val="3"/>
          <w:sz w:val="21"/>
          <w:szCs w:val="22"/>
          <w:lang w:eastAsia="zh-CN"/>
        </w:rPr>
        <w:t xml:space="preserve"> </w:t>
      </w:r>
      <w:r>
        <w:rPr>
          <w:rFonts w:ascii="宋体" w:hAnsi="Calibri"/>
          <w:color w:val="000000"/>
          <w:sz w:val="21"/>
          <w:szCs w:val="22"/>
          <w:lang w:eastAsia="zh-CN"/>
        </w:rPr>
        <w:t>1</w:t>
      </w:r>
      <w:r>
        <w:rPr>
          <w:rFonts w:hAnsi="Calibri"/>
          <w:color w:val="000000"/>
          <w:spacing w:val="1"/>
          <w:sz w:val="21"/>
          <w:szCs w:val="22"/>
          <w:lang w:eastAsia="zh-CN"/>
        </w:rPr>
        <w:t xml:space="preserve"> </w:t>
      </w:r>
      <w:r>
        <w:rPr>
          <w:rFonts w:ascii="宋体" w:hAnsi="宋体" w:cs="宋体"/>
          <w:color w:val="000000"/>
          <w:sz w:val="21"/>
          <w:szCs w:val="22"/>
          <w:lang w:eastAsia="zh-CN"/>
        </w:rPr>
        <w:t>种书籍员工人数比阅读</w:t>
      </w:r>
      <w:r>
        <w:rPr>
          <w:rFonts w:hAnsi="Calibri"/>
          <w:color w:val="000000"/>
          <w:spacing w:val="-1"/>
          <w:sz w:val="21"/>
          <w:szCs w:val="22"/>
          <w:lang w:eastAsia="zh-CN"/>
        </w:rPr>
        <w:t xml:space="preserve"> </w:t>
      </w:r>
      <w:r>
        <w:rPr>
          <w:rFonts w:ascii="宋体" w:hAnsi="Calibri"/>
          <w:color w:val="000000"/>
          <w:sz w:val="21"/>
          <w:szCs w:val="22"/>
          <w:lang w:eastAsia="zh-CN"/>
        </w:rPr>
        <w:t>2</w:t>
      </w:r>
      <w:r>
        <w:rPr>
          <w:rFonts w:hAnsi="Calibri"/>
          <w:color w:val="000000"/>
          <w:spacing w:val="-2"/>
          <w:sz w:val="21"/>
          <w:szCs w:val="22"/>
          <w:lang w:eastAsia="zh-CN"/>
        </w:rPr>
        <w:t xml:space="preserve"> </w:t>
      </w:r>
      <w:r>
        <w:rPr>
          <w:rFonts w:ascii="宋体" w:hAnsi="宋体" w:cs="宋体"/>
          <w:color w:val="000000"/>
          <w:spacing w:val="-1"/>
          <w:sz w:val="21"/>
          <w:szCs w:val="22"/>
          <w:lang w:eastAsia="zh-CN"/>
        </w:rPr>
        <w:t>种书籍的人数多一半，阅读艺术类书籍的人数是</w:t>
      </w:r>
    </w:p>
    <w:p w:rsidR="000D4A88" w:rsidRDefault="000C37BA">
      <w:pPr>
        <w:framePr w:w="9550" w:wrap="auto" w:hAnchor="text" w:x="1800" w:y="10157"/>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阅读科学类书籍人数的</w:t>
      </w:r>
      <w:r>
        <w:rPr>
          <w:rFonts w:hAnsi="Calibri"/>
          <w:color w:val="000000"/>
          <w:spacing w:val="97"/>
          <w:sz w:val="21"/>
          <w:szCs w:val="22"/>
          <w:lang w:eastAsia="zh-CN"/>
        </w:rPr>
        <w:t xml:space="preserve"> </w:t>
      </w:r>
      <w:r>
        <w:rPr>
          <w:rFonts w:ascii="宋体" w:hAnsi="宋体" w:cs="宋体"/>
          <w:color w:val="000000"/>
          <w:spacing w:val="1"/>
          <w:sz w:val="21"/>
          <w:szCs w:val="22"/>
          <w:lang w:eastAsia="zh-CN"/>
        </w:rPr>
        <w:t>，阅读科学类书籍人数是阅读人文类书籍人数的</w:t>
      </w:r>
      <w:r>
        <w:rPr>
          <w:rFonts w:hAnsi="Calibri"/>
          <w:color w:val="000000"/>
          <w:spacing w:val="97"/>
          <w:sz w:val="21"/>
          <w:szCs w:val="22"/>
          <w:lang w:eastAsia="zh-CN"/>
        </w:rPr>
        <w:t xml:space="preserve"> </w:t>
      </w:r>
      <w:r>
        <w:rPr>
          <w:rFonts w:ascii="宋体" w:hAnsi="宋体" w:cs="宋体"/>
          <w:color w:val="000000"/>
          <w:spacing w:val="1"/>
          <w:sz w:val="21"/>
          <w:szCs w:val="22"/>
          <w:lang w:eastAsia="zh-CN"/>
        </w:rPr>
        <w:t>，问该单位至少</w:t>
      </w:r>
    </w:p>
    <w:p w:rsidR="000D4A88" w:rsidRDefault="000C37BA">
      <w:pPr>
        <w:framePr w:w="1364" w:wrap="auto" w:hAnchor="text" w:x="1800" w:y="1059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有多少人？</w:t>
      </w:r>
    </w:p>
    <w:p w:rsidR="000D4A88" w:rsidRDefault="000C37BA">
      <w:pPr>
        <w:framePr w:w="736" w:wrap="auto" w:hAnchor="text" w:x="2220" w:y="11067"/>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A.20</w:t>
      </w:r>
    </w:p>
    <w:p w:rsidR="000D4A88" w:rsidRDefault="000C37BA">
      <w:pPr>
        <w:framePr w:w="736" w:wrap="auto" w:hAnchor="text" w:x="2220" w:y="11535"/>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B.25</w:t>
      </w:r>
    </w:p>
    <w:p w:rsidR="000D4A88" w:rsidRDefault="000C37BA">
      <w:pPr>
        <w:framePr w:w="736" w:wrap="auto" w:hAnchor="text" w:x="2220" w:y="12003"/>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C.30</w:t>
      </w:r>
    </w:p>
    <w:p w:rsidR="000D4A88" w:rsidRDefault="000C37BA">
      <w:pPr>
        <w:framePr w:w="736" w:wrap="auto" w:hAnchor="text" w:x="2220" w:y="12471"/>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D.50</w:t>
      </w:r>
    </w:p>
    <w:p w:rsidR="000D4A88" w:rsidRDefault="000C37BA">
      <w:pPr>
        <w:framePr w:w="9561" w:wrap="auto" w:hAnchor="text" w:x="1800" w:y="12939"/>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50.</w:t>
      </w:r>
      <w:r>
        <w:rPr>
          <w:rFonts w:ascii="宋体" w:hAnsi="宋体" w:cs="宋体"/>
          <w:color w:val="000000"/>
          <w:sz w:val="21"/>
          <w:szCs w:val="22"/>
          <w:lang w:eastAsia="zh-CN"/>
        </w:rPr>
        <w:t>打字员小张每</w:t>
      </w:r>
      <w:r>
        <w:rPr>
          <w:rFonts w:hAnsi="Calibri"/>
          <w:color w:val="000000"/>
          <w:spacing w:val="1"/>
          <w:sz w:val="21"/>
          <w:szCs w:val="22"/>
          <w:lang w:eastAsia="zh-CN"/>
        </w:rPr>
        <w:t xml:space="preserve"> </w:t>
      </w:r>
      <w:r>
        <w:rPr>
          <w:rFonts w:ascii="宋体" w:hAnsi="Calibri"/>
          <w:color w:val="000000"/>
          <w:spacing w:val="1"/>
          <w:sz w:val="21"/>
          <w:szCs w:val="22"/>
          <w:lang w:eastAsia="zh-CN"/>
        </w:rPr>
        <w:t>10</w:t>
      </w:r>
      <w:r>
        <w:rPr>
          <w:rFonts w:hAnsi="Calibri"/>
          <w:color w:val="000000"/>
          <w:sz w:val="21"/>
          <w:szCs w:val="22"/>
          <w:lang w:eastAsia="zh-CN"/>
        </w:rPr>
        <w:t xml:space="preserve"> </w:t>
      </w:r>
      <w:r>
        <w:rPr>
          <w:rFonts w:ascii="宋体" w:hAnsi="宋体" w:cs="宋体"/>
          <w:color w:val="000000"/>
          <w:spacing w:val="1"/>
          <w:sz w:val="21"/>
          <w:szCs w:val="22"/>
          <w:lang w:eastAsia="zh-CN"/>
        </w:rPr>
        <w:t>分钟可录入</w:t>
      </w:r>
      <w:r>
        <w:rPr>
          <w:rFonts w:hAnsi="Calibri"/>
          <w:color w:val="000000"/>
          <w:spacing w:val="-1"/>
          <w:sz w:val="21"/>
          <w:szCs w:val="22"/>
          <w:lang w:eastAsia="zh-CN"/>
        </w:rPr>
        <w:t xml:space="preserve"> </w:t>
      </w:r>
      <w:r>
        <w:rPr>
          <w:rFonts w:ascii="宋体" w:hAnsi="Calibri"/>
          <w:color w:val="000000"/>
          <w:sz w:val="21"/>
          <w:szCs w:val="22"/>
          <w:lang w:eastAsia="zh-CN"/>
        </w:rPr>
        <w:t>1</w:t>
      </w:r>
      <w:r>
        <w:rPr>
          <w:rFonts w:hAnsi="Calibri"/>
          <w:color w:val="000000"/>
          <w:spacing w:val="1"/>
          <w:sz w:val="21"/>
          <w:szCs w:val="22"/>
          <w:lang w:eastAsia="zh-CN"/>
        </w:rPr>
        <w:t xml:space="preserve"> </w:t>
      </w:r>
      <w:r>
        <w:rPr>
          <w:rFonts w:ascii="宋体" w:hAnsi="宋体" w:cs="宋体"/>
          <w:color w:val="000000"/>
          <w:sz w:val="21"/>
          <w:szCs w:val="22"/>
          <w:lang w:eastAsia="zh-CN"/>
        </w:rPr>
        <w:t>页文档，平均每页有</w:t>
      </w:r>
      <w:r>
        <w:rPr>
          <w:rFonts w:hAnsi="Calibri"/>
          <w:color w:val="000000"/>
          <w:spacing w:val="1"/>
          <w:sz w:val="21"/>
          <w:szCs w:val="22"/>
          <w:lang w:eastAsia="zh-CN"/>
        </w:rPr>
        <w:t xml:space="preserve"> </w:t>
      </w:r>
      <w:r>
        <w:rPr>
          <w:rFonts w:ascii="宋体" w:hAnsi="Calibri"/>
          <w:color w:val="000000"/>
          <w:sz w:val="21"/>
          <w:szCs w:val="22"/>
          <w:lang w:eastAsia="zh-CN"/>
        </w:rPr>
        <w:t>2</w:t>
      </w:r>
      <w:r>
        <w:rPr>
          <w:rFonts w:hAnsi="Calibri"/>
          <w:color w:val="000000"/>
          <w:spacing w:val="1"/>
          <w:sz w:val="21"/>
          <w:szCs w:val="22"/>
          <w:lang w:eastAsia="zh-CN"/>
        </w:rPr>
        <w:t xml:space="preserve"> </w:t>
      </w:r>
      <w:r>
        <w:rPr>
          <w:rFonts w:ascii="宋体" w:hAnsi="宋体" w:cs="宋体"/>
          <w:color w:val="000000"/>
          <w:sz w:val="21"/>
          <w:szCs w:val="22"/>
          <w:lang w:eastAsia="zh-CN"/>
        </w:rPr>
        <w:t>个错字；打字员小李每</w:t>
      </w:r>
      <w:r>
        <w:rPr>
          <w:rFonts w:hAnsi="Calibri"/>
          <w:color w:val="000000"/>
          <w:spacing w:val="-1"/>
          <w:sz w:val="21"/>
          <w:szCs w:val="22"/>
          <w:lang w:eastAsia="zh-CN"/>
        </w:rPr>
        <w:t xml:space="preserve"> </w:t>
      </w:r>
      <w:r>
        <w:rPr>
          <w:rFonts w:ascii="宋体" w:hAnsi="Calibri"/>
          <w:color w:val="000000"/>
          <w:spacing w:val="1"/>
          <w:sz w:val="21"/>
          <w:szCs w:val="22"/>
          <w:lang w:eastAsia="zh-CN"/>
        </w:rPr>
        <w:t>15</w:t>
      </w:r>
      <w:r>
        <w:rPr>
          <w:rFonts w:hAnsi="Calibri"/>
          <w:color w:val="000000"/>
          <w:sz w:val="21"/>
          <w:szCs w:val="22"/>
          <w:lang w:eastAsia="zh-CN"/>
        </w:rPr>
        <w:t xml:space="preserve"> </w:t>
      </w:r>
      <w:r>
        <w:rPr>
          <w:rFonts w:ascii="宋体" w:hAnsi="宋体" w:cs="宋体"/>
          <w:color w:val="000000"/>
          <w:sz w:val="21"/>
          <w:szCs w:val="22"/>
          <w:lang w:eastAsia="zh-CN"/>
        </w:rPr>
        <w:t>分</w:t>
      </w:r>
    </w:p>
    <w:p w:rsidR="000D4A88" w:rsidRDefault="000C37BA">
      <w:pPr>
        <w:framePr w:w="9561" w:wrap="auto" w:hAnchor="text" w:x="1800" w:y="12939"/>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钟可录入</w:t>
      </w:r>
      <w:r>
        <w:rPr>
          <w:rFonts w:hAnsi="Calibri"/>
          <w:color w:val="000000"/>
          <w:spacing w:val="-1"/>
          <w:sz w:val="21"/>
          <w:szCs w:val="22"/>
          <w:lang w:eastAsia="zh-CN"/>
        </w:rPr>
        <w:t xml:space="preserve"> </w:t>
      </w:r>
      <w:r>
        <w:rPr>
          <w:rFonts w:ascii="宋体" w:hAnsi="Calibri"/>
          <w:color w:val="000000"/>
          <w:sz w:val="21"/>
          <w:szCs w:val="22"/>
          <w:lang w:eastAsia="zh-CN"/>
        </w:rPr>
        <w:t>1</w:t>
      </w:r>
      <w:r>
        <w:rPr>
          <w:rFonts w:hAnsi="Calibri"/>
          <w:color w:val="000000"/>
          <w:spacing w:val="1"/>
          <w:sz w:val="21"/>
          <w:szCs w:val="22"/>
          <w:lang w:eastAsia="zh-CN"/>
        </w:rPr>
        <w:t xml:space="preserve"> </w:t>
      </w:r>
      <w:r>
        <w:rPr>
          <w:rFonts w:ascii="宋体" w:hAnsi="宋体" w:cs="宋体"/>
          <w:color w:val="000000"/>
          <w:spacing w:val="-2"/>
          <w:sz w:val="21"/>
          <w:szCs w:val="22"/>
          <w:lang w:eastAsia="zh-CN"/>
        </w:rPr>
        <w:t>页文档，平均每页有</w:t>
      </w:r>
      <w:r>
        <w:rPr>
          <w:rFonts w:hAnsi="Calibri"/>
          <w:color w:val="000000"/>
          <w:spacing w:val="1"/>
          <w:sz w:val="21"/>
          <w:szCs w:val="22"/>
          <w:lang w:eastAsia="zh-CN"/>
        </w:rPr>
        <w:t xml:space="preserve"> </w:t>
      </w:r>
      <w:r>
        <w:rPr>
          <w:rFonts w:ascii="宋体" w:hAnsi="Calibri"/>
          <w:color w:val="000000"/>
          <w:sz w:val="21"/>
          <w:szCs w:val="22"/>
          <w:lang w:eastAsia="zh-CN"/>
        </w:rPr>
        <w:t>1</w:t>
      </w:r>
      <w:r>
        <w:rPr>
          <w:rFonts w:hAnsi="Calibri"/>
          <w:color w:val="000000"/>
          <w:spacing w:val="1"/>
          <w:sz w:val="21"/>
          <w:szCs w:val="22"/>
          <w:lang w:eastAsia="zh-CN"/>
        </w:rPr>
        <w:t xml:space="preserve"> </w:t>
      </w:r>
      <w:r>
        <w:rPr>
          <w:rFonts w:ascii="宋体" w:hAnsi="宋体" w:cs="宋体"/>
          <w:color w:val="000000"/>
          <w:spacing w:val="-3"/>
          <w:sz w:val="21"/>
          <w:szCs w:val="22"/>
          <w:lang w:eastAsia="zh-CN"/>
        </w:rPr>
        <w:t>个错字，现有</w:t>
      </w:r>
      <w:r>
        <w:rPr>
          <w:rFonts w:hAnsi="Calibri"/>
          <w:color w:val="000000"/>
          <w:spacing w:val="2"/>
          <w:sz w:val="21"/>
          <w:szCs w:val="22"/>
          <w:lang w:eastAsia="zh-CN"/>
        </w:rPr>
        <w:t xml:space="preserve"> </w:t>
      </w:r>
      <w:r>
        <w:rPr>
          <w:rFonts w:ascii="宋体" w:hAnsi="Calibri"/>
          <w:color w:val="000000"/>
          <w:spacing w:val="1"/>
          <w:sz w:val="21"/>
          <w:szCs w:val="22"/>
          <w:lang w:eastAsia="zh-CN"/>
        </w:rPr>
        <w:t>12</w:t>
      </w:r>
      <w:r>
        <w:rPr>
          <w:rFonts w:hAnsi="Calibri"/>
          <w:color w:val="000000"/>
          <w:spacing w:val="-2"/>
          <w:sz w:val="21"/>
          <w:szCs w:val="22"/>
          <w:lang w:eastAsia="zh-CN"/>
        </w:rPr>
        <w:t xml:space="preserve"> </w:t>
      </w:r>
      <w:r>
        <w:rPr>
          <w:rFonts w:ascii="宋体" w:hAnsi="宋体" w:cs="宋体"/>
          <w:color w:val="000000"/>
          <w:spacing w:val="-7"/>
          <w:sz w:val="21"/>
          <w:szCs w:val="22"/>
          <w:lang w:eastAsia="zh-CN"/>
        </w:rPr>
        <w:t>页、</w:t>
      </w:r>
      <w:r>
        <w:rPr>
          <w:rFonts w:ascii="宋体" w:hAnsi="宋体" w:cs="宋体"/>
          <w:color w:val="000000"/>
          <w:spacing w:val="-7"/>
          <w:sz w:val="21"/>
          <w:szCs w:val="22"/>
          <w:lang w:eastAsia="zh-CN"/>
        </w:rPr>
        <w:t>7</w:t>
      </w:r>
      <w:r>
        <w:rPr>
          <w:rFonts w:hAnsi="Calibri"/>
          <w:color w:val="000000"/>
          <w:spacing w:val="8"/>
          <w:sz w:val="21"/>
          <w:szCs w:val="22"/>
          <w:lang w:eastAsia="zh-CN"/>
        </w:rPr>
        <w:t xml:space="preserve"> </w:t>
      </w:r>
      <w:r>
        <w:rPr>
          <w:rFonts w:ascii="宋体" w:hAnsi="宋体" w:cs="宋体"/>
          <w:color w:val="000000"/>
          <w:spacing w:val="-5"/>
          <w:sz w:val="21"/>
          <w:szCs w:val="22"/>
          <w:lang w:eastAsia="zh-CN"/>
        </w:rPr>
        <w:t>页、</w:t>
      </w:r>
      <w:r>
        <w:rPr>
          <w:rFonts w:ascii="宋体" w:hAnsi="宋体" w:cs="宋体"/>
          <w:color w:val="000000"/>
          <w:spacing w:val="-5"/>
          <w:sz w:val="21"/>
          <w:szCs w:val="22"/>
          <w:lang w:eastAsia="zh-CN"/>
        </w:rPr>
        <w:t>11</w:t>
      </w:r>
      <w:r>
        <w:rPr>
          <w:rFonts w:hAnsi="Calibri"/>
          <w:color w:val="000000"/>
          <w:spacing w:val="6"/>
          <w:sz w:val="21"/>
          <w:szCs w:val="22"/>
          <w:lang w:eastAsia="zh-CN"/>
        </w:rPr>
        <w:t xml:space="preserve"> </w:t>
      </w:r>
      <w:r>
        <w:rPr>
          <w:rFonts w:ascii="宋体" w:hAnsi="宋体" w:cs="宋体"/>
          <w:color w:val="000000"/>
          <w:spacing w:val="-8"/>
          <w:sz w:val="21"/>
          <w:szCs w:val="22"/>
          <w:lang w:eastAsia="zh-CN"/>
        </w:rPr>
        <w:t>页、</w:t>
      </w:r>
      <w:r>
        <w:rPr>
          <w:rFonts w:ascii="宋体" w:hAnsi="宋体" w:cs="宋体"/>
          <w:color w:val="000000"/>
          <w:spacing w:val="-8"/>
          <w:sz w:val="21"/>
          <w:szCs w:val="22"/>
          <w:lang w:eastAsia="zh-CN"/>
        </w:rPr>
        <w:t>8</w:t>
      </w:r>
      <w:r>
        <w:rPr>
          <w:rFonts w:hAnsi="Calibri"/>
          <w:color w:val="000000"/>
          <w:spacing w:val="9"/>
          <w:sz w:val="21"/>
          <w:szCs w:val="22"/>
          <w:lang w:eastAsia="zh-CN"/>
        </w:rPr>
        <w:t xml:space="preserve"> </w:t>
      </w:r>
      <w:r>
        <w:rPr>
          <w:rFonts w:ascii="宋体" w:hAnsi="宋体" w:cs="宋体"/>
          <w:color w:val="000000"/>
          <w:spacing w:val="-5"/>
          <w:sz w:val="21"/>
          <w:szCs w:val="22"/>
          <w:lang w:eastAsia="zh-CN"/>
        </w:rPr>
        <w:t>页、</w:t>
      </w:r>
      <w:r>
        <w:rPr>
          <w:rFonts w:ascii="宋体" w:hAnsi="宋体" w:cs="宋体"/>
          <w:color w:val="000000"/>
          <w:spacing w:val="-5"/>
          <w:sz w:val="21"/>
          <w:szCs w:val="22"/>
          <w:lang w:eastAsia="zh-CN"/>
        </w:rPr>
        <w:t>14</w:t>
      </w:r>
      <w:r>
        <w:rPr>
          <w:rFonts w:hAnsi="Calibri"/>
          <w:color w:val="000000"/>
          <w:spacing w:val="3"/>
          <w:sz w:val="21"/>
          <w:szCs w:val="22"/>
          <w:lang w:eastAsia="zh-CN"/>
        </w:rPr>
        <w:t xml:space="preserve"> </w:t>
      </w:r>
      <w:r>
        <w:rPr>
          <w:rFonts w:ascii="宋体" w:hAnsi="宋体" w:cs="宋体"/>
          <w:color w:val="000000"/>
          <w:spacing w:val="1"/>
          <w:sz w:val="21"/>
          <w:szCs w:val="22"/>
          <w:lang w:eastAsia="zh-CN"/>
        </w:rPr>
        <w:t>页和</w:t>
      </w:r>
      <w:r>
        <w:rPr>
          <w:rFonts w:hAnsi="Calibri"/>
          <w:color w:val="000000"/>
          <w:sz w:val="21"/>
          <w:szCs w:val="22"/>
          <w:lang w:eastAsia="zh-CN"/>
        </w:rPr>
        <w:t xml:space="preserve"> </w:t>
      </w:r>
      <w:r>
        <w:rPr>
          <w:rFonts w:ascii="宋体" w:hAnsi="Calibri"/>
          <w:color w:val="000000"/>
          <w:spacing w:val="1"/>
          <w:sz w:val="21"/>
          <w:szCs w:val="22"/>
          <w:lang w:eastAsia="zh-CN"/>
        </w:rPr>
        <w:t>20</w:t>
      </w:r>
      <w:r>
        <w:rPr>
          <w:rFonts w:hAnsi="Calibri"/>
          <w:color w:val="000000"/>
          <w:spacing w:val="-2"/>
          <w:sz w:val="21"/>
          <w:szCs w:val="22"/>
          <w:lang w:eastAsia="zh-CN"/>
        </w:rPr>
        <w:t xml:space="preserve"> </w:t>
      </w:r>
      <w:r>
        <w:rPr>
          <w:rFonts w:ascii="宋体" w:hAnsi="宋体" w:cs="宋体"/>
          <w:color w:val="000000"/>
          <w:spacing w:val="1"/>
          <w:sz w:val="21"/>
          <w:szCs w:val="22"/>
          <w:lang w:eastAsia="zh-CN"/>
        </w:rPr>
        <w:t>页的</w:t>
      </w:r>
    </w:p>
    <w:p w:rsidR="000D4A88" w:rsidRDefault="000C37BA">
      <w:pPr>
        <w:framePr w:w="9561" w:wrap="auto" w:hAnchor="text" w:x="1800" w:y="12939"/>
        <w:widowControl w:val="0"/>
        <w:autoSpaceDE w:val="0"/>
        <w:autoSpaceDN w:val="0"/>
        <w:spacing w:before="259" w:line="209" w:lineRule="exact"/>
        <w:rPr>
          <w:rFonts w:hAnsi="Calibri"/>
          <w:color w:val="000000"/>
          <w:sz w:val="21"/>
          <w:szCs w:val="22"/>
          <w:lang w:eastAsia="zh-CN"/>
        </w:rPr>
      </w:pPr>
      <w:r>
        <w:rPr>
          <w:rFonts w:ascii="宋体" w:hAnsi="Calibri"/>
          <w:color w:val="000000"/>
          <w:sz w:val="21"/>
          <w:szCs w:val="22"/>
          <w:lang w:eastAsia="zh-CN"/>
        </w:rPr>
        <w:t>6</w:t>
      </w:r>
      <w:r>
        <w:rPr>
          <w:rFonts w:hAnsi="Calibri"/>
          <w:color w:val="000000"/>
          <w:spacing w:val="-1"/>
          <w:sz w:val="21"/>
          <w:szCs w:val="22"/>
          <w:lang w:eastAsia="zh-CN"/>
        </w:rPr>
        <w:t xml:space="preserve"> </w:t>
      </w:r>
      <w:r>
        <w:rPr>
          <w:rFonts w:ascii="宋体" w:hAnsi="宋体" w:cs="宋体"/>
          <w:color w:val="000000"/>
          <w:spacing w:val="-1"/>
          <w:sz w:val="21"/>
          <w:szCs w:val="22"/>
          <w:lang w:eastAsia="zh-CN"/>
        </w:rPr>
        <w:t>篇文档需要录入，要求每篇文档由同一人录入，且总共在</w:t>
      </w:r>
      <w:r>
        <w:rPr>
          <w:rFonts w:hAnsi="Calibri"/>
          <w:color w:val="000000"/>
          <w:sz w:val="21"/>
          <w:szCs w:val="22"/>
          <w:lang w:eastAsia="zh-CN"/>
        </w:rPr>
        <w:t xml:space="preserve"> </w:t>
      </w:r>
      <w:r>
        <w:rPr>
          <w:rFonts w:ascii="宋体" w:hAnsi="Calibri"/>
          <w:color w:val="000000"/>
          <w:sz w:val="21"/>
          <w:szCs w:val="22"/>
          <w:lang w:eastAsia="zh-CN"/>
        </w:rPr>
        <w:t>9</w:t>
      </w:r>
      <w:r>
        <w:rPr>
          <w:rFonts w:hAnsi="Calibri"/>
          <w:color w:val="000000"/>
          <w:spacing w:val="1"/>
          <w:sz w:val="21"/>
          <w:szCs w:val="22"/>
          <w:lang w:eastAsia="zh-CN"/>
        </w:rPr>
        <w:t xml:space="preserve"> </w:t>
      </w:r>
      <w:r>
        <w:rPr>
          <w:rFonts w:ascii="宋体" w:hAnsi="宋体" w:cs="宋体"/>
          <w:color w:val="000000"/>
          <w:spacing w:val="-1"/>
          <w:sz w:val="21"/>
          <w:szCs w:val="22"/>
          <w:lang w:eastAsia="zh-CN"/>
        </w:rPr>
        <w:t>个小时内完成。问录入文档的</w:t>
      </w:r>
    </w:p>
    <w:p w:rsidR="000D4A88" w:rsidRDefault="000C37BA">
      <w:pPr>
        <w:framePr w:w="9561" w:wrap="auto" w:hAnchor="text" w:x="1800" w:y="12939"/>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错误率最低可以控制在平均每页多少个错字？</w:t>
      </w:r>
    </w:p>
    <w:p w:rsidR="000D4A88" w:rsidRDefault="000C37BA">
      <w:pPr>
        <w:framePr w:w="1784" w:wrap="auto" w:hAnchor="text" w:x="2220" w:y="1481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不高于</w:t>
      </w:r>
      <w:r>
        <w:rPr>
          <w:rFonts w:hAnsi="Calibri"/>
          <w:color w:val="000000"/>
          <w:spacing w:val="2"/>
          <w:sz w:val="21"/>
          <w:szCs w:val="22"/>
          <w:lang w:eastAsia="zh-CN"/>
        </w:rPr>
        <w:t xml:space="preserve"> </w:t>
      </w:r>
      <w:r>
        <w:rPr>
          <w:rFonts w:ascii="宋体" w:hAnsi="Calibri"/>
          <w:color w:val="000000"/>
          <w:spacing w:val="1"/>
          <w:sz w:val="21"/>
          <w:szCs w:val="22"/>
          <w:lang w:eastAsia="zh-CN"/>
        </w:rPr>
        <w:t>1.4</w:t>
      </w:r>
      <w:r>
        <w:rPr>
          <w:rFonts w:hAnsi="Calibri"/>
          <w:color w:val="000000"/>
          <w:spacing w:val="-2"/>
          <w:sz w:val="21"/>
          <w:szCs w:val="22"/>
          <w:lang w:eastAsia="zh-CN"/>
        </w:rPr>
        <w:t xml:space="preserve"> </w:t>
      </w:r>
      <w:r>
        <w:rPr>
          <w:rFonts w:ascii="宋体" w:hAnsi="宋体" w:cs="宋体"/>
          <w:color w:val="000000"/>
          <w:sz w:val="21"/>
          <w:szCs w:val="22"/>
          <w:lang w:eastAsia="zh-CN"/>
        </w:rPr>
        <w:t>个</w:t>
      </w:r>
    </w:p>
    <w:p w:rsidR="000D4A88" w:rsidRDefault="000C37BA">
      <w:pPr>
        <w:spacing w:line="0" w:lineRule="atLeast"/>
        <w:rPr>
          <w:rFonts w:ascii="Arial" w:hAnsi="Calibri"/>
          <w:color w:val="FF0000"/>
          <w:sz w:val="2"/>
          <w:szCs w:val="22"/>
          <w:lang w:eastAsia="zh-CN"/>
        </w:rPr>
        <w:sectPr w:rsidR="000D4A88">
          <w:pgSz w:w="11900" w:h="16820"/>
          <w:pgMar w:top="0" w:right="0" w:bottom="0" w:left="0" w:header="720" w:footer="720" w:gutter="0"/>
          <w:pgNumType w:start="1"/>
          <w:cols w:space="720"/>
          <w:docGrid w:linePitch="1"/>
        </w:sect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194.35pt;margin-top:494.9pt;width:9.55pt;height:23pt;z-index:-251624448;mso-position-horizontal-relative:page;mso-position-vertical-relative:page">
            <v:imagedata r:id="rId7" o:title=""/>
            <w10:wrap anchorx="page" anchory="page"/>
          </v:shape>
        </w:pict>
      </w:r>
      <w:r>
        <w:rPr>
          <w:noProof/>
        </w:rPr>
        <w:pict>
          <v:shape id="_x0000_s1031" type="#_x0000_t75" style="position:absolute;margin-left:423.1pt;margin-top:494.9pt;width:9.55pt;height:23pt;z-index:-251655168;mso-position-horizontal-relative:page;mso-position-vertical-relative:page">
            <v:imagedata r:id="rId8" o:title=""/>
            <w10:wrap anchorx="page" anchory="page"/>
          </v:shape>
        </w:pict>
      </w:r>
    </w:p>
    <w:p w:rsidR="000D4A88" w:rsidRDefault="000C37BA">
      <w:pPr>
        <w:spacing w:line="0" w:lineRule="atLeast"/>
        <w:rPr>
          <w:rFonts w:ascii="Arial" w:hAnsi="Calibri"/>
          <w:color w:val="FF0000"/>
          <w:sz w:val="2"/>
          <w:szCs w:val="22"/>
          <w:lang w:eastAsia="zh-CN"/>
        </w:rPr>
      </w:pPr>
      <w:r>
        <w:rPr>
          <w:rFonts w:ascii="Arial" w:hAnsi="Calibri"/>
          <w:color w:val="FF0000"/>
          <w:sz w:val="2"/>
          <w:szCs w:val="22"/>
          <w:lang w:eastAsia="zh-CN"/>
        </w:rPr>
        <w:lastRenderedPageBreak/>
        <w:t xml:space="preserve"> </w:t>
      </w:r>
    </w:p>
    <w:p w:rsidR="000D4A88" w:rsidRDefault="000C37BA">
      <w:pPr>
        <w:framePr w:w="3138" w:wrap="auto" w:hAnchor="text" w:x="2220" w:y="1551"/>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高于</w:t>
      </w:r>
      <w:r>
        <w:rPr>
          <w:rFonts w:hAnsi="Calibri"/>
          <w:color w:val="000000"/>
          <w:spacing w:val="2"/>
          <w:sz w:val="21"/>
          <w:szCs w:val="22"/>
          <w:lang w:eastAsia="zh-CN"/>
        </w:rPr>
        <w:t xml:space="preserve"> </w:t>
      </w:r>
      <w:r>
        <w:rPr>
          <w:rFonts w:ascii="宋体" w:hAnsi="Calibri"/>
          <w:color w:val="000000"/>
          <w:spacing w:val="1"/>
          <w:sz w:val="21"/>
          <w:szCs w:val="22"/>
          <w:lang w:eastAsia="zh-CN"/>
        </w:rPr>
        <w:t>1.4</w:t>
      </w:r>
      <w:r>
        <w:rPr>
          <w:rFonts w:hAnsi="Calibri"/>
          <w:color w:val="000000"/>
          <w:spacing w:val="-2"/>
          <w:sz w:val="21"/>
          <w:szCs w:val="22"/>
          <w:lang w:eastAsia="zh-CN"/>
        </w:rPr>
        <w:t xml:space="preserve"> </w:t>
      </w:r>
      <w:r>
        <w:rPr>
          <w:rFonts w:ascii="宋体" w:hAnsi="宋体" w:cs="宋体"/>
          <w:color w:val="000000"/>
          <w:sz w:val="21"/>
          <w:szCs w:val="22"/>
          <w:lang w:eastAsia="zh-CN"/>
        </w:rPr>
        <w:t>个但不高于</w:t>
      </w:r>
      <w:r>
        <w:rPr>
          <w:rFonts w:hAnsi="Calibri"/>
          <w:color w:val="000000"/>
          <w:spacing w:val="2"/>
          <w:sz w:val="21"/>
          <w:szCs w:val="22"/>
          <w:lang w:eastAsia="zh-CN"/>
        </w:rPr>
        <w:t xml:space="preserve"> </w:t>
      </w:r>
      <w:r>
        <w:rPr>
          <w:rFonts w:ascii="宋体" w:hAnsi="Calibri"/>
          <w:color w:val="000000"/>
          <w:spacing w:val="1"/>
          <w:sz w:val="21"/>
          <w:szCs w:val="22"/>
          <w:lang w:eastAsia="zh-CN"/>
        </w:rPr>
        <w:t>1.5</w:t>
      </w:r>
      <w:r>
        <w:rPr>
          <w:rFonts w:hAnsi="Calibri"/>
          <w:color w:val="000000"/>
          <w:spacing w:val="-2"/>
          <w:sz w:val="21"/>
          <w:szCs w:val="22"/>
          <w:lang w:eastAsia="zh-CN"/>
        </w:rPr>
        <w:t xml:space="preserve"> </w:t>
      </w:r>
      <w:r>
        <w:rPr>
          <w:rFonts w:ascii="宋体" w:hAnsi="宋体" w:cs="宋体"/>
          <w:color w:val="000000"/>
          <w:sz w:val="21"/>
          <w:szCs w:val="22"/>
          <w:lang w:eastAsia="zh-CN"/>
        </w:rPr>
        <w:t>个</w:t>
      </w:r>
    </w:p>
    <w:p w:rsidR="000D4A88" w:rsidRDefault="000C37BA">
      <w:pPr>
        <w:framePr w:w="3138" w:wrap="auto" w:hAnchor="text" w:x="2220" w:y="2019"/>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高于</w:t>
      </w:r>
      <w:r>
        <w:rPr>
          <w:rFonts w:hAnsi="Calibri"/>
          <w:color w:val="000000"/>
          <w:spacing w:val="2"/>
          <w:sz w:val="21"/>
          <w:szCs w:val="22"/>
          <w:lang w:eastAsia="zh-CN"/>
        </w:rPr>
        <w:t xml:space="preserve"> </w:t>
      </w:r>
      <w:r>
        <w:rPr>
          <w:rFonts w:ascii="宋体" w:hAnsi="Calibri"/>
          <w:color w:val="000000"/>
          <w:spacing w:val="1"/>
          <w:sz w:val="21"/>
          <w:szCs w:val="22"/>
          <w:lang w:eastAsia="zh-CN"/>
        </w:rPr>
        <w:t>1.5</w:t>
      </w:r>
      <w:r>
        <w:rPr>
          <w:rFonts w:hAnsi="Calibri"/>
          <w:color w:val="000000"/>
          <w:spacing w:val="-2"/>
          <w:sz w:val="21"/>
          <w:szCs w:val="22"/>
          <w:lang w:eastAsia="zh-CN"/>
        </w:rPr>
        <w:t xml:space="preserve"> </w:t>
      </w:r>
      <w:r>
        <w:rPr>
          <w:rFonts w:ascii="宋体" w:hAnsi="宋体" w:cs="宋体"/>
          <w:color w:val="000000"/>
          <w:sz w:val="21"/>
          <w:szCs w:val="22"/>
          <w:lang w:eastAsia="zh-CN"/>
        </w:rPr>
        <w:t>个但不高于</w:t>
      </w:r>
      <w:r>
        <w:rPr>
          <w:rFonts w:hAnsi="Calibri"/>
          <w:color w:val="000000"/>
          <w:spacing w:val="2"/>
          <w:sz w:val="21"/>
          <w:szCs w:val="22"/>
          <w:lang w:eastAsia="zh-CN"/>
        </w:rPr>
        <w:t xml:space="preserve"> </w:t>
      </w:r>
      <w:r>
        <w:rPr>
          <w:rFonts w:ascii="宋体" w:hAnsi="Calibri"/>
          <w:color w:val="000000"/>
          <w:spacing w:val="1"/>
          <w:sz w:val="21"/>
          <w:szCs w:val="22"/>
          <w:lang w:eastAsia="zh-CN"/>
        </w:rPr>
        <w:t>1.6</w:t>
      </w:r>
      <w:r>
        <w:rPr>
          <w:rFonts w:hAnsi="Calibri"/>
          <w:color w:val="000000"/>
          <w:spacing w:val="-2"/>
          <w:sz w:val="21"/>
          <w:szCs w:val="22"/>
          <w:lang w:eastAsia="zh-CN"/>
        </w:rPr>
        <w:t xml:space="preserve"> </w:t>
      </w:r>
      <w:r>
        <w:rPr>
          <w:rFonts w:ascii="宋体" w:hAnsi="宋体" w:cs="宋体"/>
          <w:color w:val="000000"/>
          <w:sz w:val="21"/>
          <w:szCs w:val="22"/>
          <w:lang w:eastAsia="zh-CN"/>
        </w:rPr>
        <w:t>个</w:t>
      </w:r>
    </w:p>
    <w:p w:rsidR="000D4A88" w:rsidRDefault="000C37BA">
      <w:pPr>
        <w:framePr w:w="1573" w:wrap="auto" w:hAnchor="text" w:x="2220" w:y="2487"/>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D.</w:t>
      </w:r>
      <w:r>
        <w:rPr>
          <w:rFonts w:ascii="宋体" w:hAnsi="宋体" w:cs="宋体"/>
          <w:color w:val="000000"/>
          <w:spacing w:val="-1"/>
          <w:sz w:val="21"/>
          <w:szCs w:val="22"/>
          <w:lang w:eastAsia="zh-CN"/>
        </w:rPr>
        <w:t>高于</w:t>
      </w:r>
      <w:r>
        <w:rPr>
          <w:rFonts w:hAnsi="Calibri"/>
          <w:color w:val="000000"/>
          <w:spacing w:val="2"/>
          <w:sz w:val="21"/>
          <w:szCs w:val="22"/>
          <w:lang w:eastAsia="zh-CN"/>
        </w:rPr>
        <w:t xml:space="preserve"> </w:t>
      </w:r>
      <w:r>
        <w:rPr>
          <w:rFonts w:ascii="宋体" w:hAnsi="Calibri"/>
          <w:color w:val="000000"/>
          <w:spacing w:val="1"/>
          <w:sz w:val="21"/>
          <w:szCs w:val="22"/>
          <w:lang w:eastAsia="zh-CN"/>
        </w:rPr>
        <w:t>1.6</w:t>
      </w:r>
      <w:r>
        <w:rPr>
          <w:rFonts w:hAnsi="Calibri"/>
          <w:color w:val="000000"/>
          <w:spacing w:val="-2"/>
          <w:sz w:val="21"/>
          <w:szCs w:val="22"/>
          <w:lang w:eastAsia="zh-CN"/>
        </w:rPr>
        <w:t xml:space="preserve"> </w:t>
      </w:r>
      <w:r>
        <w:rPr>
          <w:rFonts w:ascii="宋体" w:hAnsi="宋体" w:cs="宋体"/>
          <w:color w:val="000000"/>
          <w:sz w:val="21"/>
          <w:szCs w:val="22"/>
          <w:lang w:eastAsia="zh-CN"/>
        </w:rPr>
        <w:t>个</w:t>
      </w:r>
    </w:p>
    <w:p w:rsidR="000D4A88" w:rsidRDefault="000C37BA">
      <w:pPr>
        <w:framePr w:w="9069" w:wrap="auto" w:hAnchor="text" w:x="2220" w:y="2955"/>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51.A</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B</w:t>
      </w:r>
      <w:r>
        <w:rPr>
          <w:rFonts w:hAnsi="Calibri"/>
          <w:color w:val="000000"/>
          <w:sz w:val="21"/>
          <w:szCs w:val="22"/>
          <w:lang w:eastAsia="zh-CN"/>
        </w:rPr>
        <w:t xml:space="preserve"> </w:t>
      </w:r>
      <w:r>
        <w:rPr>
          <w:rFonts w:ascii="宋体" w:hAnsi="宋体" w:cs="宋体"/>
          <w:color w:val="000000"/>
          <w:spacing w:val="2"/>
          <w:sz w:val="21"/>
          <w:szCs w:val="22"/>
          <w:lang w:eastAsia="zh-CN"/>
        </w:rPr>
        <w:t>两台高性能计算机共同运行</w:t>
      </w:r>
      <w:r>
        <w:rPr>
          <w:rFonts w:hAnsi="Calibri"/>
          <w:color w:val="000000"/>
          <w:sz w:val="21"/>
          <w:szCs w:val="22"/>
          <w:lang w:eastAsia="zh-CN"/>
        </w:rPr>
        <w:t xml:space="preserve"> </w:t>
      </w:r>
      <w:r>
        <w:rPr>
          <w:rFonts w:ascii="宋体" w:hAnsi="Calibri"/>
          <w:color w:val="000000"/>
          <w:spacing w:val="1"/>
          <w:sz w:val="21"/>
          <w:szCs w:val="22"/>
          <w:lang w:eastAsia="zh-CN"/>
        </w:rPr>
        <w:t>30</w:t>
      </w:r>
      <w:r>
        <w:rPr>
          <w:rFonts w:hAnsi="Calibri"/>
          <w:color w:val="000000"/>
          <w:spacing w:val="3"/>
          <w:sz w:val="21"/>
          <w:szCs w:val="22"/>
          <w:lang w:eastAsia="zh-CN"/>
        </w:rPr>
        <w:t xml:space="preserve"> </w:t>
      </w:r>
      <w:r>
        <w:rPr>
          <w:rFonts w:ascii="宋体" w:hAnsi="宋体" w:cs="宋体"/>
          <w:color w:val="000000"/>
          <w:spacing w:val="2"/>
          <w:sz w:val="21"/>
          <w:szCs w:val="22"/>
          <w:lang w:eastAsia="zh-CN"/>
        </w:rPr>
        <w:t>小时可以完成某个计算任务，如两台计算机共</w:t>
      </w:r>
    </w:p>
    <w:p w:rsidR="000D4A88" w:rsidRDefault="000C37BA">
      <w:pPr>
        <w:framePr w:w="9552" w:wrap="auto" w:hAnchor="text" w:x="1800" w:y="3423"/>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同运行</w:t>
      </w:r>
      <w:r>
        <w:rPr>
          <w:rFonts w:hAnsi="Calibri"/>
          <w:color w:val="000000"/>
          <w:sz w:val="21"/>
          <w:szCs w:val="22"/>
          <w:lang w:eastAsia="zh-CN"/>
        </w:rPr>
        <w:t xml:space="preserve"> </w:t>
      </w:r>
      <w:r>
        <w:rPr>
          <w:rFonts w:ascii="宋体" w:hAnsi="Calibri"/>
          <w:color w:val="000000"/>
          <w:spacing w:val="1"/>
          <w:sz w:val="21"/>
          <w:szCs w:val="22"/>
          <w:lang w:eastAsia="zh-CN"/>
        </w:rPr>
        <w:t>18</w:t>
      </w:r>
      <w:r>
        <w:rPr>
          <w:rFonts w:hAnsi="Calibri"/>
          <w:color w:val="000000"/>
          <w:spacing w:val="3"/>
          <w:sz w:val="21"/>
          <w:szCs w:val="22"/>
          <w:lang w:eastAsia="zh-CN"/>
        </w:rPr>
        <w:t xml:space="preserve"> </w:t>
      </w:r>
      <w:r>
        <w:rPr>
          <w:rFonts w:ascii="宋体" w:hAnsi="宋体" w:cs="宋体"/>
          <w:color w:val="000000"/>
          <w:spacing w:val="1"/>
          <w:sz w:val="21"/>
          <w:szCs w:val="22"/>
          <w:lang w:eastAsia="zh-CN"/>
        </w:rPr>
        <w:t>小时后，</w:t>
      </w: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B</w:t>
      </w:r>
      <w:r>
        <w:rPr>
          <w:rFonts w:hAnsi="Calibri"/>
          <w:color w:val="000000"/>
          <w:spacing w:val="2"/>
          <w:sz w:val="21"/>
          <w:szCs w:val="22"/>
          <w:lang w:eastAsia="zh-CN"/>
        </w:rPr>
        <w:t xml:space="preserve"> </w:t>
      </w:r>
      <w:r>
        <w:rPr>
          <w:rFonts w:ascii="宋体" w:hAnsi="宋体" w:cs="宋体"/>
          <w:color w:val="000000"/>
          <w:spacing w:val="2"/>
          <w:sz w:val="21"/>
          <w:szCs w:val="22"/>
          <w:lang w:eastAsia="zh-CN"/>
        </w:rPr>
        <w:t>计算机分别抽调出</w:t>
      </w:r>
      <w:r>
        <w:rPr>
          <w:rFonts w:hAnsi="Calibri"/>
          <w:color w:val="000000"/>
          <w:spacing w:val="-3"/>
          <w:sz w:val="21"/>
          <w:szCs w:val="22"/>
          <w:lang w:eastAsia="zh-CN"/>
        </w:rPr>
        <w:t xml:space="preserve"> </w:t>
      </w:r>
      <w:r>
        <w:rPr>
          <w:rFonts w:ascii="宋体" w:hAnsi="宋体" w:cs="宋体"/>
          <w:color w:val="000000"/>
          <w:spacing w:val="1"/>
          <w:sz w:val="21"/>
          <w:szCs w:val="22"/>
          <w:lang w:eastAsia="zh-CN"/>
        </w:rPr>
        <w:t>20%</w:t>
      </w:r>
      <w:r>
        <w:rPr>
          <w:rFonts w:ascii="宋体" w:hAnsi="宋体" w:cs="宋体"/>
          <w:color w:val="000000"/>
          <w:spacing w:val="1"/>
          <w:sz w:val="21"/>
          <w:szCs w:val="22"/>
          <w:lang w:eastAsia="zh-CN"/>
        </w:rPr>
        <w:t>和</w:t>
      </w:r>
      <w:r>
        <w:rPr>
          <w:rFonts w:hAnsi="Calibri"/>
          <w:color w:val="000000"/>
          <w:spacing w:val="1"/>
          <w:sz w:val="21"/>
          <w:szCs w:val="22"/>
          <w:lang w:eastAsia="zh-CN"/>
        </w:rPr>
        <w:t xml:space="preserve"> </w:t>
      </w:r>
      <w:r>
        <w:rPr>
          <w:rFonts w:ascii="宋体" w:hAnsi="宋体" w:cs="宋体"/>
          <w:color w:val="000000"/>
          <w:spacing w:val="2"/>
          <w:sz w:val="21"/>
          <w:szCs w:val="22"/>
          <w:lang w:eastAsia="zh-CN"/>
        </w:rPr>
        <w:t>50%</w:t>
      </w:r>
      <w:r>
        <w:rPr>
          <w:rFonts w:ascii="宋体" w:hAnsi="宋体" w:cs="宋体"/>
          <w:color w:val="000000"/>
          <w:spacing w:val="2"/>
          <w:sz w:val="21"/>
          <w:szCs w:val="22"/>
          <w:lang w:eastAsia="zh-CN"/>
        </w:rPr>
        <w:t>的计算资源去执行其他任务，最后任</w:t>
      </w:r>
    </w:p>
    <w:p w:rsidR="000D4A88" w:rsidRDefault="000C37BA">
      <w:pPr>
        <w:framePr w:w="9555" w:wrap="auto" w:hAnchor="text" w:x="1800" w:y="389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务完成的时间会比预计时间晚</w:t>
      </w:r>
      <w:r>
        <w:rPr>
          <w:rFonts w:hAnsi="Calibri"/>
          <w:color w:val="000000"/>
          <w:spacing w:val="-1"/>
          <w:sz w:val="21"/>
          <w:szCs w:val="22"/>
          <w:lang w:eastAsia="zh-CN"/>
        </w:rPr>
        <w:t xml:space="preserve"> </w:t>
      </w:r>
      <w:r>
        <w:rPr>
          <w:rFonts w:ascii="宋体" w:hAnsi="Calibri"/>
          <w:color w:val="000000"/>
          <w:sz w:val="21"/>
          <w:szCs w:val="22"/>
          <w:lang w:eastAsia="zh-CN"/>
        </w:rPr>
        <w:t>6</w:t>
      </w:r>
      <w:r>
        <w:rPr>
          <w:rFonts w:hAnsi="Calibri"/>
          <w:color w:val="000000"/>
          <w:spacing w:val="1"/>
          <w:sz w:val="21"/>
          <w:szCs w:val="22"/>
          <w:lang w:eastAsia="zh-CN"/>
        </w:rPr>
        <w:t xml:space="preserve"> </w:t>
      </w:r>
      <w:r>
        <w:rPr>
          <w:rFonts w:ascii="宋体" w:hAnsi="宋体" w:cs="宋体"/>
          <w:color w:val="000000"/>
          <w:sz w:val="21"/>
          <w:szCs w:val="22"/>
          <w:lang w:eastAsia="zh-CN"/>
        </w:rPr>
        <w:t>小时，如两台计算机共同运行</w:t>
      </w:r>
      <w:r>
        <w:rPr>
          <w:rFonts w:hAnsi="Calibri"/>
          <w:color w:val="000000"/>
          <w:spacing w:val="-1"/>
          <w:sz w:val="21"/>
          <w:szCs w:val="22"/>
          <w:lang w:eastAsia="zh-CN"/>
        </w:rPr>
        <w:t xml:space="preserve"> </w:t>
      </w:r>
      <w:r>
        <w:rPr>
          <w:rFonts w:ascii="宋体" w:hAnsi="Calibri"/>
          <w:color w:val="000000"/>
          <w:spacing w:val="1"/>
          <w:sz w:val="21"/>
          <w:szCs w:val="22"/>
          <w:lang w:eastAsia="zh-CN"/>
        </w:rPr>
        <w:t>18</w:t>
      </w:r>
      <w:r>
        <w:rPr>
          <w:rFonts w:hAnsi="Calibri"/>
          <w:color w:val="000000"/>
          <w:sz w:val="21"/>
          <w:szCs w:val="22"/>
          <w:lang w:eastAsia="zh-CN"/>
        </w:rPr>
        <w:t xml:space="preserve"> </w:t>
      </w:r>
      <w:r>
        <w:rPr>
          <w:rFonts w:ascii="宋体" w:hAnsi="宋体" w:cs="宋体"/>
          <w:color w:val="000000"/>
          <w:spacing w:val="1"/>
          <w:sz w:val="21"/>
          <w:szCs w:val="22"/>
          <w:lang w:eastAsia="zh-CN"/>
        </w:rPr>
        <w:t>小时后，由</w:t>
      </w:r>
      <w:r>
        <w:rPr>
          <w:rFonts w:hAnsi="Calibri"/>
          <w:color w:val="000000"/>
          <w:spacing w:val="-1"/>
          <w:sz w:val="21"/>
          <w:szCs w:val="22"/>
          <w:lang w:eastAsia="zh-CN"/>
        </w:rPr>
        <w:t xml:space="preserve"> </w:t>
      </w:r>
      <w:r>
        <w:rPr>
          <w:rFonts w:ascii="宋体" w:hAnsi="Calibri"/>
          <w:color w:val="000000"/>
          <w:sz w:val="21"/>
          <w:szCs w:val="22"/>
          <w:lang w:eastAsia="zh-CN"/>
        </w:rPr>
        <w:t>B</w:t>
      </w:r>
      <w:r>
        <w:rPr>
          <w:rFonts w:hAnsi="Calibri"/>
          <w:color w:val="000000"/>
          <w:spacing w:val="1"/>
          <w:sz w:val="21"/>
          <w:szCs w:val="22"/>
          <w:lang w:eastAsia="zh-CN"/>
        </w:rPr>
        <w:t xml:space="preserve"> </w:t>
      </w:r>
      <w:r>
        <w:rPr>
          <w:rFonts w:ascii="宋体" w:hAnsi="宋体" w:cs="宋体"/>
          <w:color w:val="000000"/>
          <w:spacing w:val="1"/>
          <w:sz w:val="21"/>
          <w:szCs w:val="22"/>
          <w:lang w:eastAsia="zh-CN"/>
        </w:rPr>
        <w:t>计算机单独</w:t>
      </w:r>
    </w:p>
    <w:p w:rsidR="000D4A88" w:rsidRDefault="000C37BA">
      <w:pPr>
        <w:framePr w:w="4344" w:wrap="auto" w:hAnchor="text" w:x="1800" w:y="435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运行，还需要多少小时才能完成该任务？</w:t>
      </w:r>
    </w:p>
    <w:p w:rsidR="000D4A88" w:rsidRDefault="000C37BA">
      <w:pPr>
        <w:framePr w:w="736" w:wrap="auto" w:hAnchor="text" w:x="2220" w:y="4827"/>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A.22</w:t>
      </w:r>
    </w:p>
    <w:p w:rsidR="000D4A88" w:rsidRDefault="000C37BA">
      <w:pPr>
        <w:framePr w:w="736" w:wrap="auto" w:hAnchor="text" w:x="2220" w:y="4827"/>
        <w:widowControl w:val="0"/>
        <w:autoSpaceDE w:val="0"/>
        <w:autoSpaceDN w:val="0"/>
        <w:spacing w:before="259" w:line="209" w:lineRule="exact"/>
        <w:rPr>
          <w:rFonts w:hAnsi="Calibri"/>
          <w:color w:val="000000"/>
          <w:sz w:val="21"/>
          <w:szCs w:val="22"/>
          <w:lang w:eastAsia="zh-CN"/>
        </w:rPr>
      </w:pPr>
      <w:r>
        <w:rPr>
          <w:rFonts w:ascii="宋体" w:hAnsi="Calibri"/>
          <w:color w:val="000000"/>
          <w:spacing w:val="1"/>
          <w:sz w:val="21"/>
          <w:szCs w:val="22"/>
          <w:lang w:eastAsia="zh-CN"/>
        </w:rPr>
        <w:t>B.24</w:t>
      </w:r>
    </w:p>
    <w:p w:rsidR="000D4A88" w:rsidRDefault="000C37BA">
      <w:pPr>
        <w:framePr w:w="736" w:wrap="auto" w:hAnchor="text" w:x="2220" w:y="4827"/>
        <w:widowControl w:val="0"/>
        <w:autoSpaceDE w:val="0"/>
        <w:autoSpaceDN w:val="0"/>
        <w:spacing w:before="259" w:line="209" w:lineRule="exact"/>
        <w:rPr>
          <w:rFonts w:hAnsi="Calibri"/>
          <w:color w:val="000000"/>
          <w:sz w:val="21"/>
          <w:szCs w:val="22"/>
          <w:lang w:eastAsia="zh-CN"/>
        </w:rPr>
      </w:pPr>
      <w:r>
        <w:rPr>
          <w:rFonts w:ascii="宋体" w:hAnsi="Calibri"/>
          <w:color w:val="000000"/>
          <w:spacing w:val="1"/>
          <w:sz w:val="21"/>
          <w:szCs w:val="22"/>
          <w:lang w:eastAsia="zh-CN"/>
        </w:rPr>
        <w:t>C.27</w:t>
      </w:r>
    </w:p>
    <w:p w:rsidR="000D4A88" w:rsidRDefault="000C37BA">
      <w:pPr>
        <w:framePr w:w="736" w:wrap="auto" w:hAnchor="text" w:x="2220" w:y="4827"/>
        <w:widowControl w:val="0"/>
        <w:autoSpaceDE w:val="0"/>
        <w:autoSpaceDN w:val="0"/>
        <w:spacing w:before="259" w:line="209" w:lineRule="exact"/>
        <w:rPr>
          <w:rFonts w:hAnsi="Calibri"/>
          <w:color w:val="000000"/>
          <w:sz w:val="21"/>
          <w:szCs w:val="22"/>
          <w:lang w:eastAsia="zh-CN"/>
        </w:rPr>
      </w:pPr>
      <w:r>
        <w:rPr>
          <w:rFonts w:ascii="宋体" w:hAnsi="Calibri"/>
          <w:color w:val="000000"/>
          <w:spacing w:val="1"/>
          <w:sz w:val="21"/>
          <w:szCs w:val="22"/>
          <w:lang w:eastAsia="zh-CN"/>
        </w:rPr>
        <w:t>D.30</w:t>
      </w:r>
    </w:p>
    <w:p w:rsidR="000D4A88" w:rsidRDefault="000C37BA">
      <w:pPr>
        <w:framePr w:w="9070" w:wrap="auto" w:hAnchor="text" w:x="2220" w:y="6807"/>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52.</w:t>
      </w:r>
      <w:r>
        <w:rPr>
          <w:rFonts w:ascii="宋体" w:hAnsi="宋体" w:cs="宋体"/>
          <w:color w:val="000000"/>
          <w:spacing w:val="1"/>
          <w:sz w:val="21"/>
          <w:szCs w:val="22"/>
          <w:lang w:eastAsia="zh-CN"/>
        </w:rPr>
        <w:t>某商店中甲、乙、丙三种商品销量分别为</w:t>
      </w:r>
      <w:r>
        <w:rPr>
          <w:rFonts w:hAnsi="Calibri"/>
          <w:color w:val="000000"/>
          <w:spacing w:val="-2"/>
          <w:sz w:val="21"/>
          <w:szCs w:val="22"/>
          <w:lang w:eastAsia="zh-CN"/>
        </w:rPr>
        <w:t xml:space="preserve"> </w:t>
      </w:r>
      <w:r>
        <w:rPr>
          <w:rFonts w:ascii="宋体" w:hAnsi="Calibri"/>
          <w:color w:val="000000"/>
          <w:sz w:val="21"/>
          <w:szCs w:val="22"/>
          <w:lang w:eastAsia="zh-CN"/>
        </w:rPr>
        <w:t>6</w:t>
      </w:r>
      <w:r>
        <w:rPr>
          <w:rFonts w:hAnsi="Calibri"/>
          <w:color w:val="000000"/>
          <w:spacing w:val="1"/>
          <w:sz w:val="21"/>
          <w:szCs w:val="22"/>
          <w:lang w:eastAsia="zh-CN"/>
        </w:rPr>
        <w:t xml:space="preserve"> </w:t>
      </w:r>
      <w:r>
        <w:rPr>
          <w:rFonts w:ascii="宋体" w:hAnsi="宋体" w:cs="宋体"/>
          <w:color w:val="000000"/>
          <w:spacing w:val="2"/>
          <w:sz w:val="21"/>
          <w:szCs w:val="22"/>
          <w:lang w:eastAsia="zh-CN"/>
        </w:rPr>
        <w:t>件、</w:t>
      </w:r>
      <w:r>
        <w:rPr>
          <w:rFonts w:ascii="宋体" w:hAnsi="宋体" w:cs="宋体"/>
          <w:color w:val="000000"/>
          <w:spacing w:val="2"/>
          <w:sz w:val="21"/>
          <w:szCs w:val="22"/>
          <w:lang w:eastAsia="zh-CN"/>
        </w:rPr>
        <w:t>10</w:t>
      </w:r>
      <w:r>
        <w:rPr>
          <w:rFonts w:hAnsi="Calibri"/>
          <w:color w:val="000000"/>
          <w:spacing w:val="-1"/>
          <w:sz w:val="21"/>
          <w:szCs w:val="22"/>
          <w:lang w:eastAsia="zh-CN"/>
        </w:rPr>
        <w:t xml:space="preserve"> </w:t>
      </w:r>
      <w:r>
        <w:rPr>
          <w:rFonts w:ascii="宋体" w:hAnsi="宋体" w:cs="宋体"/>
          <w:color w:val="000000"/>
          <w:spacing w:val="1"/>
          <w:sz w:val="21"/>
          <w:szCs w:val="22"/>
          <w:lang w:eastAsia="zh-CN"/>
        </w:rPr>
        <w:t>件和</w:t>
      </w:r>
      <w:r>
        <w:rPr>
          <w:rFonts w:hAnsi="Calibri"/>
          <w:color w:val="000000"/>
          <w:sz w:val="21"/>
          <w:szCs w:val="22"/>
          <w:lang w:eastAsia="zh-CN"/>
        </w:rPr>
        <w:t xml:space="preserve"> </w:t>
      </w:r>
      <w:r>
        <w:rPr>
          <w:rFonts w:ascii="宋体" w:hAnsi="Calibri"/>
          <w:color w:val="000000"/>
          <w:sz w:val="21"/>
          <w:szCs w:val="22"/>
          <w:lang w:eastAsia="zh-CN"/>
        </w:rPr>
        <w:t>5</w:t>
      </w:r>
      <w:r>
        <w:rPr>
          <w:rFonts w:hAnsi="Calibri"/>
          <w:color w:val="000000"/>
          <w:spacing w:val="1"/>
          <w:sz w:val="21"/>
          <w:szCs w:val="22"/>
          <w:lang w:eastAsia="zh-CN"/>
        </w:rPr>
        <w:t xml:space="preserve"> </w:t>
      </w:r>
      <w:r>
        <w:rPr>
          <w:rFonts w:ascii="宋体" w:hAnsi="宋体" w:cs="宋体"/>
          <w:color w:val="000000"/>
          <w:spacing w:val="2"/>
          <w:sz w:val="21"/>
          <w:szCs w:val="22"/>
          <w:lang w:eastAsia="zh-CN"/>
        </w:rPr>
        <w:t>件，总销售额为</w:t>
      </w:r>
      <w:r>
        <w:rPr>
          <w:rFonts w:hAnsi="Calibri"/>
          <w:color w:val="000000"/>
          <w:spacing w:val="67"/>
          <w:sz w:val="21"/>
          <w:szCs w:val="22"/>
          <w:lang w:eastAsia="zh-CN"/>
        </w:rPr>
        <w:t xml:space="preserve"> </w:t>
      </w:r>
      <w:r>
        <w:rPr>
          <w:rFonts w:ascii="宋体" w:hAnsi="宋体" w:cs="宋体"/>
          <w:color w:val="000000"/>
          <w:spacing w:val="1"/>
          <w:sz w:val="21"/>
          <w:szCs w:val="22"/>
          <w:lang w:eastAsia="zh-CN"/>
        </w:rPr>
        <w:t>元，其</w:t>
      </w:r>
    </w:p>
    <w:p w:rsidR="000D4A88" w:rsidRDefault="000C37BA">
      <w:pPr>
        <w:framePr w:w="9674" w:wrap="auto" w:hAnchor="text" w:x="1800" w:y="750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中乙商品的销售额是甲商品的</w:t>
      </w:r>
      <w:r>
        <w:rPr>
          <w:rFonts w:hAnsi="Calibri"/>
          <w:color w:val="000000"/>
          <w:spacing w:val="2"/>
          <w:sz w:val="21"/>
          <w:szCs w:val="22"/>
          <w:lang w:eastAsia="zh-CN"/>
        </w:rPr>
        <w:t xml:space="preserve"> </w:t>
      </w:r>
      <w:r>
        <w:rPr>
          <w:rFonts w:ascii="宋体" w:hAnsi="Calibri"/>
          <w:color w:val="000000"/>
          <w:spacing w:val="1"/>
          <w:sz w:val="21"/>
          <w:szCs w:val="22"/>
          <w:lang w:eastAsia="zh-CN"/>
        </w:rPr>
        <w:t>1.2</w:t>
      </w:r>
      <w:r>
        <w:rPr>
          <w:rFonts w:hAnsi="Calibri"/>
          <w:color w:val="000000"/>
          <w:spacing w:val="-4"/>
          <w:sz w:val="21"/>
          <w:szCs w:val="22"/>
          <w:lang w:eastAsia="zh-CN"/>
        </w:rPr>
        <w:t xml:space="preserve"> </w:t>
      </w:r>
      <w:r>
        <w:rPr>
          <w:rFonts w:ascii="宋体" w:hAnsi="宋体" w:cs="宋体"/>
          <w:color w:val="000000"/>
          <w:spacing w:val="-5"/>
          <w:sz w:val="21"/>
          <w:szCs w:val="22"/>
          <w:lang w:eastAsia="zh-CN"/>
        </w:rPr>
        <w:t>倍，丙商品的销售额是甲商品的</w:t>
      </w:r>
      <w:r>
        <w:rPr>
          <w:rFonts w:hAnsi="Calibri"/>
          <w:color w:val="000000"/>
          <w:spacing w:val="100"/>
          <w:sz w:val="21"/>
          <w:szCs w:val="22"/>
          <w:lang w:eastAsia="zh-CN"/>
        </w:rPr>
        <w:t xml:space="preserve"> </w:t>
      </w:r>
      <w:r>
        <w:rPr>
          <w:rFonts w:ascii="宋体" w:hAnsi="宋体" w:cs="宋体"/>
          <w:color w:val="000000"/>
          <w:spacing w:val="-6"/>
          <w:sz w:val="21"/>
          <w:szCs w:val="22"/>
          <w:lang w:eastAsia="zh-CN"/>
        </w:rPr>
        <w:t>倍，问如果只卖甲商品，</w:t>
      </w:r>
    </w:p>
    <w:p w:rsidR="000D4A88" w:rsidRDefault="000C37BA">
      <w:pPr>
        <w:framePr w:w="9674" w:wrap="auto" w:hAnchor="text" w:x="1800" w:y="7505"/>
        <w:widowControl w:val="0"/>
        <w:autoSpaceDE w:val="0"/>
        <w:autoSpaceDN w:val="0"/>
        <w:spacing w:before="341" w:line="209" w:lineRule="exact"/>
        <w:rPr>
          <w:rFonts w:hAnsi="Calibri"/>
          <w:color w:val="000000"/>
          <w:sz w:val="21"/>
          <w:szCs w:val="22"/>
          <w:lang w:eastAsia="zh-CN"/>
        </w:rPr>
      </w:pPr>
      <w:r>
        <w:rPr>
          <w:rFonts w:ascii="宋体" w:hAnsi="宋体" w:cs="宋体"/>
          <w:color w:val="000000"/>
          <w:sz w:val="21"/>
          <w:szCs w:val="22"/>
          <w:lang w:eastAsia="zh-CN"/>
        </w:rPr>
        <w:t>至少要卖多少件销售额才能超过</w:t>
      </w:r>
      <w:r>
        <w:rPr>
          <w:rFonts w:hAnsi="Calibri"/>
          <w:color w:val="000000"/>
          <w:spacing w:val="69"/>
          <w:sz w:val="21"/>
          <w:szCs w:val="22"/>
          <w:lang w:eastAsia="zh-CN"/>
        </w:rPr>
        <w:t xml:space="preserve"> </w:t>
      </w:r>
      <w:r>
        <w:rPr>
          <w:rFonts w:ascii="宋体" w:hAnsi="宋体" w:cs="宋体"/>
          <w:color w:val="000000"/>
          <w:spacing w:val="-1"/>
          <w:sz w:val="21"/>
          <w:szCs w:val="22"/>
          <w:lang w:eastAsia="zh-CN"/>
        </w:rPr>
        <w:t>元？</w:t>
      </w:r>
    </w:p>
    <w:p w:rsidR="000D4A88" w:rsidRDefault="000C37BA">
      <w:pPr>
        <w:framePr w:w="736" w:wrap="auto" w:hAnchor="text" w:x="2220" w:y="8571"/>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A.20</w:t>
      </w:r>
    </w:p>
    <w:p w:rsidR="000D4A88" w:rsidRDefault="000C37BA">
      <w:pPr>
        <w:framePr w:w="736" w:wrap="auto" w:hAnchor="text" w:x="2220" w:y="9039"/>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B.21</w:t>
      </w:r>
    </w:p>
    <w:p w:rsidR="000D4A88" w:rsidRDefault="000C37BA">
      <w:pPr>
        <w:framePr w:w="736" w:wrap="auto" w:hAnchor="text" w:x="2220" w:y="9507"/>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C.22</w:t>
      </w:r>
    </w:p>
    <w:p w:rsidR="000D4A88" w:rsidRDefault="000C37BA">
      <w:pPr>
        <w:framePr w:w="736" w:wrap="auto" w:hAnchor="text" w:x="2220" w:y="9975"/>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D.24</w:t>
      </w:r>
    </w:p>
    <w:p w:rsidR="000D4A88" w:rsidRDefault="000C37BA">
      <w:pPr>
        <w:framePr w:w="9072" w:wrap="auto" w:hAnchor="text" w:x="2220" w:y="10443"/>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53.</w:t>
      </w:r>
      <w:r>
        <w:rPr>
          <w:rFonts w:ascii="宋体" w:hAnsi="宋体" w:cs="宋体"/>
          <w:color w:val="000000"/>
          <w:spacing w:val="-1"/>
          <w:sz w:val="21"/>
          <w:szCs w:val="22"/>
          <w:lang w:eastAsia="zh-CN"/>
        </w:rPr>
        <w:t>集装箱内部空间的长、宽和高分别为</w:t>
      </w:r>
      <w:r>
        <w:rPr>
          <w:rFonts w:hAnsi="Calibri"/>
          <w:color w:val="000000"/>
          <w:sz w:val="21"/>
          <w:szCs w:val="22"/>
          <w:lang w:eastAsia="zh-CN"/>
        </w:rPr>
        <w:t xml:space="preserve"> </w:t>
      </w:r>
      <w:r>
        <w:rPr>
          <w:rFonts w:ascii="宋体" w:hAnsi="Calibri"/>
          <w:color w:val="000000"/>
          <w:spacing w:val="1"/>
          <w:sz w:val="21"/>
          <w:szCs w:val="22"/>
          <w:lang w:eastAsia="zh-CN"/>
        </w:rPr>
        <w:t>20</w:t>
      </w:r>
      <w:r>
        <w:rPr>
          <w:rFonts w:hAnsi="Calibri"/>
          <w:color w:val="000000"/>
          <w:spacing w:val="-2"/>
          <w:sz w:val="21"/>
          <w:szCs w:val="22"/>
          <w:lang w:eastAsia="zh-CN"/>
        </w:rPr>
        <w:t xml:space="preserve"> </w:t>
      </w:r>
      <w:r>
        <w:rPr>
          <w:rFonts w:ascii="宋体" w:hAnsi="宋体" w:cs="宋体"/>
          <w:color w:val="000000"/>
          <w:spacing w:val="-4"/>
          <w:sz w:val="21"/>
          <w:szCs w:val="22"/>
          <w:lang w:eastAsia="zh-CN"/>
        </w:rPr>
        <w:t>英尺、</w:t>
      </w:r>
      <w:r>
        <w:rPr>
          <w:rFonts w:ascii="宋体" w:hAnsi="宋体" w:cs="宋体"/>
          <w:color w:val="000000"/>
          <w:spacing w:val="-4"/>
          <w:sz w:val="21"/>
          <w:szCs w:val="22"/>
          <w:lang w:eastAsia="zh-CN"/>
        </w:rPr>
        <w:t>7</w:t>
      </w:r>
      <w:r>
        <w:rPr>
          <w:rFonts w:hAnsi="Calibri"/>
          <w:color w:val="000000"/>
          <w:spacing w:val="5"/>
          <w:sz w:val="21"/>
          <w:szCs w:val="22"/>
          <w:lang w:eastAsia="zh-CN"/>
        </w:rPr>
        <w:t xml:space="preserve"> </w:t>
      </w:r>
      <w:r>
        <w:rPr>
          <w:rFonts w:ascii="宋体" w:hAnsi="宋体" w:cs="宋体"/>
          <w:color w:val="000000"/>
          <w:sz w:val="21"/>
          <w:szCs w:val="22"/>
          <w:lang w:eastAsia="zh-CN"/>
        </w:rPr>
        <w:t>英尺和</w:t>
      </w:r>
      <w:r>
        <w:rPr>
          <w:rFonts w:hAnsi="Calibri"/>
          <w:color w:val="000000"/>
          <w:spacing w:val="-1"/>
          <w:sz w:val="21"/>
          <w:szCs w:val="22"/>
          <w:lang w:eastAsia="zh-CN"/>
        </w:rPr>
        <w:t xml:space="preserve"> </w:t>
      </w:r>
      <w:r>
        <w:rPr>
          <w:rFonts w:ascii="宋体" w:hAnsi="Calibri"/>
          <w:color w:val="000000"/>
          <w:sz w:val="21"/>
          <w:szCs w:val="22"/>
          <w:lang w:eastAsia="zh-CN"/>
        </w:rPr>
        <w:t>7</w:t>
      </w:r>
      <w:r>
        <w:rPr>
          <w:rFonts w:hAnsi="Calibri"/>
          <w:color w:val="000000"/>
          <w:spacing w:val="1"/>
          <w:sz w:val="21"/>
          <w:szCs w:val="22"/>
          <w:lang w:eastAsia="zh-CN"/>
        </w:rPr>
        <w:t xml:space="preserve"> </w:t>
      </w:r>
      <w:r>
        <w:rPr>
          <w:rFonts w:ascii="宋体" w:hAnsi="宋体" w:cs="宋体"/>
          <w:color w:val="000000"/>
          <w:spacing w:val="-1"/>
          <w:sz w:val="21"/>
          <w:szCs w:val="22"/>
          <w:lang w:eastAsia="zh-CN"/>
        </w:rPr>
        <w:t>英尺。某种货物的包装箱</w:t>
      </w:r>
    </w:p>
    <w:p w:rsidR="000D4A88" w:rsidRDefault="000C37BA">
      <w:pPr>
        <w:framePr w:w="7242" w:wrap="auto" w:hAnchor="text" w:x="1800" w:y="1091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尺寸为</w:t>
      </w:r>
      <w:r>
        <w:rPr>
          <w:rFonts w:hAnsi="Calibri"/>
          <w:color w:val="000000"/>
          <w:spacing w:val="-1"/>
          <w:sz w:val="21"/>
          <w:szCs w:val="22"/>
          <w:lang w:eastAsia="zh-CN"/>
        </w:rPr>
        <w:t xml:space="preserve"> </w:t>
      </w:r>
      <w:r>
        <w:rPr>
          <w:rFonts w:ascii="宋体" w:hAnsi="宋体" w:cs="宋体"/>
          <w:color w:val="000000"/>
          <w:sz w:val="21"/>
          <w:szCs w:val="22"/>
          <w:lang w:eastAsia="zh-CN"/>
        </w:rPr>
        <w:t>2×3×5</w:t>
      </w:r>
      <w:r>
        <w:rPr>
          <w:rFonts w:hAnsi="Calibri"/>
          <w:color w:val="000000"/>
          <w:spacing w:val="-2"/>
          <w:sz w:val="21"/>
          <w:szCs w:val="22"/>
          <w:lang w:eastAsia="zh-CN"/>
        </w:rPr>
        <w:t xml:space="preserve"> </w:t>
      </w:r>
      <w:r>
        <w:rPr>
          <w:rFonts w:ascii="宋体" w:hAnsi="宋体" w:cs="宋体"/>
          <w:color w:val="000000"/>
          <w:sz w:val="21"/>
          <w:szCs w:val="22"/>
          <w:lang w:eastAsia="zh-CN"/>
        </w:rPr>
        <w:t>英尺，问一个集装箱内最多可以装多少箱这种货物？</w:t>
      </w:r>
    </w:p>
    <w:p w:rsidR="000D4A88" w:rsidRDefault="000C37BA">
      <w:pPr>
        <w:framePr w:w="736" w:wrap="auto" w:hAnchor="text" w:x="2220" w:y="11379"/>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A.29</w:t>
      </w:r>
    </w:p>
    <w:p w:rsidR="000D4A88" w:rsidRDefault="000C37BA">
      <w:pPr>
        <w:framePr w:w="736" w:wrap="auto" w:hAnchor="text" w:x="2220" w:y="11847"/>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B.30</w:t>
      </w:r>
    </w:p>
    <w:p w:rsidR="000D4A88" w:rsidRDefault="000C37BA">
      <w:pPr>
        <w:framePr w:w="736" w:wrap="auto" w:hAnchor="text" w:x="2220" w:y="12315"/>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C.31</w:t>
      </w:r>
    </w:p>
    <w:p w:rsidR="000D4A88" w:rsidRDefault="000C37BA">
      <w:pPr>
        <w:framePr w:w="736" w:wrap="auto" w:hAnchor="text" w:x="2220" w:y="12783"/>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D.32</w:t>
      </w:r>
    </w:p>
    <w:p w:rsidR="000D4A88" w:rsidRDefault="000C37BA">
      <w:pPr>
        <w:framePr w:w="9067" w:wrap="auto" w:hAnchor="text" w:x="2220" w:y="13251"/>
        <w:widowControl w:val="0"/>
        <w:autoSpaceDE w:val="0"/>
        <w:autoSpaceDN w:val="0"/>
        <w:spacing w:line="209" w:lineRule="exact"/>
        <w:rPr>
          <w:rFonts w:hAnsi="Calibri"/>
          <w:color w:val="000000"/>
          <w:sz w:val="21"/>
          <w:szCs w:val="22"/>
          <w:lang w:eastAsia="zh-CN"/>
        </w:rPr>
      </w:pPr>
      <w:r>
        <w:rPr>
          <w:rFonts w:ascii="宋体" w:hAnsi="宋体" w:cs="宋体"/>
          <w:color w:val="000000"/>
          <w:spacing w:val="2"/>
          <w:sz w:val="21"/>
          <w:szCs w:val="22"/>
          <w:lang w:eastAsia="zh-CN"/>
        </w:rPr>
        <w:t>54.</w:t>
      </w:r>
      <w:r>
        <w:rPr>
          <w:rFonts w:ascii="宋体" w:hAnsi="宋体" w:cs="宋体"/>
          <w:color w:val="000000"/>
          <w:spacing w:val="2"/>
          <w:sz w:val="21"/>
          <w:szCs w:val="22"/>
          <w:lang w:eastAsia="zh-CN"/>
        </w:rPr>
        <w:t>小王和小李参加某公司招聘考试，笔试成绩占总成绩的</w:t>
      </w:r>
      <w:r>
        <w:rPr>
          <w:rFonts w:hAnsi="Calibri"/>
          <w:color w:val="000000"/>
          <w:sz w:val="21"/>
          <w:szCs w:val="22"/>
          <w:lang w:eastAsia="zh-CN"/>
        </w:rPr>
        <w:t xml:space="preserve"> </w:t>
      </w:r>
      <w:r>
        <w:rPr>
          <w:rFonts w:ascii="宋体" w:hAnsi="宋体" w:cs="宋体"/>
          <w:color w:val="000000"/>
          <w:spacing w:val="1"/>
          <w:sz w:val="21"/>
          <w:szCs w:val="22"/>
          <w:lang w:eastAsia="zh-CN"/>
        </w:rPr>
        <w:t>40%</w:t>
      </w:r>
      <w:r>
        <w:rPr>
          <w:rFonts w:ascii="宋体" w:hAnsi="宋体" w:cs="宋体"/>
          <w:color w:val="000000"/>
          <w:spacing w:val="1"/>
          <w:sz w:val="21"/>
          <w:szCs w:val="22"/>
          <w:lang w:eastAsia="zh-CN"/>
        </w:rPr>
        <w:t>，面试成绩占总成绩的</w:t>
      </w:r>
    </w:p>
    <w:p w:rsidR="000D4A88" w:rsidRDefault="000C37BA">
      <w:pPr>
        <w:framePr w:w="9555" w:wrap="auto" w:hAnchor="text" w:x="1800" w:y="13719"/>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60%</w:t>
      </w:r>
      <w:r>
        <w:rPr>
          <w:rFonts w:ascii="宋体" w:hAnsi="宋体" w:cs="宋体"/>
          <w:color w:val="000000"/>
          <w:spacing w:val="-1"/>
          <w:sz w:val="21"/>
          <w:szCs w:val="22"/>
          <w:lang w:eastAsia="zh-CN"/>
        </w:rPr>
        <w:t>。笔试部分小王得分比小李高</w:t>
      </w:r>
      <w:r>
        <w:rPr>
          <w:rFonts w:hAnsi="Calibri"/>
          <w:color w:val="000000"/>
          <w:spacing w:val="1"/>
          <w:sz w:val="21"/>
          <w:szCs w:val="22"/>
          <w:lang w:eastAsia="zh-CN"/>
        </w:rPr>
        <w:t xml:space="preserve"> </w:t>
      </w:r>
      <w:r>
        <w:rPr>
          <w:rFonts w:ascii="宋体" w:hAnsi="Calibri"/>
          <w:color w:val="000000"/>
          <w:sz w:val="21"/>
          <w:szCs w:val="22"/>
          <w:lang w:eastAsia="zh-CN"/>
        </w:rPr>
        <w:t>6</w:t>
      </w:r>
      <w:r>
        <w:rPr>
          <w:rFonts w:hAnsi="Calibri"/>
          <w:color w:val="000000"/>
          <w:spacing w:val="1"/>
          <w:sz w:val="21"/>
          <w:szCs w:val="22"/>
          <w:lang w:eastAsia="zh-CN"/>
        </w:rPr>
        <w:t xml:space="preserve"> </w:t>
      </w:r>
      <w:r>
        <w:rPr>
          <w:rFonts w:ascii="宋体" w:hAnsi="宋体" w:cs="宋体"/>
          <w:color w:val="000000"/>
          <w:spacing w:val="-3"/>
          <w:sz w:val="21"/>
          <w:szCs w:val="22"/>
          <w:lang w:eastAsia="zh-CN"/>
        </w:rPr>
        <w:t>分，面试部分小李得</w:t>
      </w:r>
      <w:r>
        <w:rPr>
          <w:rFonts w:hAnsi="Calibri"/>
          <w:color w:val="000000"/>
          <w:spacing w:val="5"/>
          <w:sz w:val="21"/>
          <w:szCs w:val="22"/>
          <w:lang w:eastAsia="zh-CN"/>
        </w:rPr>
        <w:t xml:space="preserve"> </w:t>
      </w:r>
      <w:r>
        <w:rPr>
          <w:rFonts w:ascii="宋体" w:hAnsi="Calibri"/>
          <w:color w:val="000000"/>
          <w:spacing w:val="1"/>
          <w:sz w:val="21"/>
          <w:szCs w:val="22"/>
          <w:lang w:eastAsia="zh-CN"/>
        </w:rPr>
        <w:t>80</w:t>
      </w:r>
      <w:r>
        <w:rPr>
          <w:rFonts w:hAnsi="Calibri"/>
          <w:color w:val="000000"/>
          <w:spacing w:val="-2"/>
          <w:sz w:val="21"/>
          <w:szCs w:val="22"/>
          <w:lang w:eastAsia="zh-CN"/>
        </w:rPr>
        <w:t xml:space="preserve"> </w:t>
      </w:r>
      <w:r>
        <w:rPr>
          <w:rFonts w:ascii="宋体" w:hAnsi="宋体" w:cs="宋体"/>
          <w:color w:val="000000"/>
          <w:spacing w:val="-3"/>
          <w:sz w:val="21"/>
          <w:szCs w:val="22"/>
          <w:lang w:eastAsia="zh-CN"/>
        </w:rPr>
        <w:t>分，两人的总成绩刚好相同，问</w:t>
      </w:r>
    </w:p>
    <w:p w:rsidR="000D4A88" w:rsidRDefault="000C37BA">
      <w:pPr>
        <w:framePr w:w="2413" w:wrap="auto" w:hAnchor="text" w:x="1800" w:y="1418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小王面试得了多少分？</w:t>
      </w:r>
    </w:p>
    <w:p w:rsidR="000D4A88" w:rsidRDefault="000C37BA">
      <w:pPr>
        <w:framePr w:w="736" w:wrap="auto" w:hAnchor="text" w:x="2220" w:y="14655"/>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A.74</w:t>
      </w:r>
    </w:p>
    <w:p w:rsidR="000D4A88" w:rsidRDefault="000C37BA">
      <w:pPr>
        <w:framePr w:w="736" w:wrap="auto" w:hAnchor="text" w:x="2220" w:y="14655"/>
        <w:widowControl w:val="0"/>
        <w:autoSpaceDE w:val="0"/>
        <w:autoSpaceDN w:val="0"/>
        <w:spacing w:before="259" w:line="209" w:lineRule="exact"/>
        <w:rPr>
          <w:rFonts w:hAnsi="Calibri"/>
          <w:color w:val="000000"/>
          <w:sz w:val="21"/>
          <w:szCs w:val="22"/>
          <w:lang w:eastAsia="zh-CN"/>
        </w:rPr>
      </w:pPr>
      <w:r>
        <w:rPr>
          <w:rFonts w:ascii="宋体" w:hAnsi="Calibri"/>
          <w:color w:val="000000"/>
          <w:spacing w:val="1"/>
          <w:sz w:val="21"/>
          <w:szCs w:val="22"/>
          <w:lang w:eastAsia="zh-CN"/>
        </w:rPr>
        <w:t>B.71</w:t>
      </w:r>
    </w:p>
    <w:p w:rsidR="000D4A88" w:rsidRDefault="000C37BA">
      <w:pPr>
        <w:spacing w:line="0" w:lineRule="atLeast"/>
        <w:rPr>
          <w:rFonts w:ascii="Arial" w:hAnsi="Calibri"/>
          <w:color w:val="FF0000"/>
          <w:sz w:val="2"/>
          <w:szCs w:val="22"/>
          <w:lang w:eastAsia="zh-CN"/>
        </w:rPr>
        <w:sectPr w:rsidR="000D4A88">
          <w:pgSz w:w="11900" w:h="16820"/>
          <w:pgMar w:top="0" w:right="0" w:bottom="0" w:left="0" w:header="720" w:footer="720" w:gutter="0"/>
          <w:pgNumType w:start="1"/>
          <w:cols w:space="720"/>
          <w:docGrid w:linePitch="1"/>
        </w:sectPr>
      </w:pPr>
      <w:r>
        <w:rPr>
          <w:noProof/>
        </w:rPr>
        <w:pict>
          <v:shape id="_x0000_s1032" type="#_x0000_t75" style="position:absolute;margin-left:466.75pt;margin-top:334.8pt;width:8pt;height:15.55pt;z-index:-251599872;mso-position-horizontal-relative:page;mso-position-vertical-relative:page">
            <v:imagedata r:id="rId9" o:title=""/>
            <w10:wrap anchorx="page" anchory="page"/>
          </v:shape>
        </w:pict>
      </w:r>
      <w:r>
        <w:rPr>
          <w:noProof/>
        </w:rPr>
        <w:pict>
          <v:shape id="_x0000_s1033" type="#_x0000_t75" style="position:absolute;margin-left:390.1pt;margin-top:362.3pt;width:9.55pt;height:23pt;z-index:-251621376;mso-position-horizontal-relative:page;mso-position-vertical-relative:page">
            <v:imagedata r:id="rId10" o:title=""/>
            <w10:wrap anchorx="page" anchory="page"/>
          </v:shape>
        </w:pict>
      </w:r>
      <w:r>
        <w:rPr>
          <w:noProof/>
        </w:rPr>
        <w:pict>
          <v:shape id="_x0000_s1034" type="#_x0000_t75" style="position:absolute;margin-left:236pt;margin-top:397.2pt;width:8pt;height:15.55pt;z-index:-251652096;mso-position-horizontal-relative:page;mso-position-vertical-relative:page">
            <v:imagedata r:id="rId11" o:title=""/>
            <w10:wrap anchorx="page" anchory="page"/>
          </v:shape>
        </w:pict>
      </w:r>
    </w:p>
    <w:p w:rsidR="000D4A88" w:rsidRDefault="000C37BA">
      <w:pPr>
        <w:spacing w:line="0" w:lineRule="atLeast"/>
        <w:rPr>
          <w:rFonts w:ascii="Arial" w:hAnsi="Calibri"/>
          <w:color w:val="FF0000"/>
          <w:sz w:val="2"/>
          <w:szCs w:val="22"/>
          <w:lang w:eastAsia="zh-CN"/>
        </w:rPr>
      </w:pPr>
      <w:r>
        <w:rPr>
          <w:rFonts w:ascii="Arial" w:hAnsi="Calibri"/>
          <w:color w:val="FF0000"/>
          <w:sz w:val="2"/>
          <w:szCs w:val="22"/>
          <w:lang w:eastAsia="zh-CN"/>
        </w:rPr>
        <w:lastRenderedPageBreak/>
        <w:t xml:space="preserve"> </w:t>
      </w:r>
    </w:p>
    <w:p w:rsidR="000D4A88" w:rsidRDefault="000C37BA">
      <w:pPr>
        <w:framePr w:w="736" w:wrap="auto" w:hAnchor="text" w:x="2220" w:y="1551"/>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C.78</w:t>
      </w:r>
    </w:p>
    <w:p w:rsidR="000D4A88" w:rsidRDefault="000C37BA">
      <w:pPr>
        <w:framePr w:w="736" w:wrap="auto" w:hAnchor="text" w:x="2220" w:y="2019"/>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D.76</w:t>
      </w:r>
    </w:p>
    <w:p w:rsidR="000D4A88" w:rsidRDefault="000C37BA">
      <w:pPr>
        <w:framePr w:w="9067" w:wrap="auto" w:hAnchor="text" w:x="2220" w:y="2487"/>
        <w:widowControl w:val="0"/>
        <w:autoSpaceDE w:val="0"/>
        <w:autoSpaceDN w:val="0"/>
        <w:spacing w:line="209" w:lineRule="exact"/>
        <w:rPr>
          <w:rFonts w:hAnsi="Calibri"/>
          <w:color w:val="000000"/>
          <w:sz w:val="21"/>
          <w:szCs w:val="22"/>
          <w:lang w:eastAsia="zh-CN"/>
        </w:rPr>
      </w:pPr>
      <w:r>
        <w:rPr>
          <w:rFonts w:ascii="宋体" w:hAnsi="宋体" w:cs="宋体"/>
          <w:color w:val="000000"/>
          <w:spacing w:val="-2"/>
          <w:sz w:val="21"/>
          <w:szCs w:val="22"/>
          <w:lang w:eastAsia="zh-CN"/>
        </w:rPr>
        <w:t>55.</w:t>
      </w:r>
      <w:r>
        <w:rPr>
          <w:rFonts w:ascii="宋体" w:hAnsi="宋体" w:cs="宋体"/>
          <w:color w:val="000000"/>
          <w:spacing w:val="-2"/>
          <w:sz w:val="21"/>
          <w:szCs w:val="22"/>
          <w:lang w:eastAsia="zh-CN"/>
        </w:rPr>
        <w:t>某老旧写字楼重新装修，需要将原有的窗户全部更换为单价</w:t>
      </w:r>
      <w:r>
        <w:rPr>
          <w:rFonts w:hAnsi="Calibri"/>
          <w:color w:val="000000"/>
          <w:spacing w:val="3"/>
          <w:sz w:val="21"/>
          <w:szCs w:val="22"/>
          <w:lang w:eastAsia="zh-CN"/>
        </w:rPr>
        <w:t xml:space="preserve"> </w:t>
      </w:r>
      <w:r>
        <w:rPr>
          <w:rFonts w:ascii="宋体" w:hAnsi="Calibri"/>
          <w:color w:val="000000"/>
          <w:spacing w:val="1"/>
          <w:sz w:val="21"/>
          <w:szCs w:val="22"/>
          <w:lang w:eastAsia="zh-CN"/>
        </w:rPr>
        <w:t>90</w:t>
      </w:r>
      <w:r>
        <w:rPr>
          <w:rFonts w:hAnsi="Calibri"/>
          <w:color w:val="000000"/>
          <w:spacing w:val="-2"/>
          <w:sz w:val="21"/>
          <w:szCs w:val="22"/>
          <w:lang w:eastAsia="zh-CN"/>
        </w:rPr>
        <w:t xml:space="preserve"> </w:t>
      </w:r>
      <w:r>
        <w:rPr>
          <w:rFonts w:ascii="宋体" w:hAnsi="宋体" w:cs="宋体"/>
          <w:color w:val="000000"/>
          <w:spacing w:val="-5"/>
          <w:sz w:val="21"/>
          <w:szCs w:val="22"/>
          <w:lang w:eastAsia="zh-CN"/>
        </w:rPr>
        <w:t>元每扇的新窗户。已</w:t>
      </w:r>
    </w:p>
    <w:p w:rsidR="000D4A88" w:rsidRDefault="000C37BA">
      <w:pPr>
        <w:framePr w:w="9553" w:wrap="auto" w:hAnchor="text" w:x="1800" w:y="2955"/>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知每</w:t>
      </w:r>
      <w:r>
        <w:rPr>
          <w:rFonts w:hAnsi="Calibri"/>
          <w:color w:val="000000"/>
          <w:spacing w:val="-2"/>
          <w:sz w:val="21"/>
          <w:szCs w:val="22"/>
          <w:lang w:eastAsia="zh-CN"/>
        </w:rPr>
        <w:t xml:space="preserve"> </w:t>
      </w:r>
      <w:r>
        <w:rPr>
          <w:rFonts w:ascii="宋体" w:hAnsi="Calibri"/>
          <w:color w:val="000000"/>
          <w:sz w:val="21"/>
          <w:szCs w:val="22"/>
          <w:lang w:eastAsia="zh-CN"/>
        </w:rPr>
        <w:t>7</w:t>
      </w:r>
      <w:r>
        <w:rPr>
          <w:rFonts w:hAnsi="Calibri"/>
          <w:color w:val="000000"/>
          <w:spacing w:val="-1"/>
          <w:sz w:val="21"/>
          <w:szCs w:val="22"/>
          <w:lang w:eastAsia="zh-CN"/>
        </w:rPr>
        <w:t xml:space="preserve"> </w:t>
      </w:r>
      <w:r>
        <w:rPr>
          <w:rFonts w:ascii="宋体" w:hAnsi="宋体" w:cs="宋体"/>
          <w:color w:val="000000"/>
          <w:spacing w:val="-3"/>
          <w:sz w:val="21"/>
          <w:szCs w:val="22"/>
          <w:lang w:eastAsia="zh-CN"/>
        </w:rPr>
        <w:t>扇换下来的旧窗户可以跟厂商兑换一个新窗户。全部更换完毕后共花费</w:t>
      </w:r>
      <w:r>
        <w:rPr>
          <w:rFonts w:hAnsi="Calibri"/>
          <w:color w:val="000000"/>
          <w:spacing w:val="2"/>
          <w:sz w:val="21"/>
          <w:szCs w:val="22"/>
          <w:lang w:eastAsia="zh-CN"/>
        </w:rPr>
        <w:t xml:space="preserve"> </w:t>
      </w:r>
      <w:r>
        <w:rPr>
          <w:rFonts w:ascii="宋体" w:hAnsi="Calibri"/>
          <w:color w:val="000000"/>
          <w:sz w:val="21"/>
          <w:szCs w:val="22"/>
          <w:lang w:eastAsia="zh-CN"/>
        </w:rPr>
        <w:t>16560</w:t>
      </w:r>
      <w:r>
        <w:rPr>
          <w:rFonts w:hAnsi="Calibri"/>
          <w:color w:val="000000"/>
          <w:spacing w:val="1"/>
          <w:sz w:val="21"/>
          <w:szCs w:val="22"/>
          <w:lang w:eastAsia="zh-CN"/>
        </w:rPr>
        <w:t xml:space="preserve"> </w:t>
      </w:r>
      <w:r>
        <w:rPr>
          <w:rFonts w:ascii="宋体" w:hAnsi="宋体" w:cs="宋体"/>
          <w:color w:val="000000"/>
          <w:sz w:val="21"/>
          <w:szCs w:val="22"/>
          <w:lang w:eastAsia="zh-CN"/>
        </w:rPr>
        <w:t>元且剩</w:t>
      </w:r>
    </w:p>
    <w:p w:rsidR="000D4A88" w:rsidRDefault="000C37BA">
      <w:pPr>
        <w:framePr w:w="6276" w:wrap="auto" w:hAnchor="text" w:x="1800" w:y="342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余</w:t>
      </w:r>
      <w:r>
        <w:rPr>
          <w:rFonts w:hAnsi="Calibri"/>
          <w:color w:val="000000"/>
          <w:spacing w:val="-1"/>
          <w:sz w:val="21"/>
          <w:szCs w:val="22"/>
          <w:lang w:eastAsia="zh-CN"/>
        </w:rPr>
        <w:t xml:space="preserve"> </w:t>
      </w:r>
      <w:r>
        <w:rPr>
          <w:rFonts w:ascii="宋体" w:hAnsi="Calibri"/>
          <w:color w:val="000000"/>
          <w:sz w:val="21"/>
          <w:szCs w:val="22"/>
          <w:lang w:eastAsia="zh-CN"/>
        </w:rPr>
        <w:t>4</w:t>
      </w:r>
      <w:r>
        <w:rPr>
          <w:rFonts w:hAnsi="Calibri"/>
          <w:color w:val="000000"/>
          <w:spacing w:val="1"/>
          <w:sz w:val="21"/>
          <w:szCs w:val="22"/>
          <w:lang w:eastAsia="zh-CN"/>
        </w:rPr>
        <w:t xml:space="preserve"> </w:t>
      </w:r>
      <w:r>
        <w:rPr>
          <w:rFonts w:ascii="宋体" w:hAnsi="宋体" w:cs="宋体"/>
          <w:color w:val="000000"/>
          <w:sz w:val="21"/>
          <w:szCs w:val="22"/>
          <w:lang w:eastAsia="zh-CN"/>
        </w:rPr>
        <w:t>个旧窗户没有兑换，那么该写字楼一共有多少扇窗户？</w:t>
      </w:r>
    </w:p>
    <w:p w:rsidR="000D4A88" w:rsidRDefault="000C37BA">
      <w:pPr>
        <w:framePr w:w="839" w:wrap="auto" w:hAnchor="text" w:x="2220" w:y="3891"/>
        <w:widowControl w:val="0"/>
        <w:autoSpaceDE w:val="0"/>
        <w:autoSpaceDN w:val="0"/>
        <w:spacing w:line="209" w:lineRule="exact"/>
        <w:rPr>
          <w:rFonts w:hAnsi="Calibri"/>
          <w:color w:val="000000"/>
          <w:sz w:val="21"/>
          <w:szCs w:val="22"/>
          <w:lang w:eastAsia="zh-CN"/>
        </w:rPr>
      </w:pPr>
      <w:r>
        <w:rPr>
          <w:rFonts w:ascii="宋体" w:hAnsi="Calibri"/>
          <w:color w:val="000000"/>
          <w:sz w:val="21"/>
          <w:szCs w:val="22"/>
          <w:lang w:eastAsia="zh-CN"/>
        </w:rPr>
        <w:t>A.214</w:t>
      </w:r>
    </w:p>
    <w:p w:rsidR="000D4A88" w:rsidRDefault="000C37BA">
      <w:pPr>
        <w:framePr w:w="839" w:wrap="auto" w:hAnchor="text" w:x="2220" w:y="4359"/>
        <w:widowControl w:val="0"/>
        <w:autoSpaceDE w:val="0"/>
        <w:autoSpaceDN w:val="0"/>
        <w:spacing w:line="209" w:lineRule="exact"/>
        <w:rPr>
          <w:rFonts w:hAnsi="Calibri"/>
          <w:color w:val="000000"/>
          <w:sz w:val="21"/>
          <w:szCs w:val="22"/>
          <w:lang w:eastAsia="zh-CN"/>
        </w:rPr>
      </w:pPr>
      <w:r>
        <w:rPr>
          <w:rFonts w:ascii="宋体" w:hAnsi="Calibri"/>
          <w:color w:val="000000"/>
          <w:sz w:val="21"/>
          <w:szCs w:val="22"/>
          <w:lang w:eastAsia="zh-CN"/>
        </w:rPr>
        <w:t>B.218</w:t>
      </w:r>
    </w:p>
    <w:p w:rsidR="000D4A88" w:rsidRDefault="000C37BA">
      <w:pPr>
        <w:framePr w:w="839" w:wrap="auto" w:hAnchor="text" w:x="2220" w:y="4827"/>
        <w:widowControl w:val="0"/>
        <w:autoSpaceDE w:val="0"/>
        <w:autoSpaceDN w:val="0"/>
        <w:spacing w:line="209" w:lineRule="exact"/>
        <w:rPr>
          <w:rFonts w:hAnsi="Calibri"/>
          <w:color w:val="000000"/>
          <w:sz w:val="21"/>
          <w:szCs w:val="22"/>
          <w:lang w:eastAsia="zh-CN"/>
        </w:rPr>
      </w:pPr>
      <w:r>
        <w:rPr>
          <w:rFonts w:ascii="宋体" w:hAnsi="Calibri"/>
          <w:color w:val="000000"/>
          <w:sz w:val="21"/>
          <w:szCs w:val="22"/>
          <w:lang w:eastAsia="zh-CN"/>
        </w:rPr>
        <w:t>C.184</w:t>
      </w:r>
    </w:p>
    <w:p w:rsidR="000D4A88" w:rsidRDefault="000C37BA">
      <w:pPr>
        <w:framePr w:w="839" w:wrap="auto" w:hAnchor="text" w:x="2220" w:y="5295"/>
        <w:widowControl w:val="0"/>
        <w:autoSpaceDE w:val="0"/>
        <w:autoSpaceDN w:val="0"/>
        <w:spacing w:line="209" w:lineRule="exact"/>
        <w:rPr>
          <w:rFonts w:hAnsi="Calibri"/>
          <w:color w:val="000000"/>
          <w:sz w:val="21"/>
          <w:szCs w:val="22"/>
          <w:lang w:eastAsia="zh-CN"/>
        </w:rPr>
      </w:pPr>
      <w:r>
        <w:rPr>
          <w:rFonts w:ascii="宋体" w:hAnsi="Calibri"/>
          <w:color w:val="000000"/>
          <w:sz w:val="21"/>
          <w:szCs w:val="22"/>
          <w:lang w:eastAsia="zh-CN"/>
        </w:rPr>
        <w:t>D.188</w:t>
      </w:r>
    </w:p>
    <w:p w:rsidR="000D4A88" w:rsidRDefault="000C37BA">
      <w:pPr>
        <w:framePr w:w="9069" w:wrap="auto" w:hAnchor="text" w:x="2220" w:y="5763"/>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56.</w:t>
      </w:r>
      <w:r>
        <w:rPr>
          <w:rFonts w:ascii="宋体" w:hAnsi="宋体" w:cs="宋体"/>
          <w:color w:val="000000"/>
          <w:spacing w:val="1"/>
          <w:sz w:val="21"/>
          <w:szCs w:val="22"/>
          <w:lang w:eastAsia="zh-CN"/>
        </w:rPr>
        <w:t>甲、乙两人分别从</w:t>
      </w:r>
      <w:r>
        <w:rPr>
          <w:rFonts w:hAnsi="Calibri"/>
          <w:color w:val="000000"/>
          <w:sz w:val="21"/>
          <w:szCs w:val="22"/>
          <w:lang w:eastAsia="zh-CN"/>
        </w:rPr>
        <w:t xml:space="preserve"> </w:t>
      </w: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B</w:t>
      </w:r>
      <w:r>
        <w:rPr>
          <w:rFonts w:hAnsi="Calibri"/>
          <w:color w:val="000000"/>
          <w:spacing w:val="2"/>
          <w:sz w:val="21"/>
          <w:szCs w:val="22"/>
          <w:lang w:eastAsia="zh-CN"/>
        </w:rPr>
        <w:t xml:space="preserve"> </w:t>
      </w:r>
      <w:r>
        <w:rPr>
          <w:rFonts w:ascii="宋体" w:hAnsi="宋体" w:cs="宋体"/>
          <w:color w:val="000000"/>
          <w:spacing w:val="2"/>
          <w:sz w:val="21"/>
          <w:szCs w:val="22"/>
          <w:lang w:eastAsia="zh-CN"/>
        </w:rPr>
        <w:t>两地同时出发，</w:t>
      </w:r>
      <w:r>
        <w:rPr>
          <w:rFonts w:ascii="宋体" w:hAnsi="宋体" w:cs="宋体"/>
          <w:color w:val="000000"/>
          <w:spacing w:val="2"/>
          <w:sz w:val="21"/>
          <w:szCs w:val="22"/>
          <w:lang w:eastAsia="zh-CN"/>
        </w:rPr>
        <w:t>6</w:t>
      </w:r>
      <w:r>
        <w:rPr>
          <w:rFonts w:hAnsi="Calibri"/>
          <w:color w:val="000000"/>
          <w:spacing w:val="2"/>
          <w:sz w:val="21"/>
          <w:szCs w:val="22"/>
          <w:lang w:eastAsia="zh-CN"/>
        </w:rPr>
        <w:t xml:space="preserve"> </w:t>
      </w:r>
      <w:r>
        <w:rPr>
          <w:rFonts w:ascii="宋体" w:hAnsi="宋体" w:cs="宋体"/>
          <w:color w:val="000000"/>
          <w:spacing w:val="2"/>
          <w:sz w:val="21"/>
          <w:szCs w:val="22"/>
          <w:lang w:eastAsia="zh-CN"/>
        </w:rPr>
        <w:t>小时后在</w:t>
      </w:r>
      <w:r>
        <w:rPr>
          <w:rFonts w:hAnsi="Calibri"/>
          <w:color w:val="000000"/>
          <w:spacing w:val="-3"/>
          <w:sz w:val="21"/>
          <w:szCs w:val="22"/>
          <w:lang w:eastAsia="zh-CN"/>
        </w:rPr>
        <w:t xml:space="preserve"> </w:t>
      </w:r>
      <w:r>
        <w:rPr>
          <w:rFonts w:ascii="宋体" w:hAnsi="宋体" w:cs="宋体"/>
          <w:color w:val="000000"/>
          <w:spacing w:val="2"/>
          <w:sz w:val="21"/>
          <w:szCs w:val="22"/>
          <w:lang w:eastAsia="zh-CN"/>
        </w:rPr>
        <w:t>A</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B</w:t>
      </w:r>
      <w:r>
        <w:rPr>
          <w:rFonts w:hAnsi="Calibri"/>
          <w:color w:val="000000"/>
          <w:spacing w:val="1"/>
          <w:sz w:val="21"/>
          <w:szCs w:val="22"/>
          <w:lang w:eastAsia="zh-CN"/>
        </w:rPr>
        <w:t xml:space="preserve"> </w:t>
      </w:r>
      <w:r>
        <w:rPr>
          <w:rFonts w:ascii="宋体" w:hAnsi="宋体" w:cs="宋体"/>
          <w:color w:val="000000"/>
          <w:spacing w:val="2"/>
          <w:sz w:val="21"/>
          <w:szCs w:val="22"/>
          <w:lang w:eastAsia="zh-CN"/>
        </w:rPr>
        <w:t>两地中点相遇，如果甲每</w:t>
      </w:r>
    </w:p>
    <w:p w:rsidR="000D4A88" w:rsidRDefault="000C37BA">
      <w:pPr>
        <w:framePr w:w="9555" w:wrap="auto" w:hAnchor="text" w:x="1800" w:y="623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小时多走</w:t>
      </w:r>
      <w:r>
        <w:rPr>
          <w:rFonts w:hAnsi="Calibri"/>
          <w:color w:val="000000"/>
          <w:spacing w:val="-1"/>
          <w:sz w:val="21"/>
          <w:szCs w:val="22"/>
          <w:lang w:eastAsia="zh-CN"/>
        </w:rPr>
        <w:t xml:space="preserve"> </w:t>
      </w:r>
      <w:r>
        <w:rPr>
          <w:rFonts w:ascii="宋体" w:hAnsi="Calibri"/>
          <w:color w:val="000000"/>
          <w:sz w:val="21"/>
          <w:szCs w:val="22"/>
          <w:lang w:eastAsia="zh-CN"/>
        </w:rPr>
        <w:t>8</w:t>
      </w:r>
      <w:r>
        <w:rPr>
          <w:rFonts w:hAnsi="Calibri"/>
          <w:color w:val="000000"/>
          <w:spacing w:val="1"/>
          <w:sz w:val="21"/>
          <w:szCs w:val="22"/>
          <w:lang w:eastAsia="zh-CN"/>
        </w:rPr>
        <w:t xml:space="preserve"> </w:t>
      </w:r>
      <w:r>
        <w:rPr>
          <w:rFonts w:ascii="宋体" w:hAnsi="宋体" w:cs="宋体"/>
          <w:color w:val="000000"/>
          <w:sz w:val="21"/>
          <w:szCs w:val="22"/>
          <w:lang w:eastAsia="zh-CN"/>
        </w:rPr>
        <w:t>公里，乙提前</w:t>
      </w:r>
      <w:r>
        <w:rPr>
          <w:rFonts w:hAnsi="Calibri"/>
          <w:color w:val="000000"/>
          <w:spacing w:val="1"/>
          <w:sz w:val="21"/>
          <w:szCs w:val="22"/>
          <w:lang w:eastAsia="zh-CN"/>
        </w:rPr>
        <w:t xml:space="preserve"> </w:t>
      </w:r>
      <w:r>
        <w:rPr>
          <w:rFonts w:ascii="宋体" w:hAnsi="Calibri"/>
          <w:color w:val="000000"/>
          <w:sz w:val="21"/>
          <w:szCs w:val="22"/>
          <w:lang w:eastAsia="zh-CN"/>
        </w:rPr>
        <w:t>2</w:t>
      </w:r>
      <w:r>
        <w:rPr>
          <w:rFonts w:hAnsi="Calibri"/>
          <w:color w:val="000000"/>
          <w:spacing w:val="1"/>
          <w:sz w:val="21"/>
          <w:szCs w:val="22"/>
          <w:lang w:eastAsia="zh-CN"/>
        </w:rPr>
        <w:t xml:space="preserve"> </w:t>
      </w:r>
      <w:r>
        <w:rPr>
          <w:rFonts w:ascii="宋体" w:hAnsi="宋体" w:cs="宋体"/>
          <w:color w:val="000000"/>
          <w:sz w:val="21"/>
          <w:szCs w:val="22"/>
          <w:lang w:eastAsia="zh-CN"/>
        </w:rPr>
        <w:t>小时出发，则甲、乙两人仍在中点相遇，那么</w:t>
      </w:r>
      <w:r>
        <w:rPr>
          <w:rFonts w:hAnsi="Calibri"/>
          <w:color w:val="000000"/>
          <w:spacing w:val="-1"/>
          <w:sz w:val="21"/>
          <w:szCs w:val="22"/>
          <w:lang w:eastAsia="zh-CN"/>
        </w:rPr>
        <w:t xml:space="preserve"> </w:t>
      </w: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B</w:t>
      </w:r>
      <w:r>
        <w:rPr>
          <w:rFonts w:hAnsi="Calibri"/>
          <w:color w:val="000000"/>
          <w:sz w:val="21"/>
          <w:szCs w:val="22"/>
          <w:lang w:eastAsia="zh-CN"/>
        </w:rPr>
        <w:t xml:space="preserve"> </w:t>
      </w:r>
      <w:r>
        <w:rPr>
          <w:rFonts w:ascii="宋体" w:hAnsi="宋体" w:cs="宋体"/>
          <w:color w:val="000000"/>
          <w:spacing w:val="1"/>
          <w:sz w:val="21"/>
          <w:szCs w:val="22"/>
          <w:lang w:eastAsia="zh-CN"/>
        </w:rPr>
        <w:t>两地相距多</w:t>
      </w:r>
    </w:p>
    <w:p w:rsidR="000D4A88" w:rsidRDefault="000C37BA">
      <w:pPr>
        <w:framePr w:w="1153" w:wrap="auto" w:hAnchor="text" w:x="1800" w:y="669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少公里？</w:t>
      </w:r>
    </w:p>
    <w:p w:rsidR="000D4A88" w:rsidRDefault="000C37BA">
      <w:pPr>
        <w:framePr w:w="839" w:wrap="auto" w:hAnchor="text" w:x="2220" w:y="7167"/>
        <w:widowControl w:val="0"/>
        <w:autoSpaceDE w:val="0"/>
        <w:autoSpaceDN w:val="0"/>
        <w:spacing w:line="209" w:lineRule="exact"/>
        <w:rPr>
          <w:rFonts w:hAnsi="Calibri"/>
          <w:color w:val="000000"/>
          <w:sz w:val="21"/>
          <w:szCs w:val="22"/>
          <w:lang w:eastAsia="zh-CN"/>
        </w:rPr>
      </w:pPr>
      <w:r>
        <w:rPr>
          <w:rFonts w:ascii="宋体" w:hAnsi="Calibri"/>
          <w:color w:val="000000"/>
          <w:sz w:val="21"/>
          <w:szCs w:val="22"/>
          <w:lang w:eastAsia="zh-CN"/>
        </w:rPr>
        <w:t>A.168</w:t>
      </w:r>
    </w:p>
    <w:p w:rsidR="000D4A88" w:rsidRDefault="000C37BA">
      <w:pPr>
        <w:framePr w:w="839" w:wrap="auto" w:hAnchor="text" w:x="2220" w:y="7635"/>
        <w:widowControl w:val="0"/>
        <w:autoSpaceDE w:val="0"/>
        <w:autoSpaceDN w:val="0"/>
        <w:spacing w:line="209" w:lineRule="exact"/>
        <w:rPr>
          <w:rFonts w:hAnsi="Calibri"/>
          <w:color w:val="000000"/>
          <w:sz w:val="21"/>
          <w:szCs w:val="22"/>
          <w:lang w:eastAsia="zh-CN"/>
        </w:rPr>
      </w:pPr>
      <w:r>
        <w:rPr>
          <w:rFonts w:ascii="宋体" w:hAnsi="Calibri"/>
          <w:color w:val="000000"/>
          <w:sz w:val="21"/>
          <w:szCs w:val="22"/>
          <w:lang w:eastAsia="zh-CN"/>
        </w:rPr>
        <w:t>B.192</w:t>
      </w:r>
    </w:p>
    <w:p w:rsidR="000D4A88" w:rsidRDefault="000C37BA">
      <w:pPr>
        <w:framePr w:w="839" w:wrap="auto" w:hAnchor="text" w:x="2220" w:y="8103"/>
        <w:widowControl w:val="0"/>
        <w:autoSpaceDE w:val="0"/>
        <w:autoSpaceDN w:val="0"/>
        <w:spacing w:line="209" w:lineRule="exact"/>
        <w:rPr>
          <w:rFonts w:hAnsi="Calibri"/>
          <w:color w:val="000000"/>
          <w:sz w:val="21"/>
          <w:szCs w:val="22"/>
          <w:lang w:eastAsia="zh-CN"/>
        </w:rPr>
      </w:pPr>
      <w:r>
        <w:rPr>
          <w:rFonts w:ascii="宋体" w:hAnsi="Calibri"/>
          <w:color w:val="000000"/>
          <w:sz w:val="21"/>
          <w:szCs w:val="22"/>
          <w:lang w:eastAsia="zh-CN"/>
        </w:rPr>
        <w:t>C.256</w:t>
      </w:r>
    </w:p>
    <w:p w:rsidR="000D4A88" w:rsidRDefault="000C37BA">
      <w:pPr>
        <w:framePr w:w="839" w:wrap="auto" w:hAnchor="text" w:x="2220" w:y="8571"/>
        <w:widowControl w:val="0"/>
        <w:autoSpaceDE w:val="0"/>
        <w:autoSpaceDN w:val="0"/>
        <w:spacing w:line="209" w:lineRule="exact"/>
        <w:rPr>
          <w:rFonts w:hAnsi="Calibri"/>
          <w:color w:val="000000"/>
          <w:sz w:val="21"/>
          <w:szCs w:val="22"/>
          <w:lang w:eastAsia="zh-CN"/>
        </w:rPr>
      </w:pPr>
      <w:r>
        <w:rPr>
          <w:rFonts w:ascii="宋体" w:hAnsi="Calibri"/>
          <w:color w:val="000000"/>
          <w:sz w:val="21"/>
          <w:szCs w:val="22"/>
          <w:lang w:eastAsia="zh-CN"/>
        </w:rPr>
        <w:t>D.304</w:t>
      </w:r>
    </w:p>
    <w:p w:rsidR="000D4A88" w:rsidRDefault="000C37BA">
      <w:pPr>
        <w:framePr w:w="9071" w:wrap="auto" w:hAnchor="text" w:x="2220" w:y="9039"/>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57.</w:t>
      </w:r>
      <w:r>
        <w:rPr>
          <w:rFonts w:ascii="宋体" w:hAnsi="宋体" w:cs="宋体"/>
          <w:color w:val="000000"/>
          <w:spacing w:val="1"/>
          <w:sz w:val="21"/>
          <w:szCs w:val="22"/>
          <w:lang w:eastAsia="zh-CN"/>
        </w:rPr>
        <w:t>一个盒子里有乒乓球</w:t>
      </w:r>
      <w:r>
        <w:rPr>
          <w:rFonts w:hAnsi="Calibri"/>
          <w:color w:val="000000"/>
          <w:sz w:val="21"/>
          <w:szCs w:val="22"/>
          <w:lang w:eastAsia="zh-CN"/>
        </w:rPr>
        <w:t xml:space="preserve"> </w:t>
      </w:r>
      <w:r>
        <w:rPr>
          <w:rFonts w:ascii="宋体" w:hAnsi="Calibri"/>
          <w:color w:val="000000"/>
          <w:spacing w:val="1"/>
          <w:sz w:val="21"/>
          <w:szCs w:val="22"/>
          <w:lang w:eastAsia="zh-CN"/>
        </w:rPr>
        <w:t>100</w:t>
      </w:r>
      <w:r>
        <w:rPr>
          <w:rFonts w:hAnsi="Calibri"/>
          <w:color w:val="000000"/>
          <w:sz w:val="21"/>
          <w:szCs w:val="22"/>
          <w:lang w:eastAsia="zh-CN"/>
        </w:rPr>
        <w:t xml:space="preserve"> </w:t>
      </w:r>
      <w:r>
        <w:rPr>
          <w:rFonts w:ascii="宋体" w:hAnsi="宋体" w:cs="宋体"/>
          <w:color w:val="000000"/>
          <w:spacing w:val="2"/>
          <w:sz w:val="21"/>
          <w:szCs w:val="22"/>
          <w:lang w:eastAsia="zh-CN"/>
        </w:rPr>
        <w:t>多个，如果每次取</w:t>
      </w:r>
      <w:r>
        <w:rPr>
          <w:rFonts w:hAnsi="Calibri"/>
          <w:color w:val="000000"/>
          <w:sz w:val="21"/>
          <w:szCs w:val="22"/>
          <w:lang w:eastAsia="zh-CN"/>
        </w:rPr>
        <w:t xml:space="preserve"> </w:t>
      </w:r>
      <w:r>
        <w:rPr>
          <w:rFonts w:ascii="宋体" w:hAnsi="Calibri"/>
          <w:color w:val="000000"/>
          <w:sz w:val="21"/>
          <w:szCs w:val="22"/>
          <w:lang w:eastAsia="zh-CN"/>
        </w:rPr>
        <w:t>5</w:t>
      </w:r>
      <w:r>
        <w:rPr>
          <w:rFonts w:hAnsi="Calibri"/>
          <w:color w:val="000000"/>
          <w:spacing w:val="3"/>
          <w:sz w:val="21"/>
          <w:szCs w:val="22"/>
          <w:lang w:eastAsia="zh-CN"/>
        </w:rPr>
        <w:t xml:space="preserve"> </w:t>
      </w:r>
      <w:r>
        <w:rPr>
          <w:rFonts w:ascii="宋体" w:hAnsi="宋体" w:cs="宋体"/>
          <w:color w:val="000000"/>
          <w:spacing w:val="2"/>
          <w:sz w:val="21"/>
          <w:szCs w:val="22"/>
          <w:lang w:eastAsia="zh-CN"/>
        </w:rPr>
        <w:t>个出来最后剩下</w:t>
      </w:r>
      <w:r>
        <w:rPr>
          <w:rFonts w:hAnsi="Calibri"/>
          <w:color w:val="000000"/>
          <w:sz w:val="21"/>
          <w:szCs w:val="22"/>
          <w:lang w:eastAsia="zh-CN"/>
        </w:rPr>
        <w:t xml:space="preserve"> </w:t>
      </w:r>
      <w:r>
        <w:rPr>
          <w:rFonts w:ascii="宋体" w:hAnsi="Calibri"/>
          <w:color w:val="000000"/>
          <w:sz w:val="21"/>
          <w:szCs w:val="22"/>
          <w:lang w:eastAsia="zh-CN"/>
        </w:rPr>
        <w:t>4</w:t>
      </w:r>
      <w:r>
        <w:rPr>
          <w:rFonts w:hAnsi="Calibri"/>
          <w:color w:val="000000"/>
          <w:spacing w:val="1"/>
          <w:sz w:val="21"/>
          <w:szCs w:val="22"/>
          <w:lang w:eastAsia="zh-CN"/>
        </w:rPr>
        <w:t xml:space="preserve"> </w:t>
      </w:r>
      <w:r>
        <w:rPr>
          <w:rFonts w:ascii="宋体" w:hAnsi="宋体" w:cs="宋体"/>
          <w:color w:val="000000"/>
          <w:spacing w:val="2"/>
          <w:sz w:val="21"/>
          <w:szCs w:val="22"/>
          <w:lang w:eastAsia="zh-CN"/>
        </w:rPr>
        <w:t>个，如果每次取</w:t>
      </w:r>
      <w:r>
        <w:rPr>
          <w:rFonts w:hAnsi="Calibri"/>
          <w:color w:val="000000"/>
          <w:sz w:val="21"/>
          <w:szCs w:val="22"/>
          <w:lang w:eastAsia="zh-CN"/>
        </w:rPr>
        <w:t xml:space="preserve"> </w:t>
      </w:r>
      <w:r>
        <w:rPr>
          <w:rFonts w:ascii="宋体" w:hAnsi="Calibri"/>
          <w:color w:val="000000"/>
          <w:sz w:val="21"/>
          <w:szCs w:val="22"/>
          <w:lang w:eastAsia="zh-CN"/>
        </w:rPr>
        <w:t>4</w:t>
      </w:r>
    </w:p>
    <w:p w:rsidR="000D4A88" w:rsidRDefault="000C37BA">
      <w:pPr>
        <w:framePr w:w="8813" w:wrap="auto" w:hAnchor="text" w:x="1800" w:y="950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个最后剩</w:t>
      </w:r>
      <w:r>
        <w:rPr>
          <w:rFonts w:hAnsi="Calibri"/>
          <w:color w:val="000000"/>
          <w:spacing w:val="2"/>
          <w:sz w:val="21"/>
          <w:szCs w:val="22"/>
          <w:lang w:eastAsia="zh-CN"/>
        </w:rPr>
        <w:t xml:space="preserve"> </w:t>
      </w:r>
      <w:r>
        <w:rPr>
          <w:rFonts w:ascii="宋体" w:hAnsi="Calibri"/>
          <w:color w:val="000000"/>
          <w:sz w:val="21"/>
          <w:szCs w:val="22"/>
          <w:lang w:eastAsia="zh-CN"/>
        </w:rPr>
        <w:t>3</w:t>
      </w:r>
      <w:r>
        <w:rPr>
          <w:rFonts w:hAnsi="Calibri"/>
          <w:color w:val="000000"/>
          <w:spacing w:val="-1"/>
          <w:sz w:val="21"/>
          <w:szCs w:val="22"/>
          <w:lang w:eastAsia="zh-CN"/>
        </w:rPr>
        <w:t xml:space="preserve"> </w:t>
      </w:r>
      <w:r>
        <w:rPr>
          <w:rFonts w:ascii="宋体" w:hAnsi="宋体" w:cs="宋体"/>
          <w:color w:val="000000"/>
          <w:sz w:val="21"/>
          <w:szCs w:val="22"/>
          <w:lang w:eastAsia="zh-CN"/>
        </w:rPr>
        <w:t>个，如果每次取</w:t>
      </w:r>
      <w:r>
        <w:rPr>
          <w:rFonts w:hAnsi="Calibri"/>
          <w:color w:val="000000"/>
          <w:spacing w:val="2"/>
          <w:sz w:val="21"/>
          <w:szCs w:val="22"/>
          <w:lang w:eastAsia="zh-CN"/>
        </w:rPr>
        <w:t xml:space="preserve"> </w:t>
      </w:r>
      <w:r>
        <w:rPr>
          <w:rFonts w:ascii="宋体" w:hAnsi="Calibri"/>
          <w:color w:val="000000"/>
          <w:sz w:val="21"/>
          <w:szCs w:val="22"/>
          <w:lang w:eastAsia="zh-CN"/>
        </w:rPr>
        <w:t>3</w:t>
      </w:r>
      <w:r>
        <w:rPr>
          <w:rFonts w:hAnsi="Calibri"/>
          <w:color w:val="000000"/>
          <w:spacing w:val="-1"/>
          <w:sz w:val="21"/>
          <w:szCs w:val="22"/>
          <w:lang w:eastAsia="zh-CN"/>
        </w:rPr>
        <w:t xml:space="preserve"> </w:t>
      </w:r>
      <w:r>
        <w:rPr>
          <w:rFonts w:ascii="宋体" w:hAnsi="宋体" w:cs="宋体"/>
          <w:color w:val="000000"/>
          <w:sz w:val="21"/>
          <w:szCs w:val="22"/>
          <w:lang w:eastAsia="zh-CN"/>
        </w:rPr>
        <w:t>个最后剩</w:t>
      </w:r>
      <w:r>
        <w:rPr>
          <w:rFonts w:hAnsi="Calibri"/>
          <w:color w:val="000000"/>
          <w:spacing w:val="2"/>
          <w:sz w:val="21"/>
          <w:szCs w:val="22"/>
          <w:lang w:eastAsia="zh-CN"/>
        </w:rPr>
        <w:t xml:space="preserve"> </w:t>
      </w:r>
      <w:r>
        <w:rPr>
          <w:rFonts w:ascii="宋体" w:hAnsi="Calibri"/>
          <w:color w:val="000000"/>
          <w:sz w:val="21"/>
          <w:szCs w:val="22"/>
          <w:lang w:eastAsia="zh-CN"/>
        </w:rPr>
        <w:t>2</w:t>
      </w:r>
      <w:r>
        <w:rPr>
          <w:rFonts w:hAnsi="Calibri"/>
          <w:color w:val="000000"/>
          <w:spacing w:val="1"/>
          <w:sz w:val="21"/>
          <w:szCs w:val="22"/>
          <w:lang w:eastAsia="zh-CN"/>
        </w:rPr>
        <w:t xml:space="preserve"> </w:t>
      </w:r>
      <w:r>
        <w:rPr>
          <w:rFonts w:ascii="宋体" w:hAnsi="宋体" w:cs="宋体"/>
          <w:color w:val="000000"/>
          <w:sz w:val="21"/>
          <w:szCs w:val="22"/>
          <w:lang w:eastAsia="zh-CN"/>
        </w:rPr>
        <w:t>个，那么如果每次取</w:t>
      </w:r>
      <w:r>
        <w:rPr>
          <w:rFonts w:hAnsi="Calibri"/>
          <w:color w:val="000000"/>
          <w:spacing w:val="-1"/>
          <w:sz w:val="21"/>
          <w:szCs w:val="22"/>
          <w:lang w:eastAsia="zh-CN"/>
        </w:rPr>
        <w:t xml:space="preserve"> </w:t>
      </w:r>
      <w:r>
        <w:rPr>
          <w:rFonts w:ascii="宋体" w:hAnsi="Calibri"/>
          <w:color w:val="000000"/>
          <w:spacing w:val="1"/>
          <w:sz w:val="21"/>
          <w:szCs w:val="22"/>
          <w:lang w:eastAsia="zh-CN"/>
        </w:rPr>
        <w:t>12</w:t>
      </w:r>
      <w:r>
        <w:rPr>
          <w:rFonts w:hAnsi="Calibri"/>
          <w:color w:val="000000"/>
          <w:sz w:val="21"/>
          <w:szCs w:val="22"/>
          <w:lang w:eastAsia="zh-CN"/>
        </w:rPr>
        <w:t xml:space="preserve"> </w:t>
      </w:r>
      <w:r>
        <w:rPr>
          <w:rFonts w:ascii="宋体" w:hAnsi="宋体" w:cs="宋体"/>
          <w:color w:val="000000"/>
          <w:sz w:val="21"/>
          <w:szCs w:val="22"/>
          <w:lang w:eastAsia="zh-CN"/>
        </w:rPr>
        <w:t>个最后剩多少个？</w:t>
      </w:r>
    </w:p>
    <w:p w:rsidR="000D4A88" w:rsidRDefault="000C37BA">
      <w:pPr>
        <w:framePr w:w="736" w:wrap="auto" w:hAnchor="text" w:x="2220" w:y="9975"/>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A.11</w:t>
      </w:r>
    </w:p>
    <w:p w:rsidR="000D4A88" w:rsidRDefault="000C37BA">
      <w:pPr>
        <w:framePr w:w="736" w:wrap="auto" w:hAnchor="text" w:x="2220" w:y="10443"/>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B.10</w:t>
      </w:r>
    </w:p>
    <w:p w:rsidR="000D4A88" w:rsidRDefault="000C37BA">
      <w:pPr>
        <w:framePr w:w="631" w:wrap="auto" w:hAnchor="text" w:x="2220" w:y="10911"/>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C.9</w:t>
      </w:r>
    </w:p>
    <w:p w:rsidR="000D4A88" w:rsidRDefault="000C37BA">
      <w:pPr>
        <w:framePr w:w="631" w:wrap="auto" w:hAnchor="text" w:x="2220" w:y="11379"/>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D.8</w:t>
      </w:r>
    </w:p>
    <w:p w:rsidR="000D4A88" w:rsidRDefault="000C37BA">
      <w:pPr>
        <w:framePr w:w="9066" w:wrap="auto" w:hAnchor="text" w:x="2220" w:y="1184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58.</w:t>
      </w:r>
      <w:r>
        <w:rPr>
          <w:rFonts w:ascii="宋体" w:hAnsi="宋体" w:cs="宋体"/>
          <w:color w:val="000000"/>
          <w:sz w:val="21"/>
          <w:szCs w:val="22"/>
          <w:lang w:eastAsia="zh-CN"/>
        </w:rPr>
        <w:t>某研究团队开展小学生身体健康状况调查活动，需要从某市三所小学中抽取部分小</w:t>
      </w:r>
    </w:p>
    <w:p w:rsidR="000D4A88" w:rsidRDefault="000C37BA">
      <w:pPr>
        <w:framePr w:w="9614" w:wrap="auto" w:hAnchor="text" w:x="1800" w:y="12315"/>
        <w:widowControl w:val="0"/>
        <w:autoSpaceDE w:val="0"/>
        <w:autoSpaceDN w:val="0"/>
        <w:spacing w:line="209" w:lineRule="exact"/>
        <w:rPr>
          <w:rFonts w:hAnsi="Calibri"/>
          <w:color w:val="000000"/>
          <w:sz w:val="21"/>
          <w:szCs w:val="22"/>
          <w:lang w:eastAsia="zh-CN"/>
        </w:rPr>
      </w:pPr>
      <w:r>
        <w:rPr>
          <w:rFonts w:ascii="宋体" w:hAnsi="宋体" w:cs="宋体"/>
          <w:color w:val="000000"/>
          <w:spacing w:val="-2"/>
          <w:sz w:val="21"/>
          <w:szCs w:val="22"/>
          <w:lang w:eastAsia="zh-CN"/>
        </w:rPr>
        <w:t>学生组成研究样本，其中实验小学抽取的人数占其他两所小学抽取人数的五分之一，解放路</w:t>
      </w:r>
    </w:p>
    <w:p w:rsidR="000D4A88" w:rsidRDefault="000C37BA">
      <w:pPr>
        <w:framePr w:w="9553" w:wrap="auto" w:hAnchor="text" w:x="1800" w:y="12783"/>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小学抽取的人数占其他两所小学抽取人数的二分之一，精英小学抽取的人数为</w:t>
      </w:r>
      <w:r>
        <w:rPr>
          <w:rFonts w:hAnsi="Calibri"/>
          <w:color w:val="000000"/>
          <w:spacing w:val="1"/>
          <w:sz w:val="21"/>
          <w:szCs w:val="22"/>
          <w:lang w:eastAsia="zh-CN"/>
        </w:rPr>
        <w:t xml:space="preserve"> </w:t>
      </w:r>
      <w:r>
        <w:rPr>
          <w:rFonts w:ascii="宋体" w:hAnsi="Calibri"/>
          <w:color w:val="000000"/>
          <w:spacing w:val="1"/>
          <w:sz w:val="21"/>
          <w:szCs w:val="22"/>
          <w:lang w:eastAsia="zh-CN"/>
        </w:rPr>
        <w:t>180</w:t>
      </w:r>
      <w:r>
        <w:rPr>
          <w:rFonts w:hAnsi="Calibri"/>
          <w:color w:val="000000"/>
          <w:spacing w:val="-2"/>
          <w:sz w:val="21"/>
          <w:szCs w:val="22"/>
          <w:lang w:eastAsia="zh-CN"/>
        </w:rPr>
        <w:t xml:space="preserve"> </w:t>
      </w:r>
      <w:r>
        <w:rPr>
          <w:rFonts w:ascii="宋体" w:hAnsi="宋体" w:cs="宋体"/>
          <w:color w:val="000000"/>
          <w:spacing w:val="-11"/>
          <w:sz w:val="21"/>
          <w:szCs w:val="22"/>
          <w:lang w:eastAsia="zh-CN"/>
        </w:rPr>
        <w:t>人，那么</w:t>
      </w:r>
    </w:p>
    <w:p w:rsidR="000D4A88" w:rsidRDefault="000C37BA">
      <w:pPr>
        <w:framePr w:w="2895" w:wrap="auto" w:hAnchor="text" w:x="1800" w:y="1325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三所小学合计抽取多少人？</w:t>
      </w:r>
    </w:p>
    <w:p w:rsidR="000D4A88" w:rsidRDefault="000C37BA">
      <w:pPr>
        <w:framePr w:w="839" w:wrap="auto" w:hAnchor="text" w:x="2220" w:y="13719"/>
        <w:widowControl w:val="0"/>
        <w:autoSpaceDE w:val="0"/>
        <w:autoSpaceDN w:val="0"/>
        <w:spacing w:line="209" w:lineRule="exact"/>
        <w:rPr>
          <w:rFonts w:hAnsi="Calibri"/>
          <w:color w:val="000000"/>
          <w:sz w:val="21"/>
          <w:szCs w:val="22"/>
          <w:lang w:eastAsia="zh-CN"/>
        </w:rPr>
      </w:pPr>
      <w:r>
        <w:rPr>
          <w:rFonts w:ascii="宋体" w:hAnsi="Calibri"/>
          <w:color w:val="000000"/>
          <w:sz w:val="21"/>
          <w:szCs w:val="22"/>
          <w:lang w:eastAsia="zh-CN"/>
        </w:rPr>
        <w:t>A.540</w:t>
      </w:r>
    </w:p>
    <w:p w:rsidR="000D4A88" w:rsidRDefault="000C37BA">
      <w:pPr>
        <w:framePr w:w="839" w:wrap="auto" w:hAnchor="text" w:x="2220" w:y="13719"/>
        <w:widowControl w:val="0"/>
        <w:autoSpaceDE w:val="0"/>
        <w:autoSpaceDN w:val="0"/>
        <w:spacing w:before="259" w:line="209" w:lineRule="exact"/>
        <w:rPr>
          <w:rFonts w:hAnsi="Calibri"/>
          <w:color w:val="000000"/>
          <w:sz w:val="21"/>
          <w:szCs w:val="22"/>
          <w:lang w:eastAsia="zh-CN"/>
        </w:rPr>
      </w:pPr>
      <w:r>
        <w:rPr>
          <w:rFonts w:ascii="宋体" w:hAnsi="Calibri"/>
          <w:color w:val="000000"/>
          <w:sz w:val="21"/>
          <w:szCs w:val="22"/>
          <w:lang w:eastAsia="zh-CN"/>
        </w:rPr>
        <w:t>B.480</w:t>
      </w:r>
    </w:p>
    <w:p w:rsidR="000D4A88" w:rsidRDefault="000C37BA">
      <w:pPr>
        <w:framePr w:w="839" w:wrap="auto" w:hAnchor="text" w:x="2220" w:y="13719"/>
        <w:widowControl w:val="0"/>
        <w:autoSpaceDE w:val="0"/>
        <w:autoSpaceDN w:val="0"/>
        <w:spacing w:before="259" w:line="209" w:lineRule="exact"/>
        <w:rPr>
          <w:rFonts w:hAnsi="Calibri"/>
          <w:color w:val="000000"/>
          <w:sz w:val="21"/>
          <w:szCs w:val="22"/>
          <w:lang w:eastAsia="zh-CN"/>
        </w:rPr>
      </w:pPr>
      <w:r>
        <w:rPr>
          <w:rFonts w:ascii="宋体" w:hAnsi="Calibri"/>
          <w:color w:val="000000"/>
          <w:sz w:val="21"/>
          <w:szCs w:val="22"/>
          <w:lang w:eastAsia="zh-CN"/>
        </w:rPr>
        <w:t>C.360</w:t>
      </w:r>
    </w:p>
    <w:p w:rsidR="000D4A88" w:rsidRDefault="000C37BA">
      <w:pPr>
        <w:framePr w:w="839" w:wrap="auto" w:hAnchor="text" w:x="2220" w:y="13719"/>
        <w:widowControl w:val="0"/>
        <w:autoSpaceDE w:val="0"/>
        <w:autoSpaceDN w:val="0"/>
        <w:spacing w:before="259" w:line="209" w:lineRule="exact"/>
        <w:rPr>
          <w:rFonts w:hAnsi="Calibri"/>
          <w:color w:val="000000"/>
          <w:sz w:val="21"/>
          <w:szCs w:val="22"/>
          <w:lang w:eastAsia="zh-CN"/>
        </w:rPr>
      </w:pPr>
      <w:r>
        <w:rPr>
          <w:rFonts w:ascii="宋体" w:hAnsi="Calibri"/>
          <w:color w:val="000000"/>
          <w:sz w:val="21"/>
          <w:szCs w:val="22"/>
          <w:lang w:eastAsia="zh-CN"/>
        </w:rPr>
        <w:t>D.280</w:t>
      </w:r>
    </w:p>
    <w:p w:rsidR="000D4A88" w:rsidRDefault="000D4A88">
      <w:pPr>
        <w:spacing w:line="0" w:lineRule="atLeast"/>
        <w:rPr>
          <w:rFonts w:ascii="Arial" w:hAnsi="Calibri"/>
          <w:color w:val="FF0000"/>
          <w:sz w:val="2"/>
          <w:szCs w:val="22"/>
          <w:lang w:eastAsia="zh-CN"/>
        </w:rPr>
      </w:pPr>
    </w:p>
    <w:p w:rsidR="000D4A88" w:rsidRDefault="000D4A88">
      <w:pPr>
        <w:spacing w:line="0" w:lineRule="atLeast"/>
        <w:rPr>
          <w:rFonts w:ascii="Arial" w:hAnsi="Calibr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Calibri"/>
          <w:color w:val="FF0000"/>
          <w:sz w:val="2"/>
          <w:szCs w:val="22"/>
          <w:lang w:eastAsia="zh-CN"/>
        </w:rPr>
      </w:pPr>
      <w:r>
        <w:rPr>
          <w:rFonts w:ascii="Arial" w:hAnsi="Calibri"/>
          <w:color w:val="FF0000"/>
          <w:sz w:val="2"/>
          <w:szCs w:val="22"/>
          <w:lang w:eastAsia="zh-CN"/>
        </w:rPr>
        <w:lastRenderedPageBreak/>
        <w:t xml:space="preserve"> </w:t>
      </w:r>
    </w:p>
    <w:p w:rsidR="000D4A88" w:rsidRDefault="000C37BA">
      <w:pPr>
        <w:framePr w:w="9067" w:wrap="auto" w:hAnchor="text" w:x="2220" w:y="155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59.</w:t>
      </w:r>
      <w:r>
        <w:rPr>
          <w:rFonts w:ascii="宋体" w:hAnsi="宋体" w:cs="宋体"/>
          <w:color w:val="000000"/>
          <w:sz w:val="21"/>
          <w:szCs w:val="22"/>
          <w:lang w:eastAsia="zh-CN"/>
        </w:rPr>
        <w:t>某工厂生产过程中需要用到</w:t>
      </w:r>
      <w:r>
        <w:rPr>
          <w:rFonts w:hAnsi="Calibri"/>
          <w:color w:val="000000"/>
          <w:spacing w:val="1"/>
          <w:sz w:val="21"/>
          <w:szCs w:val="22"/>
          <w:lang w:eastAsia="zh-CN"/>
        </w:rPr>
        <w:t xml:space="preserve"> </w:t>
      </w:r>
      <w:r>
        <w:rPr>
          <w:rFonts w:ascii="宋体" w:hAnsi="宋体" w:cs="宋体"/>
          <w:color w:val="000000"/>
          <w:sz w:val="21"/>
          <w:szCs w:val="22"/>
          <w:lang w:eastAsia="zh-CN"/>
        </w:rPr>
        <w:t>A</w:t>
      </w:r>
      <w:r>
        <w:rPr>
          <w:rFonts w:ascii="宋体" w:hAnsi="宋体" w:cs="宋体"/>
          <w:color w:val="000000"/>
          <w:sz w:val="21"/>
          <w:szCs w:val="22"/>
          <w:lang w:eastAsia="zh-CN"/>
        </w:rPr>
        <w:t>、</w:t>
      </w:r>
      <w:r>
        <w:rPr>
          <w:rFonts w:ascii="宋体" w:hAnsi="宋体" w:cs="宋体"/>
          <w:color w:val="000000"/>
          <w:sz w:val="21"/>
          <w:szCs w:val="22"/>
          <w:lang w:eastAsia="zh-CN"/>
        </w:rPr>
        <w:t>B</w:t>
      </w:r>
      <w:r>
        <w:rPr>
          <w:rFonts w:ascii="宋体" w:hAnsi="宋体" w:cs="宋体"/>
          <w:color w:val="000000"/>
          <w:sz w:val="21"/>
          <w:szCs w:val="22"/>
          <w:lang w:eastAsia="zh-CN"/>
        </w:rPr>
        <w:t>、</w:t>
      </w:r>
      <w:r>
        <w:rPr>
          <w:rFonts w:ascii="宋体" w:hAnsi="宋体" w:cs="宋体"/>
          <w:color w:val="000000"/>
          <w:sz w:val="21"/>
          <w:szCs w:val="22"/>
          <w:lang w:eastAsia="zh-CN"/>
        </w:rPr>
        <w:t>C</w:t>
      </w:r>
      <w:r>
        <w:rPr>
          <w:rFonts w:hAnsi="Calibri"/>
          <w:color w:val="000000"/>
          <w:spacing w:val="-2"/>
          <w:sz w:val="21"/>
          <w:szCs w:val="22"/>
          <w:lang w:eastAsia="zh-CN"/>
        </w:rPr>
        <w:t xml:space="preserve"> </w:t>
      </w:r>
      <w:r>
        <w:rPr>
          <w:rFonts w:ascii="宋体" w:hAnsi="宋体" w:cs="宋体"/>
          <w:color w:val="000000"/>
          <w:sz w:val="21"/>
          <w:szCs w:val="22"/>
          <w:lang w:eastAsia="zh-CN"/>
        </w:rPr>
        <w:t>三种零件，工厂仓库中原有三种零件的数量比</w:t>
      </w:r>
    </w:p>
    <w:p w:rsidR="000D4A88" w:rsidRDefault="000C37BA">
      <w:pPr>
        <w:framePr w:w="9550" w:wrap="auto" w:hAnchor="text" w:x="1800" w:y="201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为</w:t>
      </w:r>
      <w:r>
        <w:rPr>
          <w:rFonts w:hAnsi="Calibri"/>
          <w:color w:val="000000"/>
          <w:spacing w:val="-1"/>
          <w:sz w:val="21"/>
          <w:szCs w:val="22"/>
          <w:lang w:eastAsia="zh-CN"/>
        </w:rPr>
        <w:t xml:space="preserve"> </w:t>
      </w:r>
      <w:r>
        <w:rPr>
          <w:rFonts w:ascii="宋体" w:hAnsi="宋体" w:cs="宋体"/>
          <w:color w:val="000000"/>
          <w:sz w:val="21"/>
          <w:szCs w:val="22"/>
          <w:lang w:eastAsia="zh-CN"/>
        </w:rPr>
        <w:t>1:2:3</w:t>
      </w:r>
      <w:r>
        <w:rPr>
          <w:rFonts w:ascii="宋体" w:hAnsi="宋体" w:cs="宋体"/>
          <w:color w:val="000000"/>
          <w:sz w:val="21"/>
          <w:szCs w:val="22"/>
          <w:lang w:eastAsia="zh-CN"/>
        </w:rPr>
        <w:t>，现在采购部门新购进一批零件，新购进三种零件的数量比是</w:t>
      </w:r>
      <w:r>
        <w:rPr>
          <w:rFonts w:hAnsi="Calibri"/>
          <w:color w:val="000000"/>
          <w:spacing w:val="-1"/>
          <w:sz w:val="21"/>
          <w:szCs w:val="22"/>
          <w:lang w:eastAsia="zh-CN"/>
        </w:rPr>
        <w:t xml:space="preserve"> </w:t>
      </w:r>
      <w:r>
        <w:rPr>
          <w:rFonts w:ascii="宋体" w:hAnsi="宋体" w:cs="宋体"/>
          <w:color w:val="000000"/>
          <w:sz w:val="21"/>
          <w:szCs w:val="22"/>
          <w:lang w:eastAsia="zh-CN"/>
        </w:rPr>
        <w:t>3:2:4</w:t>
      </w:r>
      <w:r>
        <w:rPr>
          <w:rFonts w:ascii="宋体" w:hAnsi="宋体" w:cs="宋体"/>
          <w:color w:val="000000"/>
          <w:sz w:val="21"/>
          <w:szCs w:val="22"/>
          <w:lang w:eastAsia="zh-CN"/>
        </w:rPr>
        <w:t>，工厂每天使</w:t>
      </w:r>
    </w:p>
    <w:p w:rsidR="000D4A88" w:rsidRDefault="000C37BA">
      <w:pPr>
        <w:framePr w:w="9663" w:wrap="auto" w:hAnchor="text" w:x="1800" w:y="248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用的三种零件数量相同，当</w:t>
      </w:r>
      <w:r>
        <w:rPr>
          <w:rFonts w:hAnsi="Calibri"/>
          <w:color w:val="000000"/>
          <w:spacing w:val="-1"/>
          <w:sz w:val="21"/>
          <w:szCs w:val="22"/>
          <w:lang w:eastAsia="zh-CN"/>
        </w:rPr>
        <w:t xml:space="preserve"> </w:t>
      </w:r>
      <w:r>
        <w:rPr>
          <w:rFonts w:ascii="宋体" w:hAnsi="Calibri"/>
          <w:color w:val="000000"/>
          <w:sz w:val="21"/>
          <w:szCs w:val="22"/>
          <w:lang w:eastAsia="zh-CN"/>
        </w:rPr>
        <w:t>A</w:t>
      </w:r>
      <w:r>
        <w:rPr>
          <w:rFonts w:hAnsi="Calibri"/>
          <w:color w:val="000000"/>
          <w:spacing w:val="1"/>
          <w:sz w:val="21"/>
          <w:szCs w:val="22"/>
          <w:lang w:eastAsia="zh-CN"/>
        </w:rPr>
        <w:t xml:space="preserve"> </w:t>
      </w:r>
      <w:r>
        <w:rPr>
          <w:rFonts w:ascii="宋体" w:hAnsi="宋体" w:cs="宋体"/>
          <w:color w:val="000000"/>
          <w:sz w:val="21"/>
          <w:szCs w:val="22"/>
          <w:lang w:eastAsia="zh-CN"/>
        </w:rPr>
        <w:t>零件用完的时候，</w:t>
      </w:r>
      <w:r>
        <w:rPr>
          <w:rFonts w:ascii="宋体" w:hAnsi="宋体" w:cs="宋体"/>
          <w:color w:val="000000"/>
          <w:sz w:val="21"/>
          <w:szCs w:val="22"/>
          <w:lang w:eastAsia="zh-CN"/>
        </w:rPr>
        <w:t>B</w:t>
      </w:r>
      <w:r>
        <w:rPr>
          <w:rFonts w:hAnsi="Calibri"/>
          <w:color w:val="000000"/>
          <w:spacing w:val="1"/>
          <w:sz w:val="21"/>
          <w:szCs w:val="22"/>
          <w:lang w:eastAsia="zh-CN"/>
        </w:rPr>
        <w:t xml:space="preserve"> </w:t>
      </w:r>
      <w:r>
        <w:rPr>
          <w:rFonts w:ascii="宋体" w:hAnsi="宋体" w:cs="宋体"/>
          <w:color w:val="000000"/>
          <w:sz w:val="21"/>
          <w:szCs w:val="22"/>
          <w:lang w:eastAsia="zh-CN"/>
        </w:rPr>
        <w:t>零件还剩下</w:t>
      </w:r>
      <w:r>
        <w:rPr>
          <w:rFonts w:hAnsi="Calibri"/>
          <w:color w:val="000000"/>
          <w:spacing w:val="-1"/>
          <w:sz w:val="21"/>
          <w:szCs w:val="22"/>
          <w:lang w:eastAsia="zh-CN"/>
        </w:rPr>
        <w:t xml:space="preserve"> </w:t>
      </w:r>
      <w:r>
        <w:rPr>
          <w:rFonts w:ascii="宋体" w:hAnsi="Calibri"/>
          <w:color w:val="000000"/>
          <w:spacing w:val="1"/>
          <w:sz w:val="21"/>
          <w:szCs w:val="22"/>
          <w:lang w:eastAsia="zh-CN"/>
        </w:rPr>
        <w:t>10</w:t>
      </w:r>
      <w:r>
        <w:rPr>
          <w:rFonts w:hAnsi="Calibri"/>
          <w:color w:val="000000"/>
          <w:sz w:val="21"/>
          <w:szCs w:val="22"/>
          <w:lang w:eastAsia="zh-CN"/>
        </w:rPr>
        <w:t xml:space="preserve"> </w:t>
      </w:r>
      <w:r>
        <w:rPr>
          <w:rFonts w:ascii="宋体" w:hAnsi="宋体" w:cs="宋体"/>
          <w:color w:val="000000"/>
          <w:sz w:val="21"/>
          <w:szCs w:val="22"/>
          <w:lang w:eastAsia="zh-CN"/>
        </w:rPr>
        <w:t>个，</w:t>
      </w:r>
      <w:r>
        <w:rPr>
          <w:rFonts w:ascii="宋体" w:hAnsi="宋体" w:cs="宋体"/>
          <w:color w:val="000000"/>
          <w:sz w:val="21"/>
          <w:szCs w:val="22"/>
          <w:lang w:eastAsia="zh-CN"/>
        </w:rPr>
        <w:t>C</w:t>
      </w:r>
      <w:r>
        <w:rPr>
          <w:rFonts w:hAnsi="Calibri"/>
          <w:color w:val="000000"/>
          <w:spacing w:val="1"/>
          <w:sz w:val="21"/>
          <w:szCs w:val="22"/>
          <w:lang w:eastAsia="zh-CN"/>
        </w:rPr>
        <w:t xml:space="preserve"> </w:t>
      </w:r>
      <w:r>
        <w:rPr>
          <w:rFonts w:ascii="宋体" w:hAnsi="宋体" w:cs="宋体"/>
          <w:color w:val="000000"/>
          <w:sz w:val="21"/>
          <w:szCs w:val="22"/>
          <w:lang w:eastAsia="zh-CN"/>
        </w:rPr>
        <w:t>零件还剩下</w:t>
      </w:r>
      <w:r>
        <w:rPr>
          <w:rFonts w:hAnsi="Calibri"/>
          <w:color w:val="000000"/>
          <w:spacing w:val="-1"/>
          <w:sz w:val="21"/>
          <w:szCs w:val="22"/>
          <w:lang w:eastAsia="zh-CN"/>
        </w:rPr>
        <w:t xml:space="preserve"> </w:t>
      </w:r>
      <w:r>
        <w:rPr>
          <w:rFonts w:ascii="宋体" w:hAnsi="Calibri"/>
          <w:color w:val="000000"/>
          <w:spacing w:val="1"/>
          <w:sz w:val="21"/>
          <w:szCs w:val="22"/>
          <w:lang w:eastAsia="zh-CN"/>
        </w:rPr>
        <w:t>170</w:t>
      </w:r>
      <w:r>
        <w:rPr>
          <w:rFonts w:hAnsi="Calibri"/>
          <w:color w:val="000000"/>
          <w:spacing w:val="-2"/>
          <w:sz w:val="21"/>
          <w:szCs w:val="22"/>
          <w:lang w:eastAsia="zh-CN"/>
        </w:rPr>
        <w:t xml:space="preserve"> </w:t>
      </w:r>
      <w:r>
        <w:rPr>
          <w:rFonts w:ascii="宋体" w:hAnsi="宋体" w:cs="宋体"/>
          <w:color w:val="000000"/>
          <w:spacing w:val="1"/>
          <w:sz w:val="21"/>
          <w:szCs w:val="22"/>
          <w:lang w:eastAsia="zh-CN"/>
        </w:rPr>
        <w:t>个，</w:t>
      </w:r>
    </w:p>
    <w:p w:rsidR="000D4A88" w:rsidRDefault="000C37BA">
      <w:pPr>
        <w:framePr w:w="4827" w:wrap="auto" w:hAnchor="text" w:x="1800" w:y="295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请问工厂仓库中原有</w:t>
      </w:r>
      <w:r>
        <w:rPr>
          <w:rFonts w:hAnsi="Calibri"/>
          <w:color w:val="000000"/>
          <w:spacing w:val="-1"/>
          <w:sz w:val="21"/>
          <w:szCs w:val="22"/>
          <w:lang w:eastAsia="zh-CN"/>
        </w:rPr>
        <w:t xml:space="preserve"> </w:t>
      </w:r>
      <w:r>
        <w:rPr>
          <w:rFonts w:ascii="宋体" w:hAnsi="宋体" w:cs="宋体"/>
          <w:color w:val="000000"/>
          <w:sz w:val="21"/>
          <w:szCs w:val="22"/>
          <w:lang w:eastAsia="zh-CN"/>
        </w:rPr>
        <w:t>A</w:t>
      </w:r>
      <w:r>
        <w:rPr>
          <w:rFonts w:ascii="宋体" w:hAnsi="宋体" w:cs="宋体"/>
          <w:color w:val="000000"/>
          <w:sz w:val="21"/>
          <w:szCs w:val="22"/>
          <w:lang w:eastAsia="zh-CN"/>
        </w:rPr>
        <w:t>、</w:t>
      </w:r>
      <w:r>
        <w:rPr>
          <w:rFonts w:ascii="宋体" w:hAnsi="宋体" w:cs="宋体"/>
          <w:color w:val="000000"/>
          <w:sz w:val="21"/>
          <w:szCs w:val="22"/>
          <w:lang w:eastAsia="zh-CN"/>
        </w:rPr>
        <w:t>B</w:t>
      </w:r>
      <w:r>
        <w:rPr>
          <w:rFonts w:ascii="宋体" w:hAnsi="宋体" w:cs="宋体"/>
          <w:color w:val="000000"/>
          <w:sz w:val="21"/>
          <w:szCs w:val="22"/>
          <w:lang w:eastAsia="zh-CN"/>
        </w:rPr>
        <w:t>、</w:t>
      </w:r>
      <w:r>
        <w:rPr>
          <w:rFonts w:ascii="宋体" w:hAnsi="宋体" w:cs="宋体"/>
          <w:color w:val="000000"/>
          <w:sz w:val="21"/>
          <w:szCs w:val="22"/>
          <w:lang w:eastAsia="zh-CN"/>
        </w:rPr>
        <w:t>C</w:t>
      </w:r>
      <w:r>
        <w:rPr>
          <w:rFonts w:hAnsi="Calibri"/>
          <w:color w:val="000000"/>
          <w:spacing w:val="-2"/>
          <w:sz w:val="21"/>
          <w:szCs w:val="22"/>
          <w:lang w:eastAsia="zh-CN"/>
        </w:rPr>
        <w:t xml:space="preserve"> </w:t>
      </w:r>
      <w:r>
        <w:rPr>
          <w:rFonts w:ascii="宋体" w:hAnsi="宋体" w:cs="宋体"/>
          <w:color w:val="000000"/>
          <w:sz w:val="21"/>
          <w:szCs w:val="22"/>
          <w:lang w:eastAsia="zh-CN"/>
        </w:rPr>
        <w:t>零件各多少个？</w:t>
      </w:r>
    </w:p>
    <w:p w:rsidR="000D4A88" w:rsidRDefault="000C37BA">
      <w:pPr>
        <w:framePr w:w="1471" w:wrap="auto" w:hAnchor="text" w:x="2220" w:y="3423"/>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A.40</w:t>
      </w:r>
      <w:r>
        <w:rPr>
          <w:rFonts w:hAnsi="Calibri"/>
          <w:color w:val="000000"/>
          <w:spacing w:val="51"/>
          <w:sz w:val="21"/>
          <w:szCs w:val="22"/>
          <w:lang w:eastAsia="zh-CN"/>
        </w:rPr>
        <w:t xml:space="preserve"> </w:t>
      </w:r>
      <w:r>
        <w:rPr>
          <w:rFonts w:ascii="宋体" w:hAnsi="Calibri"/>
          <w:color w:val="000000"/>
          <w:spacing w:val="1"/>
          <w:sz w:val="21"/>
          <w:szCs w:val="22"/>
          <w:lang w:eastAsia="zh-CN"/>
        </w:rPr>
        <w:t>80</w:t>
      </w:r>
      <w:r>
        <w:rPr>
          <w:rFonts w:hAnsi="Calibri"/>
          <w:color w:val="000000"/>
          <w:spacing w:val="51"/>
          <w:sz w:val="21"/>
          <w:szCs w:val="22"/>
          <w:lang w:eastAsia="zh-CN"/>
        </w:rPr>
        <w:t xml:space="preserve"> </w:t>
      </w:r>
      <w:r>
        <w:rPr>
          <w:rFonts w:ascii="宋体" w:hAnsi="Calibri"/>
          <w:color w:val="000000"/>
          <w:spacing w:val="1"/>
          <w:sz w:val="21"/>
          <w:szCs w:val="22"/>
          <w:lang w:eastAsia="zh-CN"/>
        </w:rPr>
        <w:t>120</w:t>
      </w:r>
    </w:p>
    <w:p w:rsidR="000D4A88" w:rsidRDefault="000C37BA">
      <w:pPr>
        <w:framePr w:w="1576" w:wrap="auto" w:hAnchor="text" w:x="2220" w:y="3891"/>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B.50</w:t>
      </w:r>
      <w:r>
        <w:rPr>
          <w:rFonts w:hAnsi="Calibri"/>
          <w:color w:val="000000"/>
          <w:spacing w:val="51"/>
          <w:sz w:val="21"/>
          <w:szCs w:val="22"/>
          <w:lang w:eastAsia="zh-CN"/>
        </w:rPr>
        <w:t xml:space="preserve"> </w:t>
      </w:r>
      <w:r>
        <w:rPr>
          <w:rFonts w:ascii="宋体" w:hAnsi="Calibri"/>
          <w:color w:val="000000"/>
          <w:spacing w:val="1"/>
          <w:sz w:val="21"/>
          <w:szCs w:val="22"/>
          <w:lang w:eastAsia="zh-CN"/>
        </w:rPr>
        <w:t>100</w:t>
      </w:r>
      <w:r>
        <w:rPr>
          <w:rFonts w:hAnsi="Calibri"/>
          <w:color w:val="000000"/>
          <w:spacing w:val="51"/>
          <w:sz w:val="21"/>
          <w:szCs w:val="22"/>
          <w:lang w:eastAsia="zh-CN"/>
        </w:rPr>
        <w:t xml:space="preserve"> </w:t>
      </w:r>
      <w:r>
        <w:rPr>
          <w:rFonts w:ascii="宋体" w:hAnsi="Calibri"/>
          <w:color w:val="000000"/>
          <w:spacing w:val="1"/>
          <w:sz w:val="21"/>
          <w:szCs w:val="22"/>
          <w:lang w:eastAsia="zh-CN"/>
        </w:rPr>
        <w:t>150</w:t>
      </w:r>
    </w:p>
    <w:p w:rsidR="000D4A88" w:rsidRDefault="000C37BA">
      <w:pPr>
        <w:framePr w:w="1576" w:wrap="auto" w:hAnchor="text" w:x="2220" w:y="4359"/>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C.60</w:t>
      </w:r>
      <w:r>
        <w:rPr>
          <w:rFonts w:hAnsi="Calibri"/>
          <w:color w:val="000000"/>
          <w:spacing w:val="51"/>
          <w:sz w:val="21"/>
          <w:szCs w:val="22"/>
          <w:lang w:eastAsia="zh-CN"/>
        </w:rPr>
        <w:t xml:space="preserve"> </w:t>
      </w:r>
      <w:r>
        <w:rPr>
          <w:rFonts w:ascii="宋体" w:hAnsi="Calibri"/>
          <w:color w:val="000000"/>
          <w:spacing w:val="1"/>
          <w:sz w:val="21"/>
          <w:szCs w:val="22"/>
          <w:lang w:eastAsia="zh-CN"/>
        </w:rPr>
        <w:t>120</w:t>
      </w:r>
      <w:r>
        <w:rPr>
          <w:rFonts w:hAnsi="Calibri"/>
          <w:color w:val="000000"/>
          <w:spacing w:val="51"/>
          <w:sz w:val="21"/>
          <w:szCs w:val="22"/>
          <w:lang w:eastAsia="zh-CN"/>
        </w:rPr>
        <w:t xml:space="preserve"> </w:t>
      </w:r>
      <w:r>
        <w:rPr>
          <w:rFonts w:ascii="宋体" w:hAnsi="Calibri"/>
          <w:color w:val="000000"/>
          <w:spacing w:val="1"/>
          <w:sz w:val="21"/>
          <w:szCs w:val="22"/>
          <w:lang w:eastAsia="zh-CN"/>
        </w:rPr>
        <w:t>180</w:t>
      </w:r>
    </w:p>
    <w:p w:rsidR="000D4A88" w:rsidRDefault="000C37BA">
      <w:pPr>
        <w:framePr w:w="1576" w:wrap="auto" w:hAnchor="text" w:x="2220" w:y="4827"/>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D.70</w:t>
      </w:r>
      <w:r>
        <w:rPr>
          <w:rFonts w:hAnsi="Calibri"/>
          <w:color w:val="000000"/>
          <w:spacing w:val="51"/>
          <w:sz w:val="21"/>
          <w:szCs w:val="22"/>
          <w:lang w:eastAsia="zh-CN"/>
        </w:rPr>
        <w:t xml:space="preserve"> </w:t>
      </w:r>
      <w:r>
        <w:rPr>
          <w:rFonts w:ascii="宋体" w:hAnsi="Calibri"/>
          <w:color w:val="000000"/>
          <w:spacing w:val="1"/>
          <w:sz w:val="21"/>
          <w:szCs w:val="22"/>
          <w:lang w:eastAsia="zh-CN"/>
        </w:rPr>
        <w:t>140</w:t>
      </w:r>
      <w:r>
        <w:rPr>
          <w:rFonts w:hAnsi="Calibri"/>
          <w:color w:val="000000"/>
          <w:spacing w:val="51"/>
          <w:sz w:val="21"/>
          <w:szCs w:val="22"/>
          <w:lang w:eastAsia="zh-CN"/>
        </w:rPr>
        <w:t xml:space="preserve"> </w:t>
      </w:r>
      <w:r>
        <w:rPr>
          <w:rFonts w:ascii="宋体" w:hAnsi="Calibri"/>
          <w:color w:val="000000"/>
          <w:spacing w:val="1"/>
          <w:sz w:val="21"/>
          <w:szCs w:val="22"/>
          <w:lang w:eastAsia="zh-CN"/>
        </w:rPr>
        <w:t>210</w:t>
      </w:r>
    </w:p>
    <w:p w:rsidR="000D4A88" w:rsidRDefault="000C37BA">
      <w:pPr>
        <w:framePr w:w="9069" w:wrap="auto" w:hAnchor="text" w:x="2220" w:y="529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60.</w:t>
      </w:r>
      <w:r>
        <w:rPr>
          <w:rFonts w:ascii="宋体" w:hAnsi="宋体" w:cs="宋体"/>
          <w:color w:val="000000"/>
          <w:sz w:val="21"/>
          <w:szCs w:val="22"/>
          <w:lang w:eastAsia="zh-CN"/>
        </w:rPr>
        <w:t>某啤酒厂为促销啤酒，开展</w:t>
      </w:r>
      <w:r>
        <w:rPr>
          <w:rFonts w:hAnsi="Calibri"/>
          <w:color w:val="000000"/>
          <w:spacing w:val="1"/>
          <w:sz w:val="21"/>
          <w:szCs w:val="22"/>
          <w:lang w:eastAsia="zh-CN"/>
        </w:rPr>
        <w:t xml:space="preserve"> </w:t>
      </w:r>
      <w:r>
        <w:rPr>
          <w:rFonts w:ascii="宋体" w:hAnsi="Calibri"/>
          <w:color w:val="000000"/>
          <w:sz w:val="21"/>
          <w:szCs w:val="22"/>
          <w:lang w:eastAsia="zh-CN"/>
        </w:rPr>
        <w:t>6</w:t>
      </w:r>
      <w:r>
        <w:rPr>
          <w:rFonts w:hAnsi="Calibri"/>
          <w:color w:val="000000"/>
          <w:spacing w:val="1"/>
          <w:sz w:val="21"/>
          <w:szCs w:val="22"/>
          <w:lang w:eastAsia="zh-CN"/>
        </w:rPr>
        <w:t xml:space="preserve"> </w:t>
      </w:r>
      <w:r>
        <w:rPr>
          <w:rFonts w:ascii="宋体" w:hAnsi="宋体" w:cs="宋体"/>
          <w:color w:val="000000"/>
          <w:sz w:val="21"/>
          <w:szCs w:val="22"/>
          <w:lang w:eastAsia="zh-CN"/>
        </w:rPr>
        <w:t>个空啤酒瓶换</w:t>
      </w:r>
      <w:r>
        <w:rPr>
          <w:rFonts w:hAnsi="Calibri"/>
          <w:color w:val="000000"/>
          <w:spacing w:val="-1"/>
          <w:sz w:val="21"/>
          <w:szCs w:val="22"/>
          <w:lang w:eastAsia="zh-CN"/>
        </w:rPr>
        <w:t xml:space="preserve"> </w:t>
      </w:r>
      <w:r>
        <w:rPr>
          <w:rFonts w:ascii="宋体" w:hAnsi="Calibri"/>
          <w:color w:val="000000"/>
          <w:sz w:val="21"/>
          <w:szCs w:val="22"/>
          <w:lang w:eastAsia="zh-CN"/>
        </w:rPr>
        <w:t>1</w:t>
      </w:r>
      <w:r>
        <w:rPr>
          <w:rFonts w:hAnsi="Calibri"/>
          <w:color w:val="000000"/>
          <w:spacing w:val="1"/>
          <w:sz w:val="21"/>
          <w:szCs w:val="22"/>
          <w:lang w:eastAsia="zh-CN"/>
        </w:rPr>
        <w:t xml:space="preserve"> </w:t>
      </w:r>
      <w:r>
        <w:rPr>
          <w:rFonts w:ascii="宋体" w:hAnsi="宋体" w:cs="宋体"/>
          <w:color w:val="000000"/>
          <w:sz w:val="21"/>
          <w:szCs w:val="22"/>
          <w:lang w:eastAsia="zh-CN"/>
        </w:rPr>
        <w:t>瓶啤酒的活动，孙先生去年花钱先后</w:t>
      </w:r>
    </w:p>
    <w:p w:rsidR="000D4A88" w:rsidRDefault="000C37BA">
      <w:pPr>
        <w:framePr w:w="9550" w:wrap="auto" w:hAnchor="text" w:x="1800" w:y="5763"/>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买了</w:t>
      </w:r>
      <w:r>
        <w:rPr>
          <w:rFonts w:hAnsi="Calibri"/>
          <w:color w:val="000000"/>
          <w:spacing w:val="-2"/>
          <w:sz w:val="21"/>
          <w:szCs w:val="22"/>
          <w:lang w:eastAsia="zh-CN"/>
        </w:rPr>
        <w:t xml:space="preserve"> </w:t>
      </w:r>
      <w:r>
        <w:rPr>
          <w:rFonts w:ascii="宋体" w:hAnsi="Calibri"/>
          <w:color w:val="000000"/>
          <w:spacing w:val="1"/>
          <w:sz w:val="21"/>
          <w:szCs w:val="22"/>
          <w:lang w:eastAsia="zh-CN"/>
        </w:rPr>
        <w:t>109</w:t>
      </w:r>
      <w:r>
        <w:rPr>
          <w:rFonts w:hAnsi="Calibri"/>
          <w:color w:val="000000"/>
          <w:spacing w:val="-2"/>
          <w:sz w:val="21"/>
          <w:szCs w:val="22"/>
          <w:lang w:eastAsia="zh-CN"/>
        </w:rPr>
        <w:t xml:space="preserve"> </w:t>
      </w:r>
      <w:r>
        <w:rPr>
          <w:rFonts w:ascii="宋体" w:hAnsi="宋体" w:cs="宋体"/>
          <w:color w:val="000000"/>
          <w:spacing w:val="-3"/>
          <w:sz w:val="21"/>
          <w:szCs w:val="22"/>
          <w:lang w:eastAsia="zh-CN"/>
        </w:rPr>
        <w:t>瓶该品牌啤酒，期间不断用空啤酒瓶去换啤酒，请问孙先生去年一共喝掉了多少瓶</w:t>
      </w:r>
    </w:p>
    <w:p w:rsidR="000D4A88" w:rsidRDefault="000C37BA">
      <w:pPr>
        <w:framePr w:w="944" w:wrap="auto" w:hAnchor="text" w:x="1800" w:y="623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啤酒？</w:t>
      </w:r>
    </w:p>
    <w:p w:rsidR="000D4A88" w:rsidRDefault="000C37BA">
      <w:pPr>
        <w:framePr w:w="839" w:wrap="auto" w:hAnchor="text" w:x="2220" w:y="6699"/>
        <w:widowControl w:val="0"/>
        <w:autoSpaceDE w:val="0"/>
        <w:autoSpaceDN w:val="0"/>
        <w:spacing w:line="209" w:lineRule="exact"/>
        <w:rPr>
          <w:rFonts w:hAnsi="Calibri"/>
          <w:color w:val="000000"/>
          <w:sz w:val="21"/>
          <w:szCs w:val="22"/>
          <w:lang w:eastAsia="zh-CN"/>
        </w:rPr>
      </w:pPr>
      <w:r>
        <w:rPr>
          <w:rFonts w:ascii="宋体" w:hAnsi="Calibri"/>
          <w:color w:val="000000"/>
          <w:sz w:val="21"/>
          <w:szCs w:val="22"/>
          <w:lang w:eastAsia="zh-CN"/>
        </w:rPr>
        <w:t>A.127</w:t>
      </w:r>
    </w:p>
    <w:p w:rsidR="000D4A88" w:rsidRDefault="000C37BA">
      <w:pPr>
        <w:framePr w:w="839" w:wrap="auto" w:hAnchor="text" w:x="2220" w:y="7167"/>
        <w:widowControl w:val="0"/>
        <w:autoSpaceDE w:val="0"/>
        <w:autoSpaceDN w:val="0"/>
        <w:spacing w:line="209" w:lineRule="exact"/>
        <w:rPr>
          <w:rFonts w:hAnsi="Calibri"/>
          <w:color w:val="000000"/>
          <w:sz w:val="21"/>
          <w:szCs w:val="22"/>
          <w:lang w:eastAsia="zh-CN"/>
        </w:rPr>
      </w:pPr>
      <w:r>
        <w:rPr>
          <w:rFonts w:ascii="宋体" w:hAnsi="Calibri"/>
          <w:color w:val="000000"/>
          <w:sz w:val="21"/>
          <w:szCs w:val="22"/>
          <w:lang w:eastAsia="zh-CN"/>
        </w:rPr>
        <w:t>B.128</w:t>
      </w:r>
    </w:p>
    <w:p w:rsidR="000D4A88" w:rsidRDefault="000C37BA">
      <w:pPr>
        <w:framePr w:w="839" w:wrap="auto" w:hAnchor="text" w:x="2220" w:y="7635"/>
        <w:widowControl w:val="0"/>
        <w:autoSpaceDE w:val="0"/>
        <w:autoSpaceDN w:val="0"/>
        <w:spacing w:line="209" w:lineRule="exact"/>
        <w:rPr>
          <w:rFonts w:hAnsi="Calibri"/>
          <w:color w:val="000000"/>
          <w:sz w:val="21"/>
          <w:szCs w:val="22"/>
          <w:lang w:eastAsia="zh-CN"/>
        </w:rPr>
      </w:pPr>
      <w:r>
        <w:rPr>
          <w:rFonts w:ascii="宋体" w:hAnsi="Calibri"/>
          <w:color w:val="000000"/>
          <w:sz w:val="21"/>
          <w:szCs w:val="22"/>
          <w:lang w:eastAsia="zh-CN"/>
        </w:rPr>
        <w:t>C.129</w:t>
      </w:r>
    </w:p>
    <w:p w:rsidR="000D4A88" w:rsidRDefault="000C37BA">
      <w:pPr>
        <w:framePr w:w="839" w:wrap="auto" w:hAnchor="text" w:x="2220" w:y="8103"/>
        <w:widowControl w:val="0"/>
        <w:autoSpaceDE w:val="0"/>
        <w:autoSpaceDN w:val="0"/>
        <w:spacing w:line="209" w:lineRule="exact"/>
        <w:rPr>
          <w:rFonts w:hAnsi="Calibri"/>
          <w:color w:val="000000"/>
          <w:sz w:val="21"/>
          <w:szCs w:val="22"/>
          <w:lang w:eastAsia="zh-CN"/>
        </w:rPr>
      </w:pPr>
      <w:r>
        <w:rPr>
          <w:rFonts w:ascii="宋体" w:hAnsi="Calibri"/>
          <w:color w:val="000000"/>
          <w:sz w:val="21"/>
          <w:szCs w:val="22"/>
          <w:lang w:eastAsia="zh-CN"/>
        </w:rPr>
        <w:t>D.130</w:t>
      </w:r>
    </w:p>
    <w:p w:rsidR="000D4A88" w:rsidRDefault="000C37BA">
      <w:pPr>
        <w:framePr w:w="9550" w:wrap="auto" w:hAnchor="text" w:x="1800" w:y="8571"/>
        <w:widowControl w:val="0"/>
        <w:autoSpaceDE w:val="0"/>
        <w:autoSpaceDN w:val="0"/>
        <w:spacing w:line="209" w:lineRule="exact"/>
        <w:ind w:left="3418"/>
        <w:rPr>
          <w:rFonts w:hAnsi="Calibri"/>
          <w:color w:val="000000"/>
          <w:sz w:val="21"/>
          <w:szCs w:val="22"/>
          <w:lang w:eastAsia="zh-CN"/>
        </w:rPr>
      </w:pPr>
      <w:r>
        <w:rPr>
          <w:rFonts w:ascii="宋体" w:hAnsi="宋体" w:cs="宋体"/>
          <w:color w:val="000000"/>
          <w:spacing w:val="1"/>
          <w:sz w:val="21"/>
          <w:szCs w:val="22"/>
          <w:lang w:eastAsia="zh-CN"/>
        </w:rPr>
        <w:t>第四部分</w:t>
      </w:r>
      <w:r>
        <w:rPr>
          <w:rFonts w:hAnsi="Calibri"/>
          <w:color w:val="000000"/>
          <w:spacing w:val="156"/>
          <w:sz w:val="21"/>
          <w:szCs w:val="22"/>
          <w:lang w:eastAsia="zh-CN"/>
        </w:rPr>
        <w:t xml:space="preserve"> </w:t>
      </w:r>
      <w:r>
        <w:rPr>
          <w:rFonts w:ascii="宋体" w:hAnsi="宋体" w:cs="宋体"/>
          <w:color w:val="000000"/>
          <w:spacing w:val="1"/>
          <w:sz w:val="21"/>
          <w:szCs w:val="22"/>
          <w:lang w:eastAsia="zh-CN"/>
        </w:rPr>
        <w:t>判断推理</w:t>
      </w:r>
    </w:p>
    <w:p w:rsidR="000D4A88" w:rsidRDefault="000C37BA">
      <w:pPr>
        <w:framePr w:w="9550" w:wrap="auto" w:hAnchor="text" w:x="1800" w:y="8571"/>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61.</w:t>
      </w:r>
      <w:r>
        <w:rPr>
          <w:rFonts w:ascii="宋体" w:hAnsi="宋体" w:cs="宋体"/>
          <w:color w:val="000000"/>
          <w:sz w:val="21"/>
          <w:szCs w:val="22"/>
          <w:lang w:eastAsia="zh-CN"/>
        </w:rPr>
        <w:t>下图所示的多面体为</w:t>
      </w:r>
      <w:r>
        <w:rPr>
          <w:rFonts w:hAnsi="Calibri"/>
          <w:color w:val="000000"/>
          <w:spacing w:val="-1"/>
          <w:sz w:val="21"/>
          <w:szCs w:val="22"/>
          <w:lang w:eastAsia="zh-CN"/>
        </w:rPr>
        <w:t xml:space="preserve"> </w:t>
      </w:r>
      <w:r>
        <w:rPr>
          <w:rFonts w:ascii="宋体" w:hAnsi="Calibri"/>
          <w:color w:val="000000"/>
          <w:spacing w:val="1"/>
          <w:sz w:val="21"/>
          <w:szCs w:val="22"/>
          <w:lang w:eastAsia="zh-CN"/>
        </w:rPr>
        <w:t>20</w:t>
      </w:r>
      <w:r>
        <w:rPr>
          <w:rFonts w:hAnsi="Calibri"/>
          <w:color w:val="000000"/>
          <w:sz w:val="21"/>
          <w:szCs w:val="22"/>
          <w:lang w:eastAsia="zh-CN"/>
        </w:rPr>
        <w:t xml:space="preserve"> </w:t>
      </w:r>
      <w:r>
        <w:rPr>
          <w:rFonts w:ascii="宋体" w:hAnsi="宋体" w:cs="宋体"/>
          <w:color w:val="000000"/>
          <w:spacing w:val="-4"/>
          <w:sz w:val="21"/>
          <w:szCs w:val="22"/>
          <w:lang w:eastAsia="zh-CN"/>
        </w:rPr>
        <w:t>个一样的小正方体组合而成，问</w:t>
      </w:r>
      <w:r>
        <w:rPr>
          <w:rFonts w:ascii="宋体" w:hAnsi="宋体" w:cs="宋体"/>
          <w:color w:val="000000"/>
          <w:spacing w:val="-4"/>
          <w:sz w:val="21"/>
          <w:szCs w:val="22"/>
          <w:lang w:eastAsia="zh-CN"/>
        </w:rPr>
        <w:t>①</w:t>
      </w:r>
      <w:r>
        <w:rPr>
          <w:rFonts w:ascii="宋体" w:hAnsi="宋体" w:cs="宋体"/>
          <w:color w:val="000000"/>
          <w:spacing w:val="-4"/>
          <w:sz w:val="21"/>
          <w:szCs w:val="22"/>
          <w:lang w:eastAsia="zh-CN"/>
        </w:rPr>
        <w:t>、</w:t>
      </w:r>
      <w:r>
        <w:rPr>
          <w:rFonts w:ascii="宋体" w:hAnsi="宋体" w:cs="宋体"/>
          <w:color w:val="000000"/>
          <w:spacing w:val="-4"/>
          <w:sz w:val="21"/>
          <w:szCs w:val="22"/>
          <w:lang w:eastAsia="zh-CN"/>
        </w:rPr>
        <w:t>②</w:t>
      </w:r>
      <w:r>
        <w:rPr>
          <w:rFonts w:ascii="宋体" w:hAnsi="宋体" w:cs="宋体"/>
          <w:color w:val="000000"/>
          <w:spacing w:val="-4"/>
          <w:sz w:val="21"/>
          <w:szCs w:val="22"/>
          <w:lang w:eastAsia="zh-CN"/>
        </w:rPr>
        <w:t>和以下哪个多面体可</w:t>
      </w:r>
    </w:p>
    <w:p w:rsidR="000D4A88" w:rsidRDefault="000C37BA">
      <w:pPr>
        <w:framePr w:w="9550" w:wrap="auto" w:hAnchor="text" w:x="1800" w:y="8571"/>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以组合成该多面体？</w:t>
      </w:r>
    </w:p>
    <w:p w:rsidR="000D4A88" w:rsidRDefault="000C37BA">
      <w:pPr>
        <w:framePr w:w="631" w:wrap="auto" w:hAnchor="text" w:x="2220" w:y="13719"/>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A.A</w:t>
      </w:r>
    </w:p>
    <w:p w:rsidR="000D4A88" w:rsidRDefault="000C37BA">
      <w:pPr>
        <w:framePr w:w="631" w:wrap="auto" w:hAnchor="text" w:x="2220" w:y="13719"/>
        <w:widowControl w:val="0"/>
        <w:autoSpaceDE w:val="0"/>
        <w:autoSpaceDN w:val="0"/>
        <w:spacing w:before="259" w:line="209" w:lineRule="exact"/>
        <w:rPr>
          <w:rFonts w:hAnsi="Calibri"/>
          <w:color w:val="000000"/>
          <w:sz w:val="21"/>
          <w:szCs w:val="22"/>
          <w:lang w:eastAsia="zh-CN"/>
        </w:rPr>
      </w:pPr>
      <w:r>
        <w:rPr>
          <w:rFonts w:ascii="宋体" w:hAnsi="Calibri"/>
          <w:color w:val="000000"/>
          <w:spacing w:val="1"/>
          <w:sz w:val="21"/>
          <w:szCs w:val="22"/>
          <w:lang w:eastAsia="zh-CN"/>
        </w:rPr>
        <w:t>B.B</w:t>
      </w:r>
    </w:p>
    <w:p w:rsidR="000D4A88" w:rsidRDefault="000C37BA">
      <w:pPr>
        <w:framePr w:w="631" w:wrap="auto" w:hAnchor="text" w:x="2220" w:y="13719"/>
        <w:widowControl w:val="0"/>
        <w:autoSpaceDE w:val="0"/>
        <w:autoSpaceDN w:val="0"/>
        <w:spacing w:before="259" w:line="209" w:lineRule="exact"/>
        <w:rPr>
          <w:rFonts w:hAnsi="Calibri"/>
          <w:color w:val="000000"/>
          <w:sz w:val="21"/>
          <w:szCs w:val="22"/>
          <w:lang w:eastAsia="zh-CN"/>
        </w:rPr>
      </w:pPr>
      <w:r>
        <w:rPr>
          <w:rFonts w:ascii="宋体" w:hAnsi="Calibri"/>
          <w:color w:val="000000"/>
          <w:spacing w:val="1"/>
          <w:sz w:val="21"/>
          <w:szCs w:val="22"/>
          <w:lang w:eastAsia="zh-CN"/>
        </w:rPr>
        <w:t>C.C</w:t>
      </w:r>
    </w:p>
    <w:p w:rsidR="000D4A88" w:rsidRDefault="000C37BA">
      <w:pPr>
        <w:framePr w:w="631" w:wrap="auto" w:hAnchor="text" w:x="2220" w:y="13719"/>
        <w:widowControl w:val="0"/>
        <w:autoSpaceDE w:val="0"/>
        <w:autoSpaceDN w:val="0"/>
        <w:spacing w:before="259" w:line="209" w:lineRule="exact"/>
        <w:rPr>
          <w:rFonts w:hAnsi="Calibri"/>
          <w:color w:val="000000"/>
          <w:sz w:val="21"/>
          <w:szCs w:val="22"/>
          <w:lang w:eastAsia="zh-CN"/>
        </w:rPr>
      </w:pPr>
      <w:r>
        <w:rPr>
          <w:rFonts w:ascii="宋体" w:hAnsi="Calibri"/>
          <w:color w:val="000000"/>
          <w:spacing w:val="1"/>
          <w:sz w:val="21"/>
          <w:szCs w:val="22"/>
          <w:lang w:eastAsia="zh-CN"/>
        </w:rPr>
        <w:t>D.D</w:t>
      </w:r>
    </w:p>
    <w:p w:rsidR="000D4A88" w:rsidRDefault="000C37BA">
      <w:pPr>
        <w:spacing w:line="0" w:lineRule="atLeast"/>
        <w:rPr>
          <w:rFonts w:ascii="Arial" w:hAnsi="Calibri"/>
          <w:color w:val="FF0000"/>
          <w:sz w:val="2"/>
          <w:szCs w:val="22"/>
          <w:lang w:eastAsia="zh-CN"/>
        </w:rPr>
        <w:sectPr w:rsidR="000D4A88">
          <w:pgSz w:w="11900" w:h="16820"/>
          <w:pgMar w:top="0" w:right="0" w:bottom="0" w:left="0" w:header="720" w:footer="720" w:gutter="0"/>
          <w:pgNumType w:start="1"/>
          <w:cols w:space="720"/>
          <w:docGrid w:linePitch="1"/>
        </w:sectPr>
      </w:pPr>
      <w:r>
        <w:rPr>
          <w:noProof/>
        </w:rPr>
        <w:pict>
          <v:shape id="_x0000_s1035" type="#_x0000_t75" style="position:absolute;margin-left:110pt;margin-top:498.6pt;width:264.55pt;height:174.45pt;z-index:-251649024;mso-position-horizontal-relative:page;mso-position-vertical-relative:page">
            <v:imagedata r:id="rId12" o:title=""/>
            <w10:wrap anchorx="page" anchory="page"/>
          </v:shape>
        </w:pict>
      </w:r>
    </w:p>
    <w:p w:rsidR="000D4A88" w:rsidRDefault="000C37BA">
      <w:pPr>
        <w:spacing w:line="0" w:lineRule="atLeast"/>
        <w:rPr>
          <w:rFonts w:ascii="Arial" w:hAnsi="Calibri"/>
          <w:color w:val="FF0000"/>
          <w:sz w:val="2"/>
          <w:szCs w:val="22"/>
          <w:lang w:eastAsia="zh-CN"/>
        </w:rPr>
      </w:pPr>
      <w:r>
        <w:rPr>
          <w:rFonts w:ascii="Arial" w:hAnsi="Calibri"/>
          <w:color w:val="FF0000"/>
          <w:sz w:val="2"/>
          <w:szCs w:val="22"/>
          <w:lang w:eastAsia="zh-CN"/>
        </w:rPr>
        <w:lastRenderedPageBreak/>
        <w:t xml:space="preserve"> </w:t>
      </w:r>
    </w:p>
    <w:p w:rsidR="000D4A88" w:rsidRDefault="000C37BA">
      <w:pPr>
        <w:framePr w:w="9549" w:wrap="auto" w:hAnchor="text" w:x="1800" w:y="1551"/>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62.</w:t>
      </w:r>
      <w:r>
        <w:rPr>
          <w:rFonts w:ascii="宋体" w:hAnsi="宋体" w:cs="宋体"/>
          <w:color w:val="000000"/>
          <w:sz w:val="21"/>
          <w:szCs w:val="22"/>
          <w:lang w:eastAsia="zh-CN"/>
        </w:rPr>
        <w:t>把下面的六个图形分为两类，使每一类图形都有各自的共同特征或规律，分类正确</w:t>
      </w:r>
    </w:p>
    <w:p w:rsidR="000D4A88" w:rsidRDefault="000C37BA">
      <w:pPr>
        <w:framePr w:w="9549" w:wrap="auto" w:hAnchor="text" w:x="1800" w:y="1551"/>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的一项是：</w:t>
      </w:r>
    </w:p>
    <w:p w:rsidR="000D4A88" w:rsidRDefault="000C37BA">
      <w:pPr>
        <w:framePr w:w="1993" w:wrap="auto" w:hAnchor="text" w:x="2220" w:y="404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A.①②③</w:t>
      </w:r>
      <w:r>
        <w:rPr>
          <w:rFonts w:ascii="宋体" w:hAnsi="宋体" w:cs="宋体"/>
          <w:color w:val="000000"/>
          <w:sz w:val="21"/>
          <w:szCs w:val="22"/>
          <w:lang w:eastAsia="zh-CN"/>
        </w:rPr>
        <w:t>，</w:t>
      </w:r>
      <w:r>
        <w:rPr>
          <w:rFonts w:ascii="宋体" w:hAnsi="宋体" w:cs="宋体"/>
          <w:color w:val="000000"/>
          <w:sz w:val="21"/>
          <w:szCs w:val="22"/>
          <w:lang w:eastAsia="zh-CN"/>
        </w:rPr>
        <w:t>④⑤⑥</w:t>
      </w:r>
    </w:p>
    <w:p w:rsidR="000D4A88" w:rsidRDefault="000C37BA">
      <w:pPr>
        <w:framePr w:w="1993" w:wrap="auto" w:hAnchor="text" w:x="2220" w:y="4515"/>
        <w:widowControl w:val="0"/>
        <w:autoSpaceDE w:val="0"/>
        <w:autoSpaceDN w:val="0"/>
        <w:spacing w:line="209" w:lineRule="exact"/>
        <w:rPr>
          <w:rFonts w:hAnsi="Calibri"/>
          <w:color w:val="000000"/>
          <w:sz w:val="21"/>
          <w:szCs w:val="22"/>
        </w:rPr>
      </w:pPr>
      <w:r>
        <w:rPr>
          <w:rFonts w:ascii="宋体" w:hAnsi="宋体" w:cs="宋体"/>
          <w:color w:val="000000"/>
          <w:sz w:val="21"/>
          <w:szCs w:val="22"/>
        </w:rPr>
        <w:t>B.①④⑤</w:t>
      </w:r>
      <w:r>
        <w:rPr>
          <w:rFonts w:ascii="宋体" w:hAnsi="宋体" w:cs="宋体"/>
          <w:color w:val="000000"/>
          <w:sz w:val="21"/>
          <w:szCs w:val="22"/>
        </w:rPr>
        <w:t>，</w:t>
      </w:r>
      <w:r>
        <w:rPr>
          <w:rFonts w:ascii="宋体" w:hAnsi="宋体" w:cs="宋体"/>
          <w:color w:val="000000"/>
          <w:sz w:val="21"/>
          <w:szCs w:val="22"/>
        </w:rPr>
        <w:t>②③⑥</w:t>
      </w:r>
    </w:p>
    <w:p w:rsidR="000D4A88" w:rsidRDefault="000C37BA">
      <w:pPr>
        <w:framePr w:w="1993" w:wrap="auto" w:hAnchor="text" w:x="2220" w:y="4983"/>
        <w:widowControl w:val="0"/>
        <w:autoSpaceDE w:val="0"/>
        <w:autoSpaceDN w:val="0"/>
        <w:spacing w:line="209" w:lineRule="exact"/>
        <w:rPr>
          <w:rFonts w:hAnsi="Calibri"/>
          <w:color w:val="000000"/>
          <w:sz w:val="21"/>
          <w:szCs w:val="22"/>
        </w:rPr>
      </w:pPr>
      <w:r>
        <w:rPr>
          <w:rFonts w:ascii="宋体" w:hAnsi="宋体" w:cs="宋体"/>
          <w:color w:val="000000"/>
          <w:sz w:val="21"/>
          <w:szCs w:val="22"/>
        </w:rPr>
        <w:t>C.①②⑤</w:t>
      </w:r>
      <w:r>
        <w:rPr>
          <w:rFonts w:ascii="宋体" w:hAnsi="宋体" w:cs="宋体"/>
          <w:color w:val="000000"/>
          <w:sz w:val="21"/>
          <w:szCs w:val="22"/>
        </w:rPr>
        <w:t>，</w:t>
      </w:r>
      <w:r>
        <w:rPr>
          <w:rFonts w:ascii="宋体" w:hAnsi="宋体" w:cs="宋体"/>
          <w:color w:val="000000"/>
          <w:sz w:val="21"/>
          <w:szCs w:val="22"/>
        </w:rPr>
        <w:t>③④⑥</w:t>
      </w:r>
    </w:p>
    <w:p w:rsidR="000D4A88" w:rsidRDefault="000C37BA">
      <w:pPr>
        <w:framePr w:w="1993" w:wrap="auto" w:hAnchor="text" w:x="2220" w:y="5451"/>
        <w:widowControl w:val="0"/>
        <w:autoSpaceDE w:val="0"/>
        <w:autoSpaceDN w:val="0"/>
        <w:spacing w:line="209" w:lineRule="exact"/>
        <w:rPr>
          <w:rFonts w:hAnsi="Calibri"/>
          <w:color w:val="000000"/>
          <w:sz w:val="21"/>
          <w:szCs w:val="22"/>
        </w:rPr>
      </w:pPr>
      <w:r>
        <w:rPr>
          <w:rFonts w:ascii="宋体" w:hAnsi="宋体" w:cs="宋体"/>
          <w:color w:val="000000"/>
          <w:sz w:val="21"/>
          <w:szCs w:val="22"/>
        </w:rPr>
        <w:t>D.①④⑥</w:t>
      </w:r>
      <w:r>
        <w:rPr>
          <w:rFonts w:ascii="宋体" w:hAnsi="宋体" w:cs="宋体"/>
          <w:color w:val="000000"/>
          <w:sz w:val="21"/>
          <w:szCs w:val="22"/>
        </w:rPr>
        <w:t>，</w:t>
      </w:r>
      <w:r>
        <w:rPr>
          <w:rFonts w:ascii="宋体" w:hAnsi="宋体" w:cs="宋体"/>
          <w:color w:val="000000"/>
          <w:sz w:val="21"/>
          <w:szCs w:val="22"/>
        </w:rPr>
        <w:t>②③⑤</w:t>
      </w:r>
    </w:p>
    <w:p w:rsidR="000D4A88" w:rsidRDefault="000C37BA">
      <w:pPr>
        <w:framePr w:w="9066" w:wrap="auto" w:hAnchor="text" w:x="2220" w:y="591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63.</w:t>
      </w:r>
      <w:r>
        <w:rPr>
          <w:rFonts w:ascii="宋体" w:hAnsi="宋体" w:cs="宋体"/>
          <w:color w:val="000000"/>
          <w:sz w:val="21"/>
          <w:szCs w:val="22"/>
          <w:lang w:eastAsia="zh-CN"/>
        </w:rPr>
        <w:t>把下面的六个图形分为两类，使每一类图形都有各自的共同特征或规律，分类正确</w:t>
      </w:r>
    </w:p>
    <w:p w:rsidR="000D4A88" w:rsidRDefault="000C37BA">
      <w:pPr>
        <w:framePr w:w="1364" w:wrap="auto" w:hAnchor="text" w:x="1800" w:y="638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的一项是：</w:t>
      </w:r>
    </w:p>
    <w:p w:rsidR="000D4A88" w:rsidRDefault="000C37BA">
      <w:pPr>
        <w:framePr w:w="1993" w:wrap="auto" w:hAnchor="text" w:x="2220" w:y="1465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A.①③④</w:t>
      </w:r>
      <w:r>
        <w:rPr>
          <w:rFonts w:ascii="宋体" w:hAnsi="宋体" w:cs="宋体"/>
          <w:color w:val="000000"/>
          <w:sz w:val="21"/>
          <w:szCs w:val="22"/>
          <w:lang w:eastAsia="zh-CN"/>
        </w:rPr>
        <w:t>，</w:t>
      </w:r>
      <w:r>
        <w:rPr>
          <w:rFonts w:ascii="宋体" w:hAnsi="宋体" w:cs="宋体"/>
          <w:color w:val="000000"/>
          <w:sz w:val="21"/>
          <w:szCs w:val="22"/>
          <w:lang w:eastAsia="zh-CN"/>
        </w:rPr>
        <w:t>②⑤⑥</w:t>
      </w:r>
    </w:p>
    <w:p w:rsidR="000D4A88" w:rsidRDefault="000C37BA">
      <w:pPr>
        <w:framePr w:w="1993" w:wrap="auto" w:hAnchor="text" w:x="2220" w:y="14655"/>
        <w:widowControl w:val="0"/>
        <w:autoSpaceDE w:val="0"/>
        <w:autoSpaceDN w:val="0"/>
        <w:spacing w:before="259" w:line="209" w:lineRule="exact"/>
        <w:rPr>
          <w:rFonts w:hAnsi="Calibri"/>
          <w:color w:val="000000"/>
          <w:sz w:val="21"/>
          <w:szCs w:val="22"/>
        </w:rPr>
      </w:pPr>
      <w:r>
        <w:rPr>
          <w:rFonts w:ascii="宋体" w:hAnsi="宋体" w:cs="宋体"/>
          <w:color w:val="000000"/>
          <w:sz w:val="21"/>
          <w:szCs w:val="22"/>
        </w:rPr>
        <w:t>B.①③⑤</w:t>
      </w:r>
      <w:r>
        <w:rPr>
          <w:rFonts w:ascii="宋体" w:hAnsi="宋体" w:cs="宋体"/>
          <w:color w:val="000000"/>
          <w:sz w:val="21"/>
          <w:szCs w:val="22"/>
        </w:rPr>
        <w:t>，</w:t>
      </w:r>
      <w:r>
        <w:rPr>
          <w:rFonts w:ascii="宋体" w:hAnsi="宋体" w:cs="宋体"/>
          <w:color w:val="000000"/>
          <w:sz w:val="21"/>
          <w:szCs w:val="22"/>
        </w:rPr>
        <w:t>②④⑥</w:t>
      </w:r>
    </w:p>
    <w:p w:rsidR="000D4A88" w:rsidRDefault="000C37BA">
      <w:pPr>
        <w:spacing w:line="0" w:lineRule="atLeast"/>
        <w:rPr>
          <w:rFonts w:ascii="Arial" w:hAnsi="Calibri"/>
          <w:color w:val="FF0000"/>
          <w:sz w:val="2"/>
          <w:szCs w:val="22"/>
        </w:rPr>
        <w:sectPr w:rsidR="000D4A88">
          <w:pgSz w:w="11900" w:h="16820"/>
          <w:pgMar w:top="0" w:right="0" w:bottom="0" w:left="0" w:header="720" w:footer="720" w:gutter="0"/>
          <w:pgNumType w:start="1"/>
          <w:cols w:space="720"/>
          <w:docGrid w:linePitch="1"/>
        </w:sectPr>
      </w:pPr>
      <w:r>
        <w:rPr>
          <w:noProof/>
        </w:rPr>
        <w:pict>
          <v:shape id="_x0000_s1036" type="#_x0000_t75" style="position:absolute;margin-left:110pt;margin-top:123.25pt;width:264.55pt;height:67.3pt;z-index:-251618304;mso-position-horizontal-relative:page;mso-position-vertical-relative:page">
            <v:imagedata r:id="rId13" o:title=""/>
            <w10:wrap anchorx="page" anchory="page"/>
          </v:shape>
        </w:pict>
      </w:r>
      <w:r>
        <w:rPr>
          <w:noProof/>
        </w:rPr>
        <w:pict>
          <v:shape id="_x0000_s1037" type="#_x0000_t75" style="position:absolute;margin-left:110pt;margin-top:337.1pt;width:455pt;height:388.3pt;z-index:-251645952;mso-position-horizontal-relative:page;mso-position-vertical-relative:page">
            <v:imagedata r:id="rId14" o:title=""/>
            <w10:wrap anchorx="page" anchory="page"/>
          </v:shape>
        </w:pict>
      </w:r>
    </w:p>
    <w:p w:rsidR="000D4A88" w:rsidRDefault="000C37BA">
      <w:pPr>
        <w:spacing w:line="0" w:lineRule="atLeast"/>
        <w:rPr>
          <w:rFonts w:ascii="Arial" w:hAnsi="Calibri"/>
          <w:color w:val="FF0000"/>
          <w:sz w:val="2"/>
          <w:szCs w:val="22"/>
        </w:rPr>
      </w:pPr>
      <w:r>
        <w:rPr>
          <w:rFonts w:ascii="Arial" w:hAnsi="Calibri"/>
          <w:color w:val="FF0000"/>
          <w:sz w:val="2"/>
          <w:szCs w:val="22"/>
        </w:rPr>
        <w:lastRenderedPageBreak/>
        <w:t xml:space="preserve"> </w:t>
      </w:r>
    </w:p>
    <w:p w:rsidR="000D4A88" w:rsidRDefault="000C37BA">
      <w:pPr>
        <w:framePr w:w="1993" w:wrap="auto" w:hAnchor="text" w:x="2220" w:y="1551"/>
        <w:widowControl w:val="0"/>
        <w:autoSpaceDE w:val="0"/>
        <w:autoSpaceDN w:val="0"/>
        <w:spacing w:line="209" w:lineRule="exact"/>
        <w:rPr>
          <w:rFonts w:hAnsi="Calibri"/>
          <w:color w:val="000000"/>
          <w:sz w:val="21"/>
          <w:szCs w:val="22"/>
        </w:rPr>
      </w:pPr>
      <w:r>
        <w:rPr>
          <w:rFonts w:ascii="宋体" w:hAnsi="宋体" w:cs="宋体"/>
          <w:color w:val="000000"/>
          <w:sz w:val="21"/>
          <w:szCs w:val="22"/>
        </w:rPr>
        <w:t>C.①②⑥</w:t>
      </w:r>
      <w:r>
        <w:rPr>
          <w:rFonts w:ascii="宋体" w:hAnsi="宋体" w:cs="宋体"/>
          <w:color w:val="000000"/>
          <w:sz w:val="21"/>
          <w:szCs w:val="22"/>
        </w:rPr>
        <w:t>，</w:t>
      </w:r>
      <w:r>
        <w:rPr>
          <w:rFonts w:ascii="宋体" w:hAnsi="宋体" w:cs="宋体"/>
          <w:color w:val="000000"/>
          <w:sz w:val="21"/>
          <w:szCs w:val="22"/>
        </w:rPr>
        <w:t>③④⑤</w:t>
      </w:r>
    </w:p>
    <w:p w:rsidR="000D4A88" w:rsidRDefault="000C37BA">
      <w:pPr>
        <w:framePr w:w="1993" w:wrap="auto" w:hAnchor="text" w:x="2220" w:y="2019"/>
        <w:widowControl w:val="0"/>
        <w:autoSpaceDE w:val="0"/>
        <w:autoSpaceDN w:val="0"/>
        <w:spacing w:line="209" w:lineRule="exact"/>
        <w:rPr>
          <w:rFonts w:hAnsi="Calibri"/>
          <w:color w:val="000000"/>
          <w:sz w:val="21"/>
          <w:szCs w:val="22"/>
        </w:rPr>
      </w:pPr>
      <w:r>
        <w:rPr>
          <w:rFonts w:ascii="宋体" w:hAnsi="宋体" w:cs="宋体"/>
          <w:color w:val="000000"/>
          <w:sz w:val="21"/>
          <w:szCs w:val="22"/>
        </w:rPr>
        <w:t>D.①④⑥</w:t>
      </w:r>
      <w:r>
        <w:rPr>
          <w:rFonts w:ascii="宋体" w:hAnsi="宋体" w:cs="宋体"/>
          <w:color w:val="000000"/>
          <w:sz w:val="21"/>
          <w:szCs w:val="22"/>
        </w:rPr>
        <w:t>，</w:t>
      </w:r>
      <w:r>
        <w:rPr>
          <w:rFonts w:ascii="宋体" w:hAnsi="宋体" w:cs="宋体"/>
          <w:color w:val="000000"/>
          <w:sz w:val="21"/>
          <w:szCs w:val="22"/>
        </w:rPr>
        <w:t>②③⑤</w:t>
      </w:r>
    </w:p>
    <w:p w:rsidR="000D4A88" w:rsidRDefault="000C37BA">
      <w:pPr>
        <w:framePr w:w="6398" w:wrap="auto" w:hAnchor="text" w:x="2220" w:y="248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64.</w:t>
      </w:r>
      <w:r>
        <w:rPr>
          <w:rFonts w:ascii="宋体" w:hAnsi="宋体" w:cs="宋体"/>
          <w:color w:val="000000"/>
          <w:sz w:val="21"/>
          <w:szCs w:val="22"/>
          <w:lang w:eastAsia="zh-CN"/>
        </w:rPr>
        <w:t>左图是给定纸盒的外表面，以下哪一项能由它折叠而成？</w:t>
      </w:r>
    </w:p>
    <w:p w:rsidR="000D4A88" w:rsidRDefault="000C37BA">
      <w:pPr>
        <w:framePr w:w="631" w:wrap="auto" w:hAnchor="text" w:x="2220" w:y="4515"/>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A.A</w:t>
      </w:r>
    </w:p>
    <w:p w:rsidR="000D4A88" w:rsidRDefault="000C37BA">
      <w:pPr>
        <w:framePr w:w="631" w:wrap="auto" w:hAnchor="text" w:x="2220" w:y="4983"/>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B.B</w:t>
      </w:r>
    </w:p>
    <w:p w:rsidR="000D4A88" w:rsidRDefault="000C37BA">
      <w:pPr>
        <w:framePr w:w="631" w:wrap="auto" w:hAnchor="text" w:x="2220" w:y="5451"/>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C.C</w:t>
      </w:r>
    </w:p>
    <w:p w:rsidR="000D4A88" w:rsidRDefault="000C37BA">
      <w:pPr>
        <w:framePr w:w="631" w:wrap="auto" w:hAnchor="text" w:x="2220" w:y="5919"/>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D.D</w:t>
      </w:r>
    </w:p>
    <w:p w:rsidR="000D4A88" w:rsidRDefault="000C37BA">
      <w:pPr>
        <w:framePr w:w="8813" w:wrap="auto" w:hAnchor="text" w:x="2220" w:y="638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65.</w:t>
      </w:r>
      <w:r>
        <w:rPr>
          <w:rFonts w:ascii="宋体" w:hAnsi="宋体" w:cs="宋体"/>
          <w:color w:val="000000"/>
          <w:sz w:val="21"/>
          <w:szCs w:val="22"/>
          <w:lang w:eastAsia="zh-CN"/>
        </w:rPr>
        <w:t>从所给的四个选项中，选择最合适的一个填入问号处，使之呈现一定的规律性：</w:t>
      </w:r>
    </w:p>
    <w:p w:rsidR="000D4A88" w:rsidRDefault="000C37BA">
      <w:pPr>
        <w:framePr w:w="631" w:wrap="auto" w:hAnchor="text" w:x="2220" w:y="14343"/>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A.A</w:t>
      </w:r>
    </w:p>
    <w:p w:rsidR="000D4A88" w:rsidRDefault="000C37BA">
      <w:pPr>
        <w:framePr w:w="631" w:wrap="auto" w:hAnchor="text" w:x="2220" w:y="14343"/>
        <w:widowControl w:val="0"/>
        <w:autoSpaceDE w:val="0"/>
        <w:autoSpaceDN w:val="0"/>
        <w:spacing w:before="259" w:line="209" w:lineRule="exact"/>
        <w:rPr>
          <w:rFonts w:hAnsi="Calibri"/>
          <w:color w:val="000000"/>
          <w:sz w:val="21"/>
          <w:szCs w:val="22"/>
          <w:lang w:eastAsia="zh-CN"/>
        </w:rPr>
      </w:pPr>
      <w:r>
        <w:rPr>
          <w:rFonts w:ascii="宋体" w:hAnsi="Calibri"/>
          <w:color w:val="000000"/>
          <w:spacing w:val="1"/>
          <w:sz w:val="21"/>
          <w:szCs w:val="22"/>
          <w:lang w:eastAsia="zh-CN"/>
        </w:rPr>
        <w:t>B.B</w:t>
      </w:r>
    </w:p>
    <w:p w:rsidR="000D4A88" w:rsidRDefault="000C37BA">
      <w:pPr>
        <w:spacing w:line="0" w:lineRule="atLeast"/>
        <w:rPr>
          <w:rFonts w:ascii="Arial" w:hAnsi="Calibri"/>
          <w:color w:val="FF0000"/>
          <w:sz w:val="2"/>
          <w:szCs w:val="22"/>
          <w:lang w:eastAsia="zh-CN"/>
        </w:rPr>
        <w:sectPr w:rsidR="000D4A88">
          <w:pgSz w:w="11900" w:h="16820"/>
          <w:pgMar w:top="0" w:right="0" w:bottom="0" w:left="0" w:header="720" w:footer="720" w:gutter="0"/>
          <w:pgNumType w:start="1"/>
          <w:cols w:space="720"/>
          <w:docGrid w:linePitch="1"/>
        </w:sectPr>
      </w:pPr>
      <w:r>
        <w:rPr>
          <w:noProof/>
        </w:rPr>
        <w:pict>
          <v:shape id="_x0000_s1038" type="#_x0000_t75" style="position:absolute;margin-left:110pt;margin-top:143.65pt;width:264.55pt;height:73.3pt;z-index:-251615232;mso-position-horizontal-relative:page;mso-position-vertical-relative:page">
            <v:imagedata r:id="rId15" o:title=""/>
            <w10:wrap anchorx="page" anchory="page"/>
          </v:shape>
        </w:pict>
      </w:r>
      <w:r>
        <w:rPr>
          <w:noProof/>
        </w:rPr>
        <w:pict>
          <v:shape id="_x0000_s1039" type="#_x0000_t75" style="position:absolute;margin-left:110pt;margin-top:338.8pt;width:314.7pt;height:369.55pt;z-index:-251642880;mso-position-horizontal-relative:page;mso-position-vertical-relative:page">
            <v:imagedata r:id="rId16" o:title=""/>
            <w10:wrap anchorx="page" anchory="page"/>
          </v:shape>
        </w:pict>
      </w:r>
    </w:p>
    <w:p w:rsidR="000D4A88" w:rsidRDefault="000C37BA">
      <w:pPr>
        <w:spacing w:line="0" w:lineRule="atLeast"/>
        <w:rPr>
          <w:rFonts w:ascii="Arial" w:hAnsi="Calibri"/>
          <w:color w:val="FF0000"/>
          <w:sz w:val="2"/>
          <w:szCs w:val="22"/>
          <w:lang w:eastAsia="zh-CN"/>
        </w:rPr>
      </w:pPr>
      <w:r>
        <w:rPr>
          <w:rFonts w:ascii="Arial" w:hAnsi="Calibri"/>
          <w:color w:val="FF0000"/>
          <w:sz w:val="2"/>
          <w:szCs w:val="22"/>
          <w:lang w:eastAsia="zh-CN"/>
        </w:rPr>
        <w:lastRenderedPageBreak/>
        <w:t xml:space="preserve"> </w:t>
      </w:r>
    </w:p>
    <w:p w:rsidR="000D4A88" w:rsidRDefault="000C37BA">
      <w:pPr>
        <w:framePr w:w="631" w:wrap="auto" w:hAnchor="text" w:x="2220" w:y="1551"/>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C.C</w:t>
      </w:r>
    </w:p>
    <w:p w:rsidR="000D4A88" w:rsidRDefault="000C37BA">
      <w:pPr>
        <w:framePr w:w="631" w:wrap="auto" w:hAnchor="text" w:x="2220" w:y="2019"/>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D.D</w:t>
      </w:r>
    </w:p>
    <w:p w:rsidR="000D4A88" w:rsidRDefault="000C37BA">
      <w:pPr>
        <w:framePr w:w="8813" w:wrap="auto" w:hAnchor="text" w:x="2220" w:y="248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66.</w:t>
      </w:r>
      <w:r>
        <w:rPr>
          <w:rFonts w:ascii="宋体" w:hAnsi="宋体" w:cs="宋体"/>
          <w:color w:val="000000"/>
          <w:sz w:val="21"/>
          <w:szCs w:val="22"/>
          <w:lang w:eastAsia="zh-CN"/>
        </w:rPr>
        <w:t>从所给的四个选项中，选择最合适的一个填入问号处，使之呈现一定的规律性：</w:t>
      </w:r>
    </w:p>
    <w:p w:rsidR="000D4A88" w:rsidRDefault="000C37BA">
      <w:pPr>
        <w:framePr w:w="631" w:wrap="auto" w:hAnchor="text" w:x="2220" w:y="7323"/>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A.A</w:t>
      </w:r>
    </w:p>
    <w:p w:rsidR="000D4A88" w:rsidRDefault="000C37BA">
      <w:pPr>
        <w:framePr w:w="631" w:wrap="auto" w:hAnchor="text" w:x="2220" w:y="7791"/>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B.B</w:t>
      </w:r>
    </w:p>
    <w:p w:rsidR="000D4A88" w:rsidRDefault="000C37BA">
      <w:pPr>
        <w:framePr w:w="631" w:wrap="auto" w:hAnchor="text" w:x="2220" w:y="8259"/>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C.C</w:t>
      </w:r>
    </w:p>
    <w:p w:rsidR="000D4A88" w:rsidRDefault="000C37BA">
      <w:pPr>
        <w:framePr w:w="631" w:wrap="auto" w:hAnchor="text" w:x="2220" w:y="8727"/>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D.D</w:t>
      </w:r>
    </w:p>
    <w:p w:rsidR="000D4A88" w:rsidRDefault="000C37BA">
      <w:pPr>
        <w:framePr w:w="8813" w:wrap="auto" w:hAnchor="text" w:x="2220" w:y="919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67.</w:t>
      </w:r>
      <w:r>
        <w:rPr>
          <w:rFonts w:ascii="宋体" w:hAnsi="宋体" w:cs="宋体"/>
          <w:color w:val="000000"/>
          <w:sz w:val="21"/>
          <w:szCs w:val="22"/>
          <w:lang w:eastAsia="zh-CN"/>
        </w:rPr>
        <w:t>从所给的四个选项中，选择最合适的一个填入问号处，使之呈现一定的规律性：</w:t>
      </w:r>
    </w:p>
    <w:p w:rsidR="000D4A88" w:rsidRDefault="000C37BA">
      <w:pPr>
        <w:framePr w:w="631" w:wrap="auto" w:hAnchor="text" w:x="2220" w:y="13719"/>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A.A</w:t>
      </w:r>
    </w:p>
    <w:p w:rsidR="000D4A88" w:rsidRDefault="000C37BA">
      <w:pPr>
        <w:framePr w:w="631" w:wrap="auto" w:hAnchor="text" w:x="2220" w:y="13719"/>
        <w:widowControl w:val="0"/>
        <w:autoSpaceDE w:val="0"/>
        <w:autoSpaceDN w:val="0"/>
        <w:spacing w:before="259" w:line="209" w:lineRule="exact"/>
        <w:rPr>
          <w:rFonts w:hAnsi="Calibri"/>
          <w:color w:val="000000"/>
          <w:sz w:val="21"/>
          <w:szCs w:val="22"/>
          <w:lang w:eastAsia="zh-CN"/>
        </w:rPr>
      </w:pPr>
      <w:r>
        <w:rPr>
          <w:rFonts w:ascii="宋体" w:hAnsi="Calibri"/>
          <w:color w:val="000000"/>
          <w:spacing w:val="1"/>
          <w:sz w:val="21"/>
          <w:szCs w:val="22"/>
          <w:lang w:eastAsia="zh-CN"/>
        </w:rPr>
        <w:t>B.B</w:t>
      </w:r>
    </w:p>
    <w:p w:rsidR="000D4A88" w:rsidRDefault="000C37BA">
      <w:pPr>
        <w:framePr w:w="631" w:wrap="auto" w:hAnchor="text" w:x="2220" w:y="13719"/>
        <w:widowControl w:val="0"/>
        <w:autoSpaceDE w:val="0"/>
        <w:autoSpaceDN w:val="0"/>
        <w:spacing w:before="259" w:line="209" w:lineRule="exact"/>
        <w:rPr>
          <w:rFonts w:hAnsi="Calibri"/>
          <w:color w:val="000000"/>
          <w:sz w:val="21"/>
          <w:szCs w:val="22"/>
          <w:lang w:eastAsia="zh-CN"/>
        </w:rPr>
      </w:pPr>
      <w:r>
        <w:rPr>
          <w:rFonts w:ascii="宋体" w:hAnsi="Calibri"/>
          <w:color w:val="000000"/>
          <w:spacing w:val="1"/>
          <w:sz w:val="21"/>
          <w:szCs w:val="22"/>
          <w:lang w:eastAsia="zh-CN"/>
        </w:rPr>
        <w:t>C.C</w:t>
      </w:r>
    </w:p>
    <w:p w:rsidR="000D4A88" w:rsidRDefault="000C37BA">
      <w:pPr>
        <w:framePr w:w="631" w:wrap="auto" w:hAnchor="text" w:x="2220" w:y="13719"/>
        <w:widowControl w:val="0"/>
        <w:autoSpaceDE w:val="0"/>
        <w:autoSpaceDN w:val="0"/>
        <w:spacing w:before="259" w:line="209" w:lineRule="exact"/>
        <w:rPr>
          <w:rFonts w:hAnsi="Calibri"/>
          <w:color w:val="000000"/>
          <w:sz w:val="21"/>
          <w:szCs w:val="22"/>
          <w:lang w:eastAsia="zh-CN"/>
        </w:rPr>
      </w:pPr>
      <w:r>
        <w:rPr>
          <w:rFonts w:ascii="宋体" w:hAnsi="Calibri"/>
          <w:color w:val="000000"/>
          <w:spacing w:val="1"/>
          <w:sz w:val="21"/>
          <w:szCs w:val="22"/>
          <w:lang w:eastAsia="zh-CN"/>
        </w:rPr>
        <w:t>D.D</w:t>
      </w:r>
    </w:p>
    <w:p w:rsidR="000D4A88" w:rsidRDefault="000C37BA">
      <w:pPr>
        <w:spacing w:line="0" w:lineRule="atLeast"/>
        <w:rPr>
          <w:rFonts w:ascii="Arial" w:hAnsi="Calibri"/>
          <w:color w:val="FF0000"/>
          <w:sz w:val="2"/>
          <w:szCs w:val="22"/>
          <w:lang w:eastAsia="zh-CN"/>
        </w:rPr>
        <w:sectPr w:rsidR="000D4A88">
          <w:pgSz w:w="11900" w:h="16820"/>
          <w:pgMar w:top="0" w:right="0" w:bottom="0" w:left="0" w:header="720" w:footer="720" w:gutter="0"/>
          <w:pgNumType w:start="1"/>
          <w:cols w:space="720"/>
          <w:docGrid w:linePitch="1"/>
        </w:sectPr>
      </w:pPr>
      <w:r>
        <w:rPr>
          <w:noProof/>
        </w:rPr>
        <w:pict>
          <v:shape id="_x0000_s1040" type="#_x0000_t75" style="position:absolute;margin-left:110pt;margin-top:140.65pt;width:473.5pt;height:219.55pt;z-index:-251612160;mso-position-horizontal-relative:page;mso-position-vertical-relative:page">
            <v:imagedata r:id="rId17" o:title=""/>
            <w10:wrap anchorx="page" anchory="page"/>
          </v:shape>
        </w:pict>
      </w:r>
      <w:r>
        <w:rPr>
          <w:noProof/>
        </w:rPr>
        <w:pict>
          <v:shape id="_x0000_s1041" type="#_x0000_t75" style="position:absolute;margin-left:110pt;margin-top:482.2pt;width:405.7pt;height:191.7pt;z-index:-251639808;mso-position-horizontal-relative:page;mso-position-vertical-relative:page">
            <v:imagedata r:id="rId18" o:title=""/>
            <w10:wrap anchorx="page" anchory="page"/>
          </v:shape>
        </w:pict>
      </w:r>
    </w:p>
    <w:p w:rsidR="000D4A88" w:rsidRDefault="000C37BA">
      <w:pPr>
        <w:spacing w:line="0" w:lineRule="atLeast"/>
        <w:rPr>
          <w:rFonts w:ascii="Arial" w:hAnsi="Calibri"/>
          <w:color w:val="FF0000"/>
          <w:sz w:val="2"/>
          <w:szCs w:val="22"/>
          <w:lang w:eastAsia="zh-CN"/>
        </w:rPr>
      </w:pPr>
      <w:r>
        <w:rPr>
          <w:rFonts w:ascii="Arial" w:hAnsi="Calibri"/>
          <w:color w:val="FF0000"/>
          <w:sz w:val="2"/>
          <w:szCs w:val="22"/>
          <w:lang w:eastAsia="zh-CN"/>
        </w:rPr>
        <w:lastRenderedPageBreak/>
        <w:t xml:space="preserve"> </w:t>
      </w:r>
    </w:p>
    <w:p w:rsidR="000D4A88" w:rsidRDefault="000C37BA">
      <w:pPr>
        <w:framePr w:w="8813" w:wrap="auto" w:hAnchor="text" w:x="2220" w:y="155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68.</w:t>
      </w:r>
      <w:r>
        <w:rPr>
          <w:rFonts w:ascii="宋体" w:hAnsi="宋体" w:cs="宋体"/>
          <w:color w:val="000000"/>
          <w:sz w:val="21"/>
          <w:szCs w:val="22"/>
          <w:lang w:eastAsia="zh-CN"/>
        </w:rPr>
        <w:t>从所给的四个选项中，选择最合适的一个填入问号处，使之呈现一定的规律性：</w:t>
      </w:r>
    </w:p>
    <w:p w:rsidR="000D4A88" w:rsidRDefault="000C37BA">
      <w:pPr>
        <w:framePr w:w="631" w:wrap="auto" w:hAnchor="text" w:x="2220" w:y="5763"/>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A.A</w:t>
      </w:r>
    </w:p>
    <w:p w:rsidR="000D4A88" w:rsidRDefault="000C37BA">
      <w:pPr>
        <w:framePr w:w="631" w:wrap="auto" w:hAnchor="text" w:x="2220" w:y="6231"/>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B.B</w:t>
      </w:r>
    </w:p>
    <w:p w:rsidR="000D4A88" w:rsidRDefault="000C37BA">
      <w:pPr>
        <w:framePr w:w="631" w:wrap="auto" w:hAnchor="text" w:x="2220" w:y="6699"/>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C.C</w:t>
      </w:r>
    </w:p>
    <w:p w:rsidR="000D4A88" w:rsidRDefault="000C37BA">
      <w:pPr>
        <w:framePr w:w="631" w:wrap="auto" w:hAnchor="text" w:x="2220" w:y="7167"/>
        <w:widowControl w:val="0"/>
        <w:autoSpaceDE w:val="0"/>
        <w:autoSpaceDN w:val="0"/>
        <w:spacing w:line="209" w:lineRule="exact"/>
        <w:rPr>
          <w:rFonts w:hAnsi="Calibri"/>
          <w:color w:val="000000"/>
          <w:sz w:val="21"/>
          <w:szCs w:val="22"/>
          <w:lang w:eastAsia="zh-CN"/>
        </w:rPr>
      </w:pPr>
      <w:r>
        <w:rPr>
          <w:rFonts w:ascii="宋体" w:hAnsi="Calibri"/>
          <w:color w:val="000000"/>
          <w:spacing w:val="1"/>
          <w:sz w:val="21"/>
          <w:szCs w:val="22"/>
          <w:lang w:eastAsia="zh-CN"/>
        </w:rPr>
        <w:t>D.D</w:t>
      </w:r>
    </w:p>
    <w:p w:rsidR="000D4A88" w:rsidRDefault="000C37BA">
      <w:pPr>
        <w:framePr w:w="9066" w:wrap="auto" w:hAnchor="text" w:x="2220" w:y="763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69.</w:t>
      </w:r>
      <w:r>
        <w:rPr>
          <w:rFonts w:ascii="宋体" w:hAnsi="宋体" w:cs="宋体"/>
          <w:color w:val="000000"/>
          <w:sz w:val="21"/>
          <w:szCs w:val="22"/>
          <w:lang w:eastAsia="zh-CN"/>
        </w:rPr>
        <w:t>把下面的六个图形分为两类，使每一类图形都有各自的共同特征或规律，分类正确</w:t>
      </w:r>
    </w:p>
    <w:p w:rsidR="000D4A88" w:rsidRDefault="000C37BA">
      <w:pPr>
        <w:framePr w:w="1364" w:wrap="auto" w:hAnchor="text" w:x="1800" w:y="810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的一项是：</w:t>
      </w:r>
    </w:p>
    <w:p w:rsidR="000D4A88" w:rsidRDefault="000C37BA">
      <w:pPr>
        <w:framePr w:w="1993" w:wrap="auto" w:hAnchor="text" w:x="2220" w:y="1075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A.①③④</w:t>
      </w:r>
      <w:r>
        <w:rPr>
          <w:rFonts w:ascii="宋体" w:hAnsi="宋体" w:cs="宋体"/>
          <w:color w:val="000000"/>
          <w:sz w:val="21"/>
          <w:szCs w:val="22"/>
          <w:lang w:eastAsia="zh-CN"/>
        </w:rPr>
        <w:t>，</w:t>
      </w:r>
      <w:r>
        <w:rPr>
          <w:rFonts w:ascii="宋体" w:hAnsi="宋体" w:cs="宋体"/>
          <w:color w:val="000000"/>
          <w:sz w:val="21"/>
          <w:szCs w:val="22"/>
          <w:lang w:eastAsia="zh-CN"/>
        </w:rPr>
        <w:t>②⑤⑥</w:t>
      </w:r>
    </w:p>
    <w:p w:rsidR="000D4A88" w:rsidRDefault="000C37BA">
      <w:pPr>
        <w:framePr w:w="1993" w:wrap="auto" w:hAnchor="text" w:x="2220" w:y="11223"/>
        <w:widowControl w:val="0"/>
        <w:autoSpaceDE w:val="0"/>
        <w:autoSpaceDN w:val="0"/>
        <w:spacing w:line="209" w:lineRule="exact"/>
        <w:rPr>
          <w:rFonts w:hAnsi="Calibri"/>
          <w:color w:val="000000"/>
          <w:sz w:val="21"/>
          <w:szCs w:val="22"/>
        </w:rPr>
      </w:pPr>
      <w:r>
        <w:rPr>
          <w:rFonts w:ascii="宋体" w:hAnsi="宋体" w:cs="宋体"/>
          <w:color w:val="000000"/>
          <w:sz w:val="21"/>
          <w:szCs w:val="22"/>
        </w:rPr>
        <w:t>B.①②④</w:t>
      </w:r>
      <w:r>
        <w:rPr>
          <w:rFonts w:ascii="宋体" w:hAnsi="宋体" w:cs="宋体"/>
          <w:color w:val="000000"/>
          <w:sz w:val="21"/>
          <w:szCs w:val="22"/>
        </w:rPr>
        <w:t>，</w:t>
      </w:r>
      <w:r>
        <w:rPr>
          <w:rFonts w:ascii="宋体" w:hAnsi="宋体" w:cs="宋体"/>
          <w:color w:val="000000"/>
          <w:sz w:val="21"/>
          <w:szCs w:val="22"/>
        </w:rPr>
        <w:t>③⑤⑥</w:t>
      </w:r>
    </w:p>
    <w:p w:rsidR="000D4A88" w:rsidRDefault="000C37BA">
      <w:pPr>
        <w:framePr w:w="1993" w:wrap="auto" w:hAnchor="text" w:x="2220" w:y="11691"/>
        <w:widowControl w:val="0"/>
        <w:autoSpaceDE w:val="0"/>
        <w:autoSpaceDN w:val="0"/>
        <w:spacing w:line="209" w:lineRule="exact"/>
        <w:rPr>
          <w:rFonts w:hAnsi="Calibri"/>
          <w:color w:val="000000"/>
          <w:sz w:val="21"/>
          <w:szCs w:val="22"/>
        </w:rPr>
      </w:pPr>
      <w:r>
        <w:rPr>
          <w:rFonts w:ascii="宋体" w:hAnsi="宋体" w:cs="宋体"/>
          <w:color w:val="000000"/>
          <w:sz w:val="21"/>
          <w:szCs w:val="22"/>
        </w:rPr>
        <w:t>C.①④⑤</w:t>
      </w:r>
      <w:r>
        <w:rPr>
          <w:rFonts w:ascii="宋体" w:hAnsi="宋体" w:cs="宋体"/>
          <w:color w:val="000000"/>
          <w:sz w:val="21"/>
          <w:szCs w:val="22"/>
        </w:rPr>
        <w:t>，</w:t>
      </w:r>
      <w:r>
        <w:rPr>
          <w:rFonts w:ascii="宋体" w:hAnsi="宋体" w:cs="宋体"/>
          <w:color w:val="000000"/>
          <w:sz w:val="21"/>
          <w:szCs w:val="22"/>
        </w:rPr>
        <w:t>②③⑥</w:t>
      </w:r>
    </w:p>
    <w:p w:rsidR="000D4A88" w:rsidRDefault="000C37BA">
      <w:pPr>
        <w:framePr w:w="1993" w:wrap="auto" w:hAnchor="text" w:x="2220" w:y="12159"/>
        <w:widowControl w:val="0"/>
        <w:autoSpaceDE w:val="0"/>
        <w:autoSpaceDN w:val="0"/>
        <w:spacing w:line="209" w:lineRule="exact"/>
        <w:rPr>
          <w:rFonts w:hAnsi="Calibri"/>
          <w:color w:val="000000"/>
          <w:sz w:val="21"/>
          <w:szCs w:val="22"/>
        </w:rPr>
      </w:pPr>
      <w:r>
        <w:rPr>
          <w:rFonts w:ascii="宋体" w:hAnsi="宋体" w:cs="宋体"/>
          <w:color w:val="000000"/>
          <w:sz w:val="21"/>
          <w:szCs w:val="22"/>
        </w:rPr>
        <w:t>D.①③⑤</w:t>
      </w:r>
      <w:r>
        <w:rPr>
          <w:rFonts w:ascii="宋体" w:hAnsi="宋体" w:cs="宋体"/>
          <w:color w:val="000000"/>
          <w:sz w:val="21"/>
          <w:szCs w:val="22"/>
        </w:rPr>
        <w:t>，</w:t>
      </w:r>
      <w:r>
        <w:rPr>
          <w:rFonts w:ascii="宋体" w:hAnsi="宋体" w:cs="宋体"/>
          <w:color w:val="000000"/>
          <w:sz w:val="21"/>
          <w:szCs w:val="22"/>
        </w:rPr>
        <w:t>②④⑥</w:t>
      </w:r>
    </w:p>
    <w:p w:rsidR="000D4A88" w:rsidRDefault="000C37BA">
      <w:pPr>
        <w:framePr w:w="9066" w:wrap="auto" w:hAnchor="text" w:x="2220" w:y="1262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70.</w:t>
      </w:r>
      <w:r>
        <w:rPr>
          <w:rFonts w:ascii="宋体" w:hAnsi="宋体" w:cs="宋体"/>
          <w:color w:val="000000"/>
          <w:sz w:val="21"/>
          <w:szCs w:val="22"/>
          <w:lang w:eastAsia="zh-CN"/>
        </w:rPr>
        <w:t>把下面的六个图形分为两类，使每一类图形都有各自的共同特征或规律，分类正确</w:t>
      </w:r>
    </w:p>
    <w:p w:rsidR="000D4A88" w:rsidRDefault="000C37BA">
      <w:pPr>
        <w:framePr w:w="1364" w:wrap="auto" w:hAnchor="text" w:x="1800" w:y="1309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的一项是：</w:t>
      </w:r>
    </w:p>
    <w:p w:rsidR="000D4A88" w:rsidRDefault="000C37BA">
      <w:pPr>
        <w:framePr w:w="1993" w:wrap="auto" w:hAnchor="text" w:x="2220" w:y="1512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A.①②③</w:t>
      </w:r>
      <w:r>
        <w:rPr>
          <w:rFonts w:ascii="宋体" w:hAnsi="宋体" w:cs="宋体"/>
          <w:color w:val="000000"/>
          <w:sz w:val="21"/>
          <w:szCs w:val="22"/>
          <w:lang w:eastAsia="zh-CN"/>
        </w:rPr>
        <w:t>，</w:t>
      </w:r>
      <w:r>
        <w:rPr>
          <w:rFonts w:ascii="宋体" w:hAnsi="宋体" w:cs="宋体"/>
          <w:color w:val="000000"/>
          <w:sz w:val="21"/>
          <w:szCs w:val="22"/>
          <w:lang w:eastAsia="zh-CN"/>
        </w:rPr>
        <w:t>④⑤⑥</w:t>
      </w:r>
    </w:p>
    <w:p w:rsidR="000D4A88" w:rsidRDefault="000C37BA">
      <w:pPr>
        <w:spacing w:line="0" w:lineRule="atLeast"/>
        <w:rPr>
          <w:rFonts w:ascii="Arial" w:hAnsi="Calibri"/>
          <w:color w:val="FF0000"/>
          <w:sz w:val="2"/>
          <w:szCs w:val="22"/>
          <w:lang w:eastAsia="zh-CN"/>
        </w:rPr>
        <w:sectPr w:rsidR="000D4A88">
          <w:pgSz w:w="11900" w:h="16820"/>
          <w:pgMar w:top="0" w:right="0" w:bottom="0" w:left="0" w:header="720" w:footer="720" w:gutter="0"/>
          <w:pgNumType w:start="1"/>
          <w:cols w:space="720"/>
          <w:docGrid w:linePitch="1"/>
        </w:sectPr>
      </w:pPr>
      <w:r>
        <w:rPr>
          <w:noProof/>
        </w:rPr>
        <w:pict>
          <v:shape id="_x0000_s1042" type="#_x0000_t75" style="position:absolute;margin-left:110pt;margin-top:98.9pt;width:150.55pt;height:178.3pt;z-index:-251596800;mso-position-horizontal-relative:page;mso-position-vertical-relative:page">
            <v:imagedata r:id="rId19" o:title=""/>
            <w10:wrap anchorx="page" anchory="page"/>
          </v:shape>
        </w:pict>
      </w:r>
      <w:r>
        <w:rPr>
          <w:noProof/>
        </w:rPr>
        <w:pict>
          <v:shape id="_x0000_s1043" type="#_x0000_t75" style="position:absolute;margin-left:110pt;margin-top:424.35pt;width:472.3pt;height:104.85pt;z-index:-251609088;mso-position-horizontal-relative:page;mso-position-vertical-relative:page">
            <v:imagedata r:id="rId20" o:title=""/>
            <w10:wrap anchorx="page" anchory="page"/>
          </v:shape>
        </w:pict>
      </w:r>
      <w:r>
        <w:rPr>
          <w:noProof/>
        </w:rPr>
        <w:pict>
          <v:shape id="_x0000_s1044" type="#_x0000_t75" style="position:absolute;margin-left:110pt;margin-top:671.8pt;width:409.3pt;height:77.7pt;z-index:-251636736;mso-position-horizontal-relative:page;mso-position-vertical-relative:page">
            <v:imagedata r:id="rId21" o:title=""/>
            <w10:wrap anchorx="page" anchory="page"/>
          </v:shape>
        </w:pict>
      </w:r>
    </w:p>
    <w:p w:rsidR="000D4A88" w:rsidRDefault="000C37BA">
      <w:pPr>
        <w:spacing w:line="0" w:lineRule="atLeast"/>
        <w:rPr>
          <w:rFonts w:ascii="Arial" w:hAnsi="Calibri"/>
          <w:color w:val="FF0000"/>
          <w:sz w:val="2"/>
          <w:szCs w:val="22"/>
          <w:lang w:eastAsia="zh-CN"/>
        </w:rPr>
      </w:pPr>
      <w:r>
        <w:rPr>
          <w:rFonts w:ascii="Arial" w:hAnsi="Calibri"/>
          <w:color w:val="FF0000"/>
          <w:sz w:val="2"/>
          <w:szCs w:val="22"/>
          <w:lang w:eastAsia="zh-CN"/>
        </w:rPr>
        <w:lastRenderedPageBreak/>
        <w:t xml:space="preserve"> </w:t>
      </w:r>
    </w:p>
    <w:p w:rsidR="000D4A88" w:rsidRDefault="000C37BA">
      <w:pPr>
        <w:framePr w:w="1993" w:wrap="auto" w:hAnchor="text" w:x="2220" w:y="1551"/>
        <w:widowControl w:val="0"/>
        <w:autoSpaceDE w:val="0"/>
        <w:autoSpaceDN w:val="0"/>
        <w:spacing w:line="209" w:lineRule="exact"/>
        <w:rPr>
          <w:rFonts w:hAnsi="Calibri"/>
          <w:color w:val="000000"/>
          <w:sz w:val="21"/>
          <w:szCs w:val="22"/>
        </w:rPr>
      </w:pPr>
      <w:r>
        <w:rPr>
          <w:rFonts w:ascii="宋体" w:hAnsi="宋体" w:cs="宋体"/>
          <w:color w:val="000000"/>
          <w:sz w:val="21"/>
          <w:szCs w:val="22"/>
        </w:rPr>
        <w:t>B.①②④</w:t>
      </w:r>
      <w:r>
        <w:rPr>
          <w:rFonts w:ascii="宋体" w:hAnsi="宋体" w:cs="宋体"/>
          <w:color w:val="000000"/>
          <w:sz w:val="21"/>
          <w:szCs w:val="22"/>
        </w:rPr>
        <w:t>，</w:t>
      </w:r>
      <w:r>
        <w:rPr>
          <w:rFonts w:ascii="宋体" w:hAnsi="宋体" w:cs="宋体"/>
          <w:color w:val="000000"/>
          <w:sz w:val="21"/>
          <w:szCs w:val="22"/>
        </w:rPr>
        <w:t>③⑤⑥</w:t>
      </w:r>
    </w:p>
    <w:p w:rsidR="000D4A88" w:rsidRDefault="000C37BA">
      <w:pPr>
        <w:framePr w:w="1993" w:wrap="auto" w:hAnchor="text" w:x="2220" w:y="2019"/>
        <w:widowControl w:val="0"/>
        <w:autoSpaceDE w:val="0"/>
        <w:autoSpaceDN w:val="0"/>
        <w:spacing w:line="209" w:lineRule="exact"/>
        <w:rPr>
          <w:rFonts w:hAnsi="Calibri"/>
          <w:color w:val="000000"/>
          <w:sz w:val="21"/>
          <w:szCs w:val="22"/>
        </w:rPr>
      </w:pPr>
      <w:r>
        <w:rPr>
          <w:rFonts w:ascii="宋体" w:hAnsi="宋体" w:cs="宋体"/>
          <w:color w:val="000000"/>
          <w:sz w:val="21"/>
          <w:szCs w:val="22"/>
        </w:rPr>
        <w:t>C.①③⑤</w:t>
      </w:r>
      <w:r>
        <w:rPr>
          <w:rFonts w:ascii="宋体" w:hAnsi="宋体" w:cs="宋体"/>
          <w:color w:val="000000"/>
          <w:sz w:val="21"/>
          <w:szCs w:val="22"/>
        </w:rPr>
        <w:t>，</w:t>
      </w:r>
      <w:r>
        <w:rPr>
          <w:rFonts w:ascii="宋体" w:hAnsi="宋体" w:cs="宋体"/>
          <w:color w:val="000000"/>
          <w:sz w:val="21"/>
          <w:szCs w:val="22"/>
        </w:rPr>
        <w:t>②④⑥</w:t>
      </w:r>
    </w:p>
    <w:p w:rsidR="000D4A88" w:rsidRDefault="000C37BA">
      <w:pPr>
        <w:framePr w:w="1993" w:wrap="auto" w:hAnchor="text" w:x="2220" w:y="2487"/>
        <w:widowControl w:val="0"/>
        <w:autoSpaceDE w:val="0"/>
        <w:autoSpaceDN w:val="0"/>
        <w:spacing w:line="209" w:lineRule="exact"/>
        <w:rPr>
          <w:rFonts w:hAnsi="Calibri"/>
          <w:color w:val="000000"/>
          <w:sz w:val="21"/>
          <w:szCs w:val="22"/>
        </w:rPr>
      </w:pPr>
      <w:r>
        <w:rPr>
          <w:rFonts w:ascii="宋体" w:hAnsi="宋体" w:cs="宋体"/>
          <w:color w:val="000000"/>
          <w:sz w:val="21"/>
          <w:szCs w:val="22"/>
        </w:rPr>
        <w:t>D.①③⑥</w:t>
      </w:r>
      <w:r>
        <w:rPr>
          <w:rFonts w:ascii="宋体" w:hAnsi="宋体" w:cs="宋体"/>
          <w:color w:val="000000"/>
          <w:sz w:val="21"/>
          <w:szCs w:val="22"/>
        </w:rPr>
        <w:t>，</w:t>
      </w:r>
      <w:r>
        <w:rPr>
          <w:rFonts w:ascii="宋体" w:hAnsi="宋体" w:cs="宋体"/>
          <w:color w:val="000000"/>
          <w:sz w:val="21"/>
          <w:szCs w:val="22"/>
        </w:rPr>
        <w:t>②④⑤</w:t>
      </w:r>
    </w:p>
    <w:p w:rsidR="000D4A88" w:rsidRDefault="000C37BA">
      <w:pPr>
        <w:framePr w:w="9614" w:wrap="auto" w:hAnchor="text" w:x="1800" w:y="2955"/>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71.</w:t>
      </w:r>
      <w:r>
        <w:rPr>
          <w:rFonts w:ascii="宋体" w:hAnsi="宋体" w:cs="宋体"/>
          <w:color w:val="000000"/>
          <w:sz w:val="21"/>
          <w:szCs w:val="22"/>
          <w:lang w:eastAsia="zh-CN"/>
        </w:rPr>
        <w:t>强化是指通过改变环境的刺激因素来增强、减弱或消除某种行为的过程和方法。其</w:t>
      </w:r>
    </w:p>
    <w:p w:rsidR="000D4A88" w:rsidRDefault="000C37BA">
      <w:pPr>
        <w:framePr w:w="9614" w:wrap="auto" w:hAnchor="text" w:x="1800" w:y="2955"/>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中直接强化是指个人因直接表现出应当受到强化的行为而受到强化的过程。替代性强化是指</w:t>
      </w:r>
    </w:p>
    <w:p w:rsidR="000D4A88" w:rsidRDefault="000C37BA">
      <w:pPr>
        <w:framePr w:w="9614" w:wrap="auto" w:hAnchor="text" w:x="1800" w:y="2955"/>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个人因观察到他人的行为而受到强化的过程。自我强化是指个人的行为达到自己设定的标准</w:t>
      </w:r>
    </w:p>
    <w:p w:rsidR="000D4A88" w:rsidRDefault="000C37BA">
      <w:pPr>
        <w:framePr w:w="9614" w:wrap="auto" w:hAnchor="text" w:x="1800" w:y="2955"/>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时，以自己能支配的报酬来强化自己的过程。</w:t>
      </w:r>
    </w:p>
    <w:p w:rsidR="000D4A88" w:rsidRDefault="000C37BA">
      <w:pPr>
        <w:framePr w:w="9614" w:wrap="auto" w:hAnchor="text" w:x="1800" w:y="2955"/>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根据上述定义，下列属于替代性强化的是：</w:t>
      </w:r>
    </w:p>
    <w:p w:rsidR="000D4A88" w:rsidRDefault="000C37BA">
      <w:pPr>
        <w:framePr w:w="9614" w:wrap="auto" w:hAnchor="text" w:x="1800" w:y="2955"/>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人云亦云</w:t>
      </w:r>
    </w:p>
    <w:p w:rsidR="000D4A88" w:rsidRDefault="000C37BA">
      <w:pPr>
        <w:framePr w:w="1362" w:wrap="auto" w:hAnchor="text" w:x="2220" w:y="576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杀一儆百</w:t>
      </w:r>
    </w:p>
    <w:p w:rsidR="000D4A88" w:rsidRDefault="000C37BA">
      <w:pPr>
        <w:framePr w:w="1362" w:wrap="auto" w:hAnchor="text" w:x="2220" w:y="623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论功行赏</w:t>
      </w:r>
    </w:p>
    <w:p w:rsidR="000D4A88" w:rsidRDefault="000C37BA">
      <w:pPr>
        <w:framePr w:w="1362" w:wrap="auto" w:hAnchor="text" w:x="2220" w:y="669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小惩大诫</w:t>
      </w:r>
    </w:p>
    <w:p w:rsidR="000D4A88" w:rsidRDefault="000C37BA">
      <w:pPr>
        <w:framePr w:w="9549" w:wrap="auto" w:hAnchor="text" w:x="1800" w:y="7167"/>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72.</w:t>
      </w:r>
      <w:r>
        <w:rPr>
          <w:rFonts w:ascii="宋体" w:hAnsi="宋体" w:cs="宋体"/>
          <w:color w:val="000000"/>
          <w:sz w:val="21"/>
          <w:szCs w:val="22"/>
          <w:lang w:eastAsia="zh-CN"/>
        </w:rPr>
        <w:t>在项目成本控制中，成本控制的偏差分为实际偏差、计划偏差和目标偏差三种，它</w:t>
      </w:r>
    </w:p>
    <w:p w:rsidR="000D4A88" w:rsidRDefault="000C37BA">
      <w:pPr>
        <w:framePr w:w="9549" w:wrap="auto" w:hAnchor="text" w:x="1800" w:y="716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们的计算公式如下：</w:t>
      </w:r>
    </w:p>
    <w:p w:rsidR="000D4A88" w:rsidRDefault="000C37BA">
      <w:pPr>
        <w:framePr w:w="3136" w:wrap="auto" w:hAnchor="text" w:x="2220" w:y="810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实际偏差</w:t>
      </w:r>
      <w:r>
        <w:rPr>
          <w:rFonts w:ascii="宋体" w:hAnsi="宋体" w:cs="宋体"/>
          <w:color w:val="000000"/>
          <w:sz w:val="21"/>
          <w:szCs w:val="22"/>
          <w:lang w:eastAsia="zh-CN"/>
        </w:rPr>
        <w:t>=</w:t>
      </w:r>
      <w:r>
        <w:rPr>
          <w:rFonts w:ascii="宋体" w:hAnsi="宋体" w:cs="宋体"/>
          <w:color w:val="000000"/>
          <w:sz w:val="21"/>
          <w:szCs w:val="22"/>
          <w:lang w:eastAsia="zh-CN"/>
        </w:rPr>
        <w:t>实际成本</w:t>
      </w:r>
      <w:r>
        <w:rPr>
          <w:rFonts w:ascii="宋体" w:hAnsi="宋体" w:cs="宋体"/>
          <w:color w:val="000000"/>
          <w:sz w:val="21"/>
          <w:szCs w:val="22"/>
          <w:lang w:eastAsia="zh-CN"/>
        </w:rPr>
        <w:t>-</w:t>
      </w:r>
      <w:r>
        <w:rPr>
          <w:rFonts w:ascii="宋体" w:hAnsi="宋体" w:cs="宋体"/>
          <w:color w:val="000000"/>
          <w:sz w:val="21"/>
          <w:szCs w:val="22"/>
          <w:lang w:eastAsia="zh-CN"/>
        </w:rPr>
        <w:t>预算成本</w:t>
      </w:r>
    </w:p>
    <w:p w:rsidR="000D4A88" w:rsidRDefault="000C37BA">
      <w:pPr>
        <w:framePr w:w="3136" w:wrap="auto" w:hAnchor="text" w:x="2220" w:y="857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计划偏差</w:t>
      </w:r>
      <w:r>
        <w:rPr>
          <w:rFonts w:ascii="宋体" w:hAnsi="宋体" w:cs="宋体"/>
          <w:color w:val="000000"/>
          <w:sz w:val="21"/>
          <w:szCs w:val="22"/>
          <w:lang w:eastAsia="zh-CN"/>
        </w:rPr>
        <w:t>=</w:t>
      </w:r>
      <w:r>
        <w:rPr>
          <w:rFonts w:ascii="宋体" w:hAnsi="宋体" w:cs="宋体"/>
          <w:color w:val="000000"/>
          <w:sz w:val="21"/>
          <w:szCs w:val="22"/>
          <w:lang w:eastAsia="zh-CN"/>
        </w:rPr>
        <w:t>预算成本</w:t>
      </w:r>
      <w:r>
        <w:rPr>
          <w:rFonts w:ascii="宋体" w:hAnsi="宋体" w:cs="宋体"/>
          <w:color w:val="000000"/>
          <w:sz w:val="21"/>
          <w:szCs w:val="22"/>
          <w:lang w:eastAsia="zh-CN"/>
        </w:rPr>
        <w:t>-</w:t>
      </w:r>
      <w:r>
        <w:rPr>
          <w:rFonts w:ascii="宋体" w:hAnsi="宋体" w:cs="宋体"/>
          <w:color w:val="000000"/>
          <w:sz w:val="21"/>
          <w:szCs w:val="22"/>
          <w:lang w:eastAsia="zh-CN"/>
        </w:rPr>
        <w:t>计划成本</w:t>
      </w:r>
    </w:p>
    <w:p w:rsidR="000D4A88" w:rsidRDefault="000C37BA">
      <w:pPr>
        <w:framePr w:w="3136" w:wrap="auto" w:hAnchor="text" w:x="2220" w:y="903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目标偏差</w:t>
      </w:r>
      <w:r>
        <w:rPr>
          <w:rFonts w:ascii="宋体" w:hAnsi="宋体" w:cs="宋体"/>
          <w:color w:val="000000"/>
          <w:sz w:val="21"/>
          <w:szCs w:val="22"/>
          <w:lang w:eastAsia="zh-CN"/>
        </w:rPr>
        <w:t>=</w:t>
      </w:r>
      <w:r>
        <w:rPr>
          <w:rFonts w:ascii="宋体" w:hAnsi="宋体" w:cs="宋体"/>
          <w:color w:val="000000"/>
          <w:sz w:val="21"/>
          <w:szCs w:val="22"/>
          <w:lang w:eastAsia="zh-CN"/>
        </w:rPr>
        <w:t>实际成本</w:t>
      </w:r>
      <w:r>
        <w:rPr>
          <w:rFonts w:ascii="宋体" w:hAnsi="宋体" w:cs="宋体"/>
          <w:color w:val="000000"/>
          <w:sz w:val="21"/>
          <w:szCs w:val="22"/>
          <w:lang w:eastAsia="zh-CN"/>
        </w:rPr>
        <w:t>-</w:t>
      </w:r>
      <w:r>
        <w:rPr>
          <w:rFonts w:ascii="宋体" w:hAnsi="宋体" w:cs="宋体"/>
          <w:color w:val="000000"/>
          <w:sz w:val="21"/>
          <w:szCs w:val="22"/>
          <w:lang w:eastAsia="zh-CN"/>
        </w:rPr>
        <w:t>计划成本</w:t>
      </w:r>
    </w:p>
    <w:p w:rsidR="000D4A88" w:rsidRDefault="000C37BA">
      <w:pPr>
        <w:framePr w:w="4587" w:wrap="auto" w:hAnchor="text" w:x="2220" w:y="950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项目成本控制的目的是尽量减少目标偏差。</w:t>
      </w:r>
    </w:p>
    <w:p w:rsidR="000D4A88" w:rsidRDefault="000C37BA">
      <w:pPr>
        <w:framePr w:w="4587" w:wrap="auto" w:hAnchor="text" w:x="2220" w:y="950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根据上述定义，下列说法错误的是：</w:t>
      </w:r>
    </w:p>
    <w:p w:rsidR="000D4A88" w:rsidRDefault="000C37BA">
      <w:pPr>
        <w:framePr w:w="3378" w:wrap="auto" w:hAnchor="text" w:x="2220" w:y="1044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实际成本越大则目标偏差越大</w:t>
      </w:r>
    </w:p>
    <w:p w:rsidR="000D4A88" w:rsidRDefault="000C37BA">
      <w:pPr>
        <w:framePr w:w="4344" w:wrap="auto" w:hAnchor="text" w:x="2220" w:y="1091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目标偏差等于实际偏差与计划偏差之和</w:t>
      </w:r>
    </w:p>
    <w:p w:rsidR="000D4A88" w:rsidRDefault="000C37BA">
      <w:pPr>
        <w:framePr w:w="4344" w:wrap="auto" w:hAnchor="text" w:x="2220" w:y="10911"/>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当目标偏差为负数时，对项目是有利的</w:t>
      </w:r>
    </w:p>
    <w:p w:rsidR="000D4A88" w:rsidRDefault="000C37BA">
      <w:pPr>
        <w:framePr w:w="4344" w:wrap="auto" w:hAnchor="text" w:x="2220" w:y="10911"/>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目标偏差与预算成本无关</w:t>
      </w:r>
    </w:p>
    <w:p w:rsidR="000D4A88" w:rsidRDefault="000C37BA">
      <w:pPr>
        <w:framePr w:w="9549" w:wrap="auto" w:hAnchor="text" w:x="1800" w:y="12315"/>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73.</w:t>
      </w:r>
      <w:r>
        <w:rPr>
          <w:rFonts w:ascii="宋体" w:hAnsi="宋体" w:cs="宋体"/>
          <w:color w:val="000000"/>
          <w:sz w:val="21"/>
          <w:szCs w:val="22"/>
          <w:lang w:eastAsia="zh-CN"/>
        </w:rPr>
        <w:t>两种事物在性质、大小、外观等方面存在相反的特点，人们在认知到一种事物时会</w:t>
      </w:r>
    </w:p>
    <w:p w:rsidR="000D4A88" w:rsidRDefault="000C37BA">
      <w:pPr>
        <w:framePr w:w="9549" w:wrap="auto" w:hAnchor="text" w:x="1800" w:y="12315"/>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从反面想到另一种事物，这种联想称为对比联想。</w:t>
      </w:r>
    </w:p>
    <w:p w:rsidR="000D4A88" w:rsidRDefault="000C37BA">
      <w:pPr>
        <w:framePr w:w="9549" w:wrap="auto" w:hAnchor="text" w:x="1800" w:y="12315"/>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根据上述定义，下列诗句中使用了对比联想的是：</w:t>
      </w:r>
    </w:p>
    <w:p w:rsidR="000D4A88" w:rsidRDefault="000C37BA">
      <w:pPr>
        <w:framePr w:w="9549" w:wrap="auto" w:hAnchor="text" w:x="1800" w:y="12315"/>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刘禹锡《乌衣巷》：</w:t>
      </w:r>
      <w:r>
        <w:rPr>
          <w:rFonts w:ascii="宋体" w:hAnsi="宋体" w:cs="宋体"/>
          <w:color w:val="000000"/>
          <w:sz w:val="21"/>
          <w:szCs w:val="22"/>
          <w:lang w:eastAsia="zh-CN"/>
        </w:rPr>
        <w:t>“</w:t>
      </w:r>
      <w:r>
        <w:rPr>
          <w:rFonts w:ascii="宋体" w:hAnsi="宋体" w:cs="宋体"/>
          <w:color w:val="000000"/>
          <w:sz w:val="21"/>
          <w:szCs w:val="22"/>
          <w:lang w:eastAsia="zh-CN"/>
        </w:rPr>
        <w:t>旧时王谢堂前燕，飞入寻常百姓家。</w:t>
      </w:r>
      <w:r>
        <w:rPr>
          <w:rFonts w:ascii="宋体" w:hAnsi="宋体" w:cs="宋体"/>
          <w:color w:val="000000"/>
          <w:sz w:val="21"/>
          <w:szCs w:val="22"/>
          <w:lang w:eastAsia="zh-CN"/>
        </w:rPr>
        <w:t>”</w:t>
      </w:r>
    </w:p>
    <w:p w:rsidR="000D4A88" w:rsidRDefault="000C37BA">
      <w:pPr>
        <w:framePr w:w="9550" w:wrap="auto" w:hAnchor="text" w:x="1800" w:y="14295"/>
        <w:widowControl w:val="0"/>
        <w:autoSpaceDE w:val="0"/>
        <w:autoSpaceDN w:val="0"/>
        <w:spacing w:line="209" w:lineRule="exact"/>
        <w:ind w:left="420"/>
        <w:rPr>
          <w:rFonts w:hAnsi="Calibri"/>
          <w:color w:val="000000"/>
          <w:sz w:val="21"/>
          <w:szCs w:val="22"/>
          <w:lang w:eastAsia="zh-CN"/>
        </w:rPr>
      </w:pP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苏轼《念奴娇</w:t>
      </w:r>
      <w:r>
        <w:rPr>
          <w:rFonts w:hAnsi="Calibri"/>
          <w:color w:val="000000"/>
          <w:spacing w:val="7"/>
          <w:sz w:val="21"/>
          <w:szCs w:val="22"/>
          <w:lang w:eastAsia="zh-CN"/>
        </w:rPr>
        <w:t xml:space="preserve"> </w:t>
      </w:r>
      <w:r>
        <w:rPr>
          <w:rFonts w:ascii="宋体" w:hAnsi="宋体" w:cs="宋体"/>
          <w:color w:val="000000"/>
          <w:spacing w:val="2"/>
          <w:sz w:val="21"/>
          <w:szCs w:val="22"/>
          <w:lang w:eastAsia="zh-CN"/>
        </w:rPr>
        <w:t>赤壁怀古》：</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大江东去，浪淘尽，千古风流人物。故垒西边，人道</w:t>
      </w:r>
    </w:p>
    <w:p w:rsidR="000D4A88" w:rsidRDefault="000C37BA">
      <w:pPr>
        <w:framePr w:w="9550" w:wrap="auto" w:hAnchor="text" w:x="1800" w:y="14295"/>
        <w:widowControl w:val="0"/>
        <w:autoSpaceDE w:val="0"/>
        <w:autoSpaceDN w:val="0"/>
        <w:spacing w:before="307" w:line="209" w:lineRule="exact"/>
        <w:rPr>
          <w:rFonts w:hAnsi="Calibri"/>
          <w:color w:val="000000"/>
          <w:sz w:val="21"/>
          <w:szCs w:val="22"/>
          <w:lang w:eastAsia="zh-CN"/>
        </w:rPr>
      </w:pPr>
      <w:r>
        <w:rPr>
          <w:rFonts w:ascii="宋体" w:hAnsi="宋体" w:cs="宋体"/>
          <w:color w:val="000000"/>
          <w:sz w:val="21"/>
          <w:szCs w:val="22"/>
          <w:lang w:eastAsia="zh-CN"/>
        </w:rPr>
        <w:t>是，三国周郎赤壁。</w:t>
      </w:r>
      <w:r>
        <w:rPr>
          <w:rFonts w:ascii="宋体" w:hAnsi="宋体" w:cs="宋体"/>
          <w:color w:val="000000"/>
          <w:sz w:val="21"/>
          <w:szCs w:val="22"/>
          <w:lang w:eastAsia="zh-CN"/>
        </w:rPr>
        <w:t>”</w:t>
      </w:r>
    </w:p>
    <w:p w:rsidR="000D4A88" w:rsidRDefault="000C37BA">
      <w:pPr>
        <w:spacing w:line="0" w:lineRule="atLeast"/>
        <w:rPr>
          <w:rFonts w:ascii="Arial" w:hAnsi="Calibri"/>
          <w:color w:val="FF0000"/>
          <w:sz w:val="2"/>
          <w:szCs w:val="22"/>
          <w:lang w:eastAsia="zh-CN"/>
        </w:rPr>
        <w:sectPr w:rsidR="000D4A88">
          <w:pgSz w:w="11900" w:h="16820"/>
          <w:pgMar w:top="0" w:right="0" w:bottom="0" w:left="0" w:header="720" w:footer="720" w:gutter="0"/>
          <w:pgNumType w:start="1"/>
          <w:cols w:space="720"/>
          <w:docGrid w:linePitch="1"/>
        </w:sectPr>
      </w:pPr>
      <w:r>
        <w:rPr>
          <w:noProof/>
        </w:rPr>
        <w:pict>
          <v:shape id="_x0000_s1045" type="#_x0000_t75" style="position:absolute;margin-left:184.05pt;margin-top:709.2pt;width:5pt;height:15.55pt;z-index:-251633664;mso-position-horizontal-relative:page;mso-position-vertical-relative:page">
            <v:imagedata r:id="rId22" o:title=""/>
            <w10:wrap anchorx="page" anchory="page"/>
          </v:shape>
        </w:pict>
      </w:r>
    </w:p>
    <w:p w:rsidR="000D4A88" w:rsidRDefault="000C37BA">
      <w:pPr>
        <w:spacing w:line="0" w:lineRule="atLeast"/>
        <w:rPr>
          <w:rFonts w:ascii="Arial" w:hAnsi="Calibri"/>
          <w:color w:val="FF0000"/>
          <w:sz w:val="2"/>
          <w:szCs w:val="22"/>
          <w:lang w:eastAsia="zh-CN"/>
        </w:rPr>
      </w:pPr>
      <w:r>
        <w:rPr>
          <w:rFonts w:ascii="Arial" w:hAnsi="Calibri"/>
          <w:color w:val="FF0000"/>
          <w:sz w:val="2"/>
          <w:szCs w:val="22"/>
          <w:lang w:eastAsia="zh-CN"/>
        </w:rPr>
        <w:lastRenderedPageBreak/>
        <w:t xml:space="preserve"> </w:t>
      </w:r>
    </w:p>
    <w:p w:rsidR="000D4A88" w:rsidRDefault="000C37BA">
      <w:pPr>
        <w:framePr w:w="9550" w:wrap="auto" w:hAnchor="text" w:x="1800" w:y="1659"/>
        <w:widowControl w:val="0"/>
        <w:autoSpaceDE w:val="0"/>
        <w:autoSpaceDN w:val="0"/>
        <w:spacing w:line="209" w:lineRule="exact"/>
        <w:ind w:left="420"/>
        <w:rPr>
          <w:rFonts w:hAnsi="Calibri"/>
          <w:color w:val="000000"/>
          <w:sz w:val="21"/>
          <w:szCs w:val="22"/>
          <w:lang w:eastAsia="zh-CN"/>
        </w:rPr>
      </w:pP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李煜《虞美人</w:t>
      </w:r>
      <w:r>
        <w:rPr>
          <w:rFonts w:hAnsi="Calibri"/>
          <w:color w:val="000000"/>
          <w:spacing w:val="7"/>
          <w:sz w:val="21"/>
          <w:szCs w:val="22"/>
          <w:lang w:eastAsia="zh-CN"/>
        </w:rPr>
        <w:t xml:space="preserve"> </w:t>
      </w:r>
      <w:r>
        <w:rPr>
          <w:rFonts w:ascii="宋体" w:hAnsi="宋体" w:cs="宋体"/>
          <w:color w:val="000000"/>
          <w:spacing w:val="2"/>
          <w:sz w:val="21"/>
          <w:szCs w:val="22"/>
          <w:lang w:eastAsia="zh-CN"/>
        </w:rPr>
        <w:t>春花秋月何时了》：</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雕栏玉砌应犹在，只是朱颜改。问君能有几多</w:t>
      </w:r>
    </w:p>
    <w:p w:rsidR="000D4A88" w:rsidRDefault="000C37BA">
      <w:pPr>
        <w:framePr w:w="9550" w:wrap="auto" w:hAnchor="text" w:x="1800" w:y="1659"/>
        <w:widowControl w:val="0"/>
        <w:autoSpaceDE w:val="0"/>
        <w:autoSpaceDN w:val="0"/>
        <w:spacing w:before="307" w:line="209" w:lineRule="exact"/>
        <w:rPr>
          <w:rFonts w:hAnsi="Calibri"/>
          <w:color w:val="000000"/>
          <w:sz w:val="21"/>
          <w:szCs w:val="22"/>
          <w:lang w:eastAsia="zh-CN"/>
        </w:rPr>
      </w:pPr>
      <w:r>
        <w:rPr>
          <w:rFonts w:ascii="宋体" w:hAnsi="宋体" w:cs="宋体"/>
          <w:color w:val="000000"/>
          <w:sz w:val="21"/>
          <w:szCs w:val="22"/>
          <w:lang w:eastAsia="zh-CN"/>
        </w:rPr>
        <w:t>愁？恰似一江春水向东流。</w:t>
      </w:r>
      <w:r>
        <w:rPr>
          <w:rFonts w:ascii="宋体" w:hAnsi="宋体" w:cs="宋体"/>
          <w:color w:val="000000"/>
          <w:sz w:val="21"/>
          <w:szCs w:val="22"/>
          <w:lang w:eastAsia="zh-CN"/>
        </w:rPr>
        <w:t>”</w:t>
      </w:r>
    </w:p>
    <w:p w:rsidR="000D4A88" w:rsidRDefault="000C37BA">
      <w:pPr>
        <w:framePr w:w="7311" w:wrap="auto" w:hAnchor="text" w:x="2220" w:y="275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《诗经</w:t>
      </w:r>
      <w:r>
        <w:rPr>
          <w:rFonts w:hAnsi="Calibri"/>
          <w:color w:val="000000"/>
          <w:spacing w:val="9"/>
          <w:sz w:val="21"/>
          <w:szCs w:val="22"/>
          <w:lang w:eastAsia="zh-CN"/>
        </w:rPr>
        <w:t xml:space="preserve"> </w:t>
      </w:r>
      <w:r>
        <w:rPr>
          <w:rFonts w:ascii="宋体" w:hAnsi="宋体" w:cs="宋体"/>
          <w:color w:val="000000"/>
          <w:sz w:val="21"/>
          <w:szCs w:val="22"/>
          <w:lang w:eastAsia="zh-CN"/>
        </w:rPr>
        <w:t>关雎》：</w:t>
      </w:r>
      <w:r>
        <w:rPr>
          <w:rFonts w:ascii="宋体" w:hAnsi="宋体" w:cs="宋体"/>
          <w:color w:val="000000"/>
          <w:sz w:val="21"/>
          <w:szCs w:val="22"/>
          <w:lang w:eastAsia="zh-CN"/>
        </w:rPr>
        <w:t>“</w:t>
      </w:r>
      <w:r>
        <w:rPr>
          <w:rFonts w:ascii="宋体" w:hAnsi="宋体" w:cs="宋体"/>
          <w:color w:val="000000"/>
          <w:sz w:val="21"/>
          <w:szCs w:val="22"/>
          <w:lang w:eastAsia="zh-CN"/>
        </w:rPr>
        <w:t>关关雎鸠，在河之洲，窈窕淑女，君子好逑。</w:t>
      </w:r>
      <w:r>
        <w:rPr>
          <w:rFonts w:ascii="宋体" w:hAnsi="宋体" w:cs="宋体"/>
          <w:color w:val="000000"/>
          <w:sz w:val="21"/>
          <w:szCs w:val="22"/>
          <w:lang w:eastAsia="zh-CN"/>
        </w:rPr>
        <w:t>”</w:t>
      </w:r>
    </w:p>
    <w:p w:rsidR="000D4A88" w:rsidRDefault="000C37BA">
      <w:pPr>
        <w:framePr w:w="9657" w:wrap="auto" w:hAnchor="text" w:x="1800" w:y="3267"/>
        <w:widowControl w:val="0"/>
        <w:autoSpaceDE w:val="0"/>
        <w:autoSpaceDN w:val="0"/>
        <w:spacing w:line="209" w:lineRule="exact"/>
        <w:ind w:left="420"/>
        <w:rPr>
          <w:rFonts w:hAnsi="Calibri"/>
          <w:color w:val="000000"/>
          <w:sz w:val="21"/>
          <w:szCs w:val="22"/>
          <w:lang w:eastAsia="zh-CN"/>
        </w:rPr>
      </w:pPr>
      <w:r>
        <w:rPr>
          <w:rFonts w:ascii="宋体" w:hAnsi="宋体" w:cs="宋体"/>
          <w:color w:val="000000"/>
          <w:spacing w:val="6"/>
          <w:sz w:val="21"/>
          <w:szCs w:val="22"/>
          <w:lang w:eastAsia="zh-CN"/>
        </w:rPr>
        <w:t>74.</w:t>
      </w:r>
      <w:r>
        <w:rPr>
          <w:rFonts w:ascii="宋体" w:hAnsi="宋体" w:cs="宋体"/>
          <w:color w:val="000000"/>
          <w:spacing w:val="6"/>
          <w:sz w:val="21"/>
          <w:szCs w:val="22"/>
          <w:lang w:eastAsia="zh-CN"/>
        </w:rPr>
        <w:t>遗产是指被继承人死亡时遗留的个人所有财产和法律规定可以继承的其他财产权</w:t>
      </w:r>
    </w:p>
    <w:p w:rsidR="000D4A88" w:rsidRDefault="000C37BA">
      <w:pPr>
        <w:framePr w:w="9657" w:wrap="auto" w:hAnchor="text" w:x="1800" w:y="326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益，根据我国继承法的有关规定，遗产必须符合三个特征：必须是公民死亡时遗留的遗产；</w:t>
      </w:r>
    </w:p>
    <w:p w:rsidR="000D4A88" w:rsidRDefault="000C37BA">
      <w:pPr>
        <w:framePr w:w="9657" w:wrap="auto" w:hAnchor="text" w:x="1800" w:y="326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必须是公民个人的所有财产；必须是合法财产。</w:t>
      </w:r>
    </w:p>
    <w:p w:rsidR="000D4A88" w:rsidRDefault="000C37BA">
      <w:pPr>
        <w:framePr w:w="3861" w:wrap="auto" w:hAnchor="text" w:x="2220" w:y="467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根据上述定义，下列说法正确的是：</w:t>
      </w:r>
    </w:p>
    <w:p w:rsidR="000D4A88" w:rsidRDefault="000C37BA">
      <w:pPr>
        <w:framePr w:w="9549" w:wrap="auto" w:hAnchor="text" w:x="1800" w:y="5139"/>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李某经法院宣告失踪一年后仍毫无音信，其个人财产可以视为遗产</w:t>
      </w:r>
    </w:p>
    <w:p w:rsidR="000D4A88" w:rsidRDefault="000C37BA">
      <w:pPr>
        <w:framePr w:w="9549" w:wrap="auto" w:hAnchor="text" w:x="1800" w:y="5139"/>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张某去世后，其夫妻二人的共同财产并非都是张某的遗产</w:t>
      </w:r>
    </w:p>
    <w:p w:rsidR="000D4A88" w:rsidRDefault="000C37BA">
      <w:pPr>
        <w:framePr w:w="9549" w:wrap="auto" w:hAnchor="text" w:x="1800" w:y="5139"/>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赵某病危时对家人说钱某欠自己的万余元赌债可以作为自己的遗产</w:t>
      </w:r>
    </w:p>
    <w:p w:rsidR="000D4A88" w:rsidRDefault="000C37BA">
      <w:pPr>
        <w:framePr w:w="9549" w:wrap="auto" w:hAnchor="text" w:x="1800" w:y="5139"/>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王某因工伤死亡，其死亡补助金可以作为遗产进行分配</w:t>
      </w:r>
    </w:p>
    <w:p w:rsidR="000D4A88" w:rsidRDefault="000C37BA">
      <w:pPr>
        <w:framePr w:w="9549" w:wrap="auto" w:hAnchor="text" w:x="1800" w:y="5139"/>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75.</w:t>
      </w:r>
      <w:r>
        <w:rPr>
          <w:rFonts w:ascii="宋体" w:hAnsi="宋体" w:cs="宋体"/>
          <w:color w:val="000000"/>
          <w:sz w:val="21"/>
          <w:szCs w:val="22"/>
          <w:lang w:eastAsia="zh-CN"/>
        </w:rPr>
        <w:t>旁观者效应又称责任分散效应，是指在紧急事件中由于有他人在场而产生的对救助</w:t>
      </w:r>
    </w:p>
    <w:p w:rsidR="000D4A88" w:rsidRDefault="000C37BA">
      <w:pPr>
        <w:framePr w:w="9549" w:wrap="auto" w:hAnchor="text" w:x="1800" w:y="5139"/>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行为的抑制作用。</w:t>
      </w:r>
    </w:p>
    <w:p w:rsidR="000D4A88" w:rsidRDefault="000C37BA">
      <w:pPr>
        <w:framePr w:w="5070" w:wrap="auto" w:hAnchor="text" w:x="2220" w:y="794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根据上述定义，下列情形符合旁观者效应的是：</w:t>
      </w:r>
    </w:p>
    <w:p w:rsidR="000D4A88" w:rsidRDefault="000C37BA">
      <w:pPr>
        <w:framePr w:w="9549" w:wrap="auto" w:hAnchor="text" w:x="1800" w:y="8415"/>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公路上发生货车侧翻，大家纷纷帮助货车司机小杨保护货物防止哄抢</w:t>
      </w:r>
    </w:p>
    <w:p w:rsidR="000D4A88" w:rsidRDefault="000C37BA">
      <w:pPr>
        <w:framePr w:w="9549" w:wrap="auto" w:hAnchor="text" w:x="1800" w:y="8415"/>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路上偶遇行人跌倒，小李见周围无人见证怕承担责任不敢帮助</w:t>
      </w:r>
    </w:p>
    <w:p w:rsidR="000D4A88" w:rsidRDefault="000C37BA">
      <w:pPr>
        <w:framePr w:w="9549" w:wrap="auto" w:hAnchor="text" w:x="1800" w:y="8415"/>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超市附近突发火灾，小张催促其妻报警，其妻回答别人肯定已经报警了</w:t>
      </w:r>
    </w:p>
    <w:p w:rsidR="000D4A88" w:rsidRDefault="000C37BA">
      <w:pPr>
        <w:framePr w:w="9549" w:wrap="auto" w:hAnchor="text" w:x="1800" w:y="8415"/>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海边有人落水，救生员小王边跑边喊，提醒围观群众不要随意下水施救</w:t>
      </w:r>
    </w:p>
    <w:p w:rsidR="000D4A88" w:rsidRDefault="000C37BA">
      <w:pPr>
        <w:framePr w:w="9549" w:wrap="auto" w:hAnchor="text" w:x="1800" w:y="8415"/>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76.</w:t>
      </w:r>
      <w:r>
        <w:rPr>
          <w:rFonts w:ascii="宋体" w:hAnsi="宋体" w:cs="宋体"/>
          <w:color w:val="000000"/>
          <w:sz w:val="21"/>
          <w:szCs w:val="22"/>
          <w:lang w:eastAsia="zh-CN"/>
        </w:rPr>
        <w:t>贝勃定律是指当有人经历强烈的刺激后，第一次大刺激能使第二次小刺激的影响淡</w:t>
      </w:r>
    </w:p>
    <w:p w:rsidR="000D4A88" w:rsidRDefault="000C37BA">
      <w:pPr>
        <w:framePr w:w="9549" w:wrap="auto" w:hAnchor="text" w:x="1800" w:y="8415"/>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1"/>
          <w:sz w:val="21"/>
          <w:szCs w:val="22"/>
          <w:lang w:eastAsia="zh-CN"/>
        </w:rPr>
        <w:t>化。</w:t>
      </w:r>
    </w:p>
    <w:p w:rsidR="000D4A88" w:rsidRDefault="000C37BA">
      <w:pPr>
        <w:framePr w:w="6519" w:wrap="auto" w:hAnchor="text" w:x="2220" w:y="1122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根据上述定义，下列哪一诗句的描述不符合贝勃定律的内涵？</w:t>
      </w:r>
    </w:p>
    <w:p w:rsidR="000D4A88" w:rsidRDefault="000C37BA">
      <w:pPr>
        <w:framePr w:w="6519" w:wrap="auto" w:hAnchor="text" w:x="2220" w:y="11223"/>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曾经沧海难为水</w:t>
      </w:r>
    </w:p>
    <w:p w:rsidR="000D4A88" w:rsidRDefault="000C37BA">
      <w:pPr>
        <w:framePr w:w="1993" w:wrap="auto" w:hAnchor="text" w:x="2220" w:y="1215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五岳归来不看山</w:t>
      </w:r>
    </w:p>
    <w:p w:rsidR="000D4A88" w:rsidRDefault="000C37BA">
      <w:pPr>
        <w:framePr w:w="1993" w:wrap="auto" w:hAnchor="text" w:x="2220" w:y="1262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人间别久不成悲</w:t>
      </w:r>
    </w:p>
    <w:p w:rsidR="000D4A88" w:rsidRDefault="000C37BA">
      <w:pPr>
        <w:framePr w:w="1993" w:wrap="auto" w:hAnchor="text" w:x="2220" w:y="1309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铁马冰河入梦来</w:t>
      </w:r>
    </w:p>
    <w:p w:rsidR="000D4A88" w:rsidRDefault="000C37BA">
      <w:pPr>
        <w:framePr w:w="9614" w:wrap="auto" w:hAnchor="text" w:x="1800" w:y="13563"/>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77.</w:t>
      </w:r>
      <w:r>
        <w:rPr>
          <w:rFonts w:ascii="宋体" w:hAnsi="宋体" w:cs="宋体"/>
          <w:color w:val="000000"/>
          <w:sz w:val="21"/>
          <w:szCs w:val="22"/>
          <w:lang w:eastAsia="zh-CN"/>
        </w:rPr>
        <w:t>工作通讯是一种直接反映和指导实际工作的通讯，既可以通过新闻事实的报道分析</w:t>
      </w:r>
    </w:p>
    <w:p w:rsidR="000D4A88" w:rsidRDefault="000C37BA">
      <w:pPr>
        <w:framePr w:w="9614" w:wrap="auto" w:hAnchor="text" w:x="1800" w:y="13563"/>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当前工作中的经验和问题，提出带有规律性的东西去推动工作；也可以针对某些尚处</w:t>
      </w:r>
      <w:r>
        <w:rPr>
          <w:rFonts w:ascii="宋体" w:hAnsi="宋体" w:cs="宋体"/>
          <w:color w:val="000000"/>
          <w:spacing w:val="-2"/>
          <w:sz w:val="21"/>
          <w:szCs w:val="22"/>
          <w:lang w:eastAsia="zh-CN"/>
        </w:rPr>
        <w:t>在萌芽</w:t>
      </w:r>
    </w:p>
    <w:p w:rsidR="000D4A88" w:rsidRDefault="000C37BA">
      <w:pPr>
        <w:framePr w:w="9614" w:wrap="auto" w:hAnchor="text" w:x="1800" w:y="13563"/>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状态的倾向和现象进行实录或剖析，从而引起人们的关注和思考。</w:t>
      </w:r>
    </w:p>
    <w:p w:rsidR="000D4A88" w:rsidRDefault="000C37BA">
      <w:pPr>
        <w:framePr w:w="9614" w:wrap="auto" w:hAnchor="text" w:x="1800" w:y="13563"/>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根据上述定义，下列哪篇新闻报道最不可能是工作通讯？</w:t>
      </w:r>
    </w:p>
    <w:p w:rsidR="000D4A88" w:rsidRDefault="000C37BA">
      <w:pPr>
        <w:spacing w:line="0" w:lineRule="atLeast"/>
        <w:rPr>
          <w:rFonts w:ascii="Arial" w:hAnsi="Calibri"/>
          <w:color w:val="FF0000"/>
          <w:sz w:val="2"/>
          <w:szCs w:val="22"/>
          <w:lang w:eastAsia="zh-CN"/>
        </w:rPr>
        <w:sectPr w:rsidR="000D4A88">
          <w:pgSz w:w="11900" w:h="16820"/>
          <w:pgMar w:top="0" w:right="0" w:bottom="0" w:left="0" w:header="720" w:footer="720" w:gutter="0"/>
          <w:pgNumType w:start="1"/>
          <w:cols w:space="720"/>
          <w:docGrid w:linePitch="1"/>
        </w:sectPr>
      </w:pPr>
      <w:r>
        <w:rPr>
          <w:noProof/>
        </w:rPr>
        <w:pict>
          <v:shape id="_x0000_s1046" type="#_x0000_t75" style="position:absolute;margin-left:184.05pt;margin-top:77.4pt;width:5pt;height:15.55pt;z-index:-251606016;mso-position-horizontal-relative:page;mso-position-vertical-relative:page">
            <v:imagedata r:id="rId23" o:title=""/>
            <w10:wrap anchorx="page" anchory="page"/>
          </v:shape>
        </w:pict>
      </w:r>
      <w:r>
        <w:rPr>
          <w:noProof/>
        </w:rPr>
        <w:pict>
          <v:shape id="_x0000_s1047" type="#_x0000_t75" style="position:absolute;margin-left:152pt;margin-top:132pt;width:5pt;height:15.55pt;z-index:-251630592;mso-position-horizontal-relative:page;mso-position-vertical-relative:page">
            <v:imagedata r:id="rId22" o:title=""/>
            <w10:wrap anchorx="page" anchory="page"/>
          </v:shape>
        </w:pict>
      </w:r>
    </w:p>
    <w:p w:rsidR="000D4A88" w:rsidRDefault="000C37BA">
      <w:pPr>
        <w:spacing w:line="0" w:lineRule="atLeast"/>
        <w:rPr>
          <w:rFonts w:ascii="Arial" w:hAnsi="Calibri"/>
          <w:color w:val="FF0000"/>
          <w:sz w:val="2"/>
          <w:szCs w:val="22"/>
          <w:lang w:eastAsia="zh-CN"/>
        </w:rPr>
      </w:pPr>
      <w:r>
        <w:rPr>
          <w:rFonts w:ascii="Arial" w:hAnsi="Calibri"/>
          <w:color w:val="FF0000"/>
          <w:sz w:val="2"/>
          <w:szCs w:val="22"/>
          <w:lang w:eastAsia="zh-CN"/>
        </w:rPr>
        <w:lastRenderedPageBreak/>
        <w:t xml:space="preserve"> </w:t>
      </w:r>
    </w:p>
    <w:p w:rsidR="000D4A88" w:rsidRDefault="000C37BA">
      <w:pPr>
        <w:framePr w:w="2895" w:wrap="auto" w:hAnchor="text" w:x="2220" w:y="155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《工作组碰</w:t>
      </w:r>
      <w:r>
        <w:rPr>
          <w:rFonts w:ascii="宋体" w:hAnsi="宋体" w:cs="宋体"/>
          <w:color w:val="000000"/>
          <w:sz w:val="21"/>
          <w:szCs w:val="22"/>
          <w:lang w:eastAsia="zh-CN"/>
        </w:rPr>
        <w:t>“</w:t>
      </w:r>
      <w:r>
        <w:rPr>
          <w:rFonts w:ascii="宋体" w:hAnsi="宋体" w:cs="宋体"/>
          <w:color w:val="000000"/>
          <w:sz w:val="21"/>
          <w:szCs w:val="22"/>
          <w:lang w:eastAsia="zh-CN"/>
        </w:rPr>
        <w:t>软钉子</w:t>
      </w:r>
      <w:r>
        <w:rPr>
          <w:rFonts w:ascii="宋体" w:hAnsi="宋体" w:cs="宋体"/>
          <w:color w:val="000000"/>
          <w:sz w:val="21"/>
          <w:szCs w:val="22"/>
          <w:lang w:eastAsia="zh-CN"/>
        </w:rPr>
        <w:t>”</w:t>
      </w:r>
      <w:r>
        <w:rPr>
          <w:rFonts w:ascii="宋体" w:hAnsi="宋体" w:cs="宋体"/>
          <w:color w:val="000000"/>
          <w:sz w:val="21"/>
          <w:szCs w:val="22"/>
          <w:lang w:eastAsia="zh-CN"/>
        </w:rPr>
        <w:t>》</w:t>
      </w:r>
    </w:p>
    <w:p w:rsidR="000D4A88" w:rsidRDefault="000C37BA">
      <w:pPr>
        <w:framePr w:w="2653" w:wrap="auto" w:hAnchor="text" w:x="2220" w:y="201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《警惕微信群的套路》</w:t>
      </w:r>
    </w:p>
    <w:p w:rsidR="000D4A88" w:rsidRDefault="000C37BA">
      <w:pPr>
        <w:framePr w:w="1993" w:wrap="auto" w:hAnchor="text" w:x="2220" w:y="248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《微软启示录》</w:t>
      </w:r>
    </w:p>
    <w:p w:rsidR="000D4A88" w:rsidRDefault="000C37BA">
      <w:pPr>
        <w:framePr w:w="2413" w:wrap="auto" w:hAnchor="text" w:x="2220" w:y="295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《风雨沧桑话神州》</w:t>
      </w:r>
    </w:p>
    <w:p w:rsidR="000D4A88" w:rsidRDefault="000C37BA">
      <w:pPr>
        <w:framePr w:w="9066" w:wrap="auto" w:hAnchor="text" w:x="2220" w:y="342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78.</w:t>
      </w:r>
      <w:r>
        <w:rPr>
          <w:rFonts w:ascii="宋体" w:hAnsi="宋体" w:cs="宋体"/>
          <w:color w:val="000000"/>
          <w:sz w:val="21"/>
          <w:szCs w:val="22"/>
          <w:lang w:eastAsia="zh-CN"/>
        </w:rPr>
        <w:t>晕轮效应又称光环效应，是指当认知者对认知对象的某种特征形成好的或者坏的印</w:t>
      </w:r>
    </w:p>
    <w:p w:rsidR="000D4A88" w:rsidRDefault="000C37BA">
      <w:pPr>
        <w:framePr w:w="7485" w:wrap="auto" w:hAnchor="text" w:x="1800" w:y="389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象后，掩盖了其他品质或特点，或者倾向于据此推论其他方面的特征。</w:t>
      </w:r>
    </w:p>
    <w:p w:rsidR="000D4A88" w:rsidRDefault="000C37BA">
      <w:pPr>
        <w:framePr w:w="4587" w:wrap="auto" w:hAnchor="text" w:x="2220" w:y="435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根据上述定义，下列不属于晕轮效应的是：</w:t>
      </w:r>
    </w:p>
    <w:p w:rsidR="000D4A88" w:rsidRDefault="000C37BA">
      <w:pPr>
        <w:framePr w:w="1993" w:wrap="auto" w:hAnchor="text" w:x="2220" w:y="482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情人眼里出西施</w:t>
      </w:r>
    </w:p>
    <w:p w:rsidR="000D4A88" w:rsidRDefault="000C37BA">
      <w:pPr>
        <w:framePr w:w="1993" w:wrap="auto" w:hAnchor="text" w:x="2220" w:y="529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天下乌鸦一般黑</w:t>
      </w:r>
    </w:p>
    <w:p w:rsidR="000D4A88" w:rsidRDefault="000C37BA">
      <w:pPr>
        <w:framePr w:w="2202" w:wrap="auto" w:hAnchor="text" w:x="2220" w:y="576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嘴上无毛办事不牢</w:t>
      </w:r>
    </w:p>
    <w:p w:rsidR="000D4A88" w:rsidRDefault="000C37BA">
      <w:pPr>
        <w:framePr w:w="1573" w:wrap="auto" w:hAnchor="text" w:x="2220" w:y="623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一俊遮百丑</w:t>
      </w:r>
    </w:p>
    <w:p w:rsidR="000D4A88" w:rsidRDefault="000C37BA">
      <w:pPr>
        <w:framePr w:w="9549" w:wrap="auto" w:hAnchor="text" w:x="1800" w:y="6699"/>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79.</w:t>
      </w:r>
      <w:r>
        <w:rPr>
          <w:rFonts w:ascii="宋体" w:hAnsi="宋体" w:cs="宋体"/>
          <w:color w:val="000000"/>
          <w:sz w:val="21"/>
          <w:szCs w:val="22"/>
          <w:lang w:eastAsia="zh-CN"/>
        </w:rPr>
        <w:t>母语迁移是在第二语言的习得过程中，学习者的第一语言即母语的使用习惯会直接</w:t>
      </w:r>
    </w:p>
    <w:p w:rsidR="000D4A88" w:rsidRDefault="000C37BA">
      <w:pPr>
        <w:framePr w:w="9549" w:wrap="auto" w:hAnchor="text" w:x="1800" w:y="6699"/>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影响第二语言的习得，并对其起到积极促进或者消极干扰的作用。</w:t>
      </w:r>
    </w:p>
    <w:p w:rsidR="000D4A88" w:rsidRDefault="000C37BA">
      <w:pPr>
        <w:framePr w:w="9549" w:wrap="auto" w:hAnchor="text" w:x="1800" w:y="6699"/>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根据上述定义，下列属于母语迁移的是：</w:t>
      </w:r>
    </w:p>
    <w:p w:rsidR="000D4A88" w:rsidRDefault="000C37BA">
      <w:pPr>
        <w:framePr w:w="9614" w:wrap="auto" w:hAnchor="text" w:x="1800" w:y="8103"/>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日韩两国的文字中含有大量汉字，历史上的中国文化是其发展的渊源</w:t>
      </w:r>
    </w:p>
    <w:p w:rsidR="000D4A88" w:rsidRDefault="000C37BA">
      <w:pPr>
        <w:framePr w:w="9614" w:wrap="auto" w:hAnchor="text" w:x="1800" w:y="8103"/>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甲五岁随父母移居国外，长大后已经完全不会使用母语表达</w:t>
      </w:r>
    </w:p>
    <w:p w:rsidR="000D4A88" w:rsidRDefault="000C37BA">
      <w:pPr>
        <w:framePr w:w="9614" w:wrap="auto" w:hAnchor="text" w:x="1800" w:y="8103"/>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英国人乙学习中文时在量词的掌握上感到特别困难</w:t>
      </w:r>
    </w:p>
    <w:p w:rsidR="000D4A88" w:rsidRDefault="000C37BA">
      <w:pPr>
        <w:framePr w:w="9614" w:wrap="auto" w:hAnchor="text" w:x="1800" w:y="8103"/>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丙在双语环境中成长，在生活和学习中均能用两种语言熟练表达</w:t>
      </w:r>
    </w:p>
    <w:p w:rsidR="000D4A88" w:rsidRDefault="000C37BA">
      <w:pPr>
        <w:framePr w:w="9614" w:wrap="auto" w:hAnchor="text" w:x="1800" w:y="8103"/>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80.</w:t>
      </w:r>
      <w:r>
        <w:rPr>
          <w:rFonts w:ascii="宋体" w:hAnsi="宋体" w:cs="宋体"/>
          <w:color w:val="000000"/>
          <w:sz w:val="21"/>
          <w:szCs w:val="22"/>
          <w:lang w:eastAsia="zh-CN"/>
        </w:rPr>
        <w:t>角色失败是指角色承担者被证明已经不可能再继续承担或者履</w:t>
      </w:r>
      <w:r>
        <w:rPr>
          <w:rFonts w:ascii="宋体" w:hAnsi="宋体" w:cs="宋体"/>
          <w:color w:val="000000"/>
          <w:sz w:val="21"/>
          <w:szCs w:val="22"/>
          <w:lang w:eastAsia="zh-CN"/>
        </w:rPr>
        <w:t>行该角色的权利和义</w:t>
      </w:r>
    </w:p>
    <w:p w:rsidR="000D4A88" w:rsidRDefault="000C37BA">
      <w:pPr>
        <w:framePr w:w="9614" w:wrap="auto" w:hAnchor="text" w:x="1800" w:y="8103"/>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务，不得不中途退出，放弃原来角色。从角色失败的结果上看，通常有两种，一种是角色承</w:t>
      </w:r>
    </w:p>
    <w:p w:rsidR="000D4A88" w:rsidRDefault="000C37BA">
      <w:pPr>
        <w:framePr w:w="9614" w:wrap="auto" w:hAnchor="text" w:x="1800" w:y="8103"/>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担者不得不半途退出角色，另一种是虽然还处于某种角色的位置上，但其表现已被实践证明</w:t>
      </w:r>
    </w:p>
    <w:p w:rsidR="000D4A88" w:rsidRDefault="000C37BA">
      <w:pPr>
        <w:framePr w:w="9614" w:wrap="auto" w:hAnchor="text" w:x="1800" w:y="8103"/>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是失败的。</w:t>
      </w:r>
    </w:p>
    <w:p w:rsidR="000D4A88" w:rsidRDefault="000C37BA">
      <w:pPr>
        <w:framePr w:w="4587" w:wrap="auto" w:hAnchor="text" w:x="2220" w:y="1184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根据上述定义，下列不属于角色失败的是：</w:t>
      </w:r>
    </w:p>
    <w:p w:rsidR="000D4A88" w:rsidRDefault="000C37BA">
      <w:pPr>
        <w:framePr w:w="4587" w:wrap="auto" w:hAnchor="text" w:x="2220" w:y="1184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夫妻离婚</w:t>
      </w:r>
    </w:p>
    <w:p w:rsidR="000D4A88" w:rsidRDefault="000C37BA">
      <w:pPr>
        <w:framePr w:w="1362" w:wrap="auto" w:hAnchor="text" w:x="2220" w:y="1278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朋友绝交</w:t>
      </w:r>
    </w:p>
    <w:p w:rsidR="000D4A88" w:rsidRDefault="000C37BA">
      <w:pPr>
        <w:framePr w:w="1362" w:wrap="auto" w:hAnchor="text" w:x="2220" w:y="1325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职员借调</w:t>
      </w:r>
    </w:p>
    <w:p w:rsidR="000D4A88" w:rsidRDefault="000C37BA">
      <w:pPr>
        <w:framePr w:w="1362" w:wrap="auto" w:hAnchor="text" w:x="2220" w:y="1371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官员撤职</w:t>
      </w:r>
    </w:p>
    <w:p w:rsidR="000D4A88" w:rsidRDefault="000C37BA">
      <w:pPr>
        <w:framePr w:w="2534" w:wrap="auto" w:hAnchor="text" w:x="2220" w:y="1418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81.</w:t>
      </w:r>
      <w:r>
        <w:rPr>
          <w:rFonts w:ascii="宋体" w:hAnsi="宋体" w:cs="宋体"/>
          <w:color w:val="000000"/>
          <w:sz w:val="21"/>
          <w:szCs w:val="22"/>
          <w:lang w:eastAsia="zh-CN"/>
        </w:rPr>
        <w:t>感冒药：中药：西药</w:t>
      </w:r>
    </w:p>
    <w:p w:rsidR="000D4A88" w:rsidRDefault="000C37BA">
      <w:pPr>
        <w:framePr w:w="2202" w:wrap="auto" w:hAnchor="text" w:x="2220" w:y="1465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果汁：冷饮：热饮</w:t>
      </w:r>
    </w:p>
    <w:p w:rsidR="000D4A88" w:rsidRDefault="000C37BA">
      <w:pPr>
        <w:framePr w:w="2202" w:wrap="auto" w:hAnchor="text" w:x="2220" w:y="1512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标枪：田赛：径赛</w:t>
      </w:r>
    </w:p>
    <w:p w:rsidR="000D4A88" w:rsidRDefault="000D4A88">
      <w:pPr>
        <w:spacing w:line="0" w:lineRule="atLeast"/>
        <w:rPr>
          <w:rFonts w:ascii="Arial" w:hAnsi="Calibri"/>
          <w:color w:val="FF0000"/>
          <w:sz w:val="2"/>
          <w:szCs w:val="22"/>
          <w:lang w:eastAsia="zh-CN"/>
        </w:rPr>
      </w:pPr>
    </w:p>
    <w:p w:rsidR="000D4A88" w:rsidRDefault="000D4A88">
      <w:pPr>
        <w:spacing w:line="0" w:lineRule="atLeast"/>
        <w:rPr>
          <w:rFonts w:ascii="Arial" w:hAnsi="Calibr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Calibri"/>
          <w:color w:val="FF0000"/>
          <w:sz w:val="2"/>
          <w:szCs w:val="22"/>
          <w:lang w:eastAsia="zh-CN"/>
        </w:rPr>
      </w:pPr>
      <w:r>
        <w:rPr>
          <w:rFonts w:ascii="Arial" w:hAnsi="Calibri"/>
          <w:color w:val="FF0000"/>
          <w:sz w:val="2"/>
          <w:szCs w:val="22"/>
          <w:lang w:eastAsia="zh-CN"/>
        </w:rPr>
        <w:lastRenderedPageBreak/>
        <w:t xml:space="preserve"> </w:t>
      </w:r>
    </w:p>
    <w:p w:rsidR="000D4A88" w:rsidRDefault="000C37BA">
      <w:pPr>
        <w:framePr w:w="2895" w:wrap="auto" w:hAnchor="text" w:x="2220" w:y="155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城墙：古建筑：西方建筑</w:t>
      </w:r>
    </w:p>
    <w:p w:rsidR="000D4A88" w:rsidRDefault="000C37BA">
      <w:pPr>
        <w:framePr w:w="2895" w:wrap="auto" w:hAnchor="text" w:x="2220" w:y="1551"/>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学士：硕士：博士</w:t>
      </w:r>
    </w:p>
    <w:p w:rsidR="000D4A88" w:rsidRDefault="000C37BA">
      <w:pPr>
        <w:framePr w:w="3740" w:wrap="auto" w:hAnchor="text" w:x="2220" w:y="248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82.</w:t>
      </w:r>
      <w:r>
        <w:rPr>
          <w:rFonts w:ascii="宋体" w:hAnsi="宋体" w:cs="宋体"/>
          <w:color w:val="000000"/>
          <w:sz w:val="21"/>
          <w:szCs w:val="22"/>
          <w:lang w:eastAsia="zh-CN"/>
        </w:rPr>
        <w:t>动脉血管：静脉血管：毛细血管</w:t>
      </w:r>
    </w:p>
    <w:p w:rsidR="000D4A88" w:rsidRDefault="000C37BA">
      <w:pPr>
        <w:framePr w:w="3740" w:wrap="auto" w:hAnchor="text" w:x="2220" w:y="248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散文：诗歌：小说</w:t>
      </w:r>
    </w:p>
    <w:p w:rsidR="000D4A88" w:rsidRDefault="000C37BA">
      <w:pPr>
        <w:framePr w:w="3136" w:wrap="auto" w:hAnchor="text" w:x="2220" w:y="342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历史片：战争片：科幻片</w:t>
      </w:r>
    </w:p>
    <w:p w:rsidR="000D4A88" w:rsidRDefault="000C37BA">
      <w:pPr>
        <w:framePr w:w="3136" w:wrap="auto" w:hAnchor="text" w:x="2220" w:y="3423"/>
        <w:widowControl w:val="0"/>
        <w:autoSpaceDE w:val="0"/>
        <w:autoSpaceDN w:val="0"/>
        <w:spacing w:before="259" w:line="209" w:lineRule="exact"/>
        <w:rPr>
          <w:rFonts w:hAnsi="Calibri"/>
          <w:color w:val="000000"/>
          <w:sz w:val="21"/>
          <w:szCs w:val="22"/>
        </w:rPr>
      </w:pPr>
      <w:r>
        <w:rPr>
          <w:rFonts w:ascii="宋体" w:hAnsi="宋体" w:cs="宋体"/>
          <w:color w:val="000000"/>
          <w:sz w:val="21"/>
          <w:szCs w:val="22"/>
        </w:rPr>
        <w:t>C.</w:t>
      </w:r>
      <w:r>
        <w:rPr>
          <w:rFonts w:ascii="宋体" w:hAnsi="宋体" w:cs="宋体"/>
          <w:color w:val="000000"/>
          <w:sz w:val="21"/>
          <w:szCs w:val="22"/>
        </w:rPr>
        <w:t>休眠火山：死火山：活火山</w:t>
      </w:r>
    </w:p>
    <w:p w:rsidR="000D4A88" w:rsidRDefault="000C37BA">
      <w:pPr>
        <w:framePr w:w="3136" w:wrap="auto" w:hAnchor="text" w:x="2220" w:y="3423"/>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晴天：雨天：雪天</w:t>
      </w:r>
    </w:p>
    <w:p w:rsidR="000D4A88" w:rsidRDefault="000C37BA">
      <w:pPr>
        <w:framePr w:w="4344" w:wrap="auto" w:hAnchor="text" w:x="2220" w:y="482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83.</w:t>
      </w:r>
      <w:r>
        <w:rPr>
          <w:rFonts w:ascii="宋体" w:hAnsi="宋体" w:cs="宋体"/>
          <w:color w:val="000000"/>
          <w:sz w:val="21"/>
          <w:szCs w:val="22"/>
          <w:lang w:eastAsia="zh-CN"/>
        </w:rPr>
        <w:t>国有企业：化工企业：大型企业</w:t>
      </w:r>
    </w:p>
    <w:p w:rsidR="000D4A88" w:rsidRDefault="000C37BA">
      <w:pPr>
        <w:framePr w:w="4344" w:wrap="auto" w:hAnchor="text" w:x="2220" w:y="482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草本植物：观叶植物：室内植物</w:t>
      </w:r>
    </w:p>
    <w:p w:rsidR="000D4A88" w:rsidRDefault="000C37BA">
      <w:pPr>
        <w:framePr w:w="4344" w:wrap="auto" w:hAnchor="text" w:x="2220" w:y="482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钝角三角形：等边三角形：等腰三角形</w:t>
      </w:r>
    </w:p>
    <w:p w:rsidR="000D4A88" w:rsidRDefault="000C37BA">
      <w:pPr>
        <w:framePr w:w="4344" w:wrap="auto" w:hAnchor="text" w:x="2220" w:y="482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内脏：肝脏：消化系统</w:t>
      </w:r>
    </w:p>
    <w:p w:rsidR="000D4A88" w:rsidRDefault="000C37BA">
      <w:pPr>
        <w:framePr w:w="2202" w:wrap="auto" w:hAnchor="text" w:x="2220" w:y="669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音乐：舞蹈：戏剧</w:t>
      </w:r>
    </w:p>
    <w:p w:rsidR="000D4A88" w:rsidRDefault="000C37BA">
      <w:pPr>
        <w:framePr w:w="2413" w:wrap="auto" w:hAnchor="text" w:x="2220" w:y="716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84.</w:t>
      </w:r>
      <w:r>
        <w:rPr>
          <w:rFonts w:ascii="宋体" w:hAnsi="宋体" w:cs="宋体"/>
          <w:color w:val="000000"/>
          <w:sz w:val="21"/>
          <w:szCs w:val="22"/>
          <w:lang w:eastAsia="zh-CN"/>
        </w:rPr>
        <w:t>高兴</w:t>
      </w:r>
      <w:r>
        <w:rPr>
          <w:rFonts w:hAnsi="Calibri"/>
          <w:color w:val="000000"/>
          <w:spacing w:val="160"/>
          <w:sz w:val="21"/>
          <w:szCs w:val="22"/>
          <w:lang w:eastAsia="zh-CN"/>
        </w:rPr>
        <w:t xml:space="preserve"> </w:t>
      </w:r>
      <w:r>
        <w:rPr>
          <w:rFonts w:ascii="宋体" w:hAnsi="宋体" w:cs="宋体"/>
          <w:color w:val="000000"/>
          <w:sz w:val="21"/>
          <w:szCs w:val="22"/>
          <w:lang w:eastAsia="zh-CN"/>
        </w:rPr>
        <w:t>对于（</w:t>
      </w:r>
    </w:p>
    <w:p w:rsidR="000D4A88" w:rsidRDefault="000C37BA">
      <w:pPr>
        <w:framePr w:w="2413" w:wrap="auto" w:hAnchor="text" w:x="2220" w:y="716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得意；匠心独运</w:t>
      </w:r>
    </w:p>
    <w:p w:rsidR="000D4A88" w:rsidRDefault="000C37BA">
      <w:pPr>
        <w:framePr w:w="2413" w:wrap="auto" w:hAnchor="text" w:x="2220" w:y="716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谈笑风生；鬼斧神工</w:t>
      </w:r>
    </w:p>
    <w:p w:rsidR="000D4A88" w:rsidRDefault="000C37BA">
      <w:pPr>
        <w:framePr w:w="2413" w:wrap="auto" w:hAnchor="text" w:x="2220" w:y="716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悲哀；照猫画虎</w:t>
      </w:r>
    </w:p>
    <w:p w:rsidR="000D4A88" w:rsidRDefault="000C37BA">
      <w:pPr>
        <w:framePr w:w="2413" w:wrap="auto" w:hAnchor="text" w:x="2220" w:y="716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心花怒放；精巧</w:t>
      </w:r>
    </w:p>
    <w:p w:rsidR="000D4A88" w:rsidRDefault="000C37BA">
      <w:pPr>
        <w:framePr w:w="2413" w:wrap="auto" w:hAnchor="text" w:x="2220" w:y="716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85.</w:t>
      </w:r>
      <w:r>
        <w:rPr>
          <w:rFonts w:ascii="宋体" w:hAnsi="宋体" w:cs="宋体"/>
          <w:color w:val="000000"/>
          <w:sz w:val="21"/>
          <w:szCs w:val="22"/>
          <w:lang w:eastAsia="zh-CN"/>
        </w:rPr>
        <w:t>开机：关机</w:t>
      </w:r>
    </w:p>
    <w:p w:rsidR="000D4A88" w:rsidRDefault="000C37BA">
      <w:pPr>
        <w:framePr w:w="1364" w:wrap="auto" w:hAnchor="text" w:x="5054" w:y="716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）相当于（</w:t>
      </w:r>
    </w:p>
    <w:p w:rsidR="000D4A88" w:rsidRDefault="000C37BA">
      <w:pPr>
        <w:framePr w:w="1993" w:wrap="auto" w:hAnchor="text" w:x="7366" w:y="716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）对于</w:t>
      </w:r>
      <w:r>
        <w:rPr>
          <w:rFonts w:hAnsi="Calibri"/>
          <w:color w:val="000000"/>
          <w:spacing w:val="158"/>
          <w:sz w:val="21"/>
          <w:szCs w:val="22"/>
          <w:lang w:eastAsia="zh-CN"/>
        </w:rPr>
        <w:t xml:space="preserve"> </w:t>
      </w:r>
      <w:r>
        <w:rPr>
          <w:rFonts w:ascii="宋体" w:hAnsi="宋体" w:cs="宋体"/>
          <w:color w:val="000000"/>
          <w:sz w:val="21"/>
          <w:szCs w:val="22"/>
          <w:lang w:eastAsia="zh-CN"/>
        </w:rPr>
        <w:t>巧夺天工</w:t>
      </w:r>
    </w:p>
    <w:p w:rsidR="000D4A88" w:rsidRDefault="000C37BA">
      <w:pPr>
        <w:framePr w:w="1573" w:wrap="auto" w:hAnchor="text" w:x="2220" w:y="997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上车：下车</w:t>
      </w:r>
    </w:p>
    <w:p w:rsidR="000D4A88" w:rsidRDefault="000C37BA">
      <w:pPr>
        <w:framePr w:w="1573" w:wrap="auto" w:hAnchor="text" w:x="2220" w:y="1044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发烧：吃药</w:t>
      </w:r>
    </w:p>
    <w:p w:rsidR="000D4A88" w:rsidRDefault="000C37BA">
      <w:pPr>
        <w:framePr w:w="1573" w:wrap="auto" w:hAnchor="text" w:x="2220" w:y="1091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地震：逃生</w:t>
      </w:r>
    </w:p>
    <w:p w:rsidR="000D4A88" w:rsidRDefault="000C37BA">
      <w:pPr>
        <w:framePr w:w="1573" w:wrap="auto" w:hAnchor="text" w:x="2220" w:y="1137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入学：考试</w:t>
      </w:r>
    </w:p>
    <w:p w:rsidR="000D4A88" w:rsidRDefault="000C37BA">
      <w:pPr>
        <w:framePr w:w="838" w:wrap="auto" w:hAnchor="text" w:x="2220" w:y="1184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86.</w:t>
      </w:r>
      <w:r>
        <w:rPr>
          <w:rFonts w:ascii="宋体" w:hAnsi="宋体" w:cs="宋体"/>
          <w:color w:val="000000"/>
          <w:sz w:val="21"/>
          <w:szCs w:val="22"/>
          <w:lang w:eastAsia="zh-CN"/>
        </w:rPr>
        <w:t>（</w:t>
      </w:r>
    </w:p>
    <w:p w:rsidR="000D4A88" w:rsidRDefault="000C37BA">
      <w:pPr>
        <w:framePr w:w="944" w:wrap="auto" w:hAnchor="text" w:x="3269" w:y="1184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）对于</w:t>
      </w:r>
    </w:p>
    <w:p w:rsidR="000D4A88" w:rsidRDefault="000C37BA">
      <w:pPr>
        <w:framePr w:w="733" w:wrap="auto" w:hAnchor="text" w:x="4320" w:y="11847"/>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花蕊</w:t>
      </w:r>
    </w:p>
    <w:p w:rsidR="000D4A88" w:rsidRDefault="000C37BA">
      <w:pPr>
        <w:framePr w:w="944" w:wrap="auto" w:hAnchor="text" w:x="5160" w:y="1184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相当于</w:t>
      </w:r>
    </w:p>
    <w:p w:rsidR="000D4A88" w:rsidRDefault="000C37BA">
      <w:pPr>
        <w:framePr w:w="733" w:wrap="auto" w:hAnchor="text" w:x="6209" w:y="11847"/>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叶脉</w:t>
      </w:r>
    </w:p>
    <w:p w:rsidR="000D4A88" w:rsidRDefault="000C37BA">
      <w:pPr>
        <w:framePr w:w="733" w:wrap="auto" w:hAnchor="text" w:x="7049" w:y="11847"/>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对于</w:t>
      </w:r>
    </w:p>
    <w:p w:rsidR="000D4A88" w:rsidRDefault="000C37BA">
      <w:pPr>
        <w:framePr w:w="524" w:wrap="auto" w:hAnchor="text" w:x="7680" w:y="1184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w:t>
      </w:r>
    </w:p>
    <w:p w:rsidR="000D4A88" w:rsidRDefault="000C37BA">
      <w:pPr>
        <w:framePr w:w="524" w:wrap="auto" w:hAnchor="text" w:x="8414" w:y="1184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w:t>
      </w:r>
    </w:p>
    <w:p w:rsidR="000D4A88" w:rsidRDefault="000C37BA">
      <w:pPr>
        <w:framePr w:w="1993" w:wrap="auto" w:hAnchor="text" w:x="2220" w:y="1231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蜂蜜；二氧化碳</w:t>
      </w:r>
    </w:p>
    <w:p w:rsidR="000D4A88" w:rsidRDefault="000C37BA">
      <w:pPr>
        <w:framePr w:w="1993" w:wrap="auto" w:hAnchor="text" w:x="2220" w:y="12315"/>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花瓣；叶肉</w:t>
      </w:r>
    </w:p>
    <w:p w:rsidR="000D4A88" w:rsidRDefault="000C37BA">
      <w:pPr>
        <w:framePr w:w="1993" w:wrap="auto" w:hAnchor="text" w:x="2220" w:y="12315"/>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花朵；叶片</w:t>
      </w:r>
    </w:p>
    <w:p w:rsidR="000D4A88" w:rsidRDefault="000C37BA">
      <w:pPr>
        <w:framePr w:w="1993" w:wrap="auto" w:hAnchor="text" w:x="2220" w:y="12315"/>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花蜜；水分</w:t>
      </w:r>
    </w:p>
    <w:p w:rsidR="000D4A88" w:rsidRDefault="000C37BA">
      <w:pPr>
        <w:framePr w:w="3740" w:wrap="auto" w:hAnchor="text" w:x="2220" w:y="1418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87.</w:t>
      </w:r>
      <w:r>
        <w:rPr>
          <w:rFonts w:ascii="宋体" w:hAnsi="宋体" w:cs="宋体"/>
          <w:color w:val="000000"/>
          <w:sz w:val="21"/>
          <w:szCs w:val="22"/>
          <w:lang w:eastAsia="zh-CN"/>
        </w:rPr>
        <w:t>电缆损坏：供电中断：电车停运</w:t>
      </w:r>
    </w:p>
    <w:p w:rsidR="000D4A88" w:rsidRDefault="000C37BA">
      <w:pPr>
        <w:framePr w:w="3740" w:wrap="auto" w:hAnchor="text" w:x="2220" w:y="1418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高台起跳：身体翻转：跃入水中</w:t>
      </w:r>
    </w:p>
    <w:p w:rsidR="000D4A88" w:rsidRDefault="000C37BA">
      <w:pPr>
        <w:framePr w:w="3740" w:wrap="auto" w:hAnchor="text" w:x="2220" w:y="1418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利好消息：股价上涨：公司上市</w:t>
      </w:r>
    </w:p>
    <w:p w:rsidR="000D4A88" w:rsidRDefault="000D4A88">
      <w:pPr>
        <w:spacing w:line="0" w:lineRule="atLeast"/>
        <w:rPr>
          <w:rFonts w:ascii="Arial" w:hAnsi="Calibri"/>
          <w:color w:val="FF0000"/>
          <w:sz w:val="2"/>
          <w:szCs w:val="22"/>
          <w:lang w:eastAsia="zh-CN"/>
        </w:rPr>
      </w:pPr>
    </w:p>
    <w:p w:rsidR="000D4A88" w:rsidRDefault="000D4A88">
      <w:pPr>
        <w:spacing w:line="0" w:lineRule="atLeast"/>
        <w:rPr>
          <w:rFonts w:ascii="Arial" w:hAnsi="Calibr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Calibri"/>
          <w:color w:val="FF0000"/>
          <w:sz w:val="2"/>
          <w:szCs w:val="22"/>
          <w:lang w:eastAsia="zh-CN"/>
        </w:rPr>
      </w:pPr>
      <w:r>
        <w:rPr>
          <w:rFonts w:ascii="Arial" w:hAnsi="Calibri"/>
          <w:color w:val="FF0000"/>
          <w:sz w:val="2"/>
          <w:szCs w:val="22"/>
          <w:lang w:eastAsia="zh-CN"/>
        </w:rPr>
        <w:lastRenderedPageBreak/>
        <w:t xml:space="preserve"> </w:t>
      </w:r>
    </w:p>
    <w:p w:rsidR="000D4A88" w:rsidRDefault="000C37BA">
      <w:pPr>
        <w:framePr w:w="3618" w:wrap="auto" w:hAnchor="text" w:x="2220" w:y="155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超速驾驶：发生车祸：吊销驾照</w:t>
      </w:r>
    </w:p>
    <w:p w:rsidR="000D4A88" w:rsidRDefault="000C37BA">
      <w:pPr>
        <w:framePr w:w="3618" w:wrap="auto" w:hAnchor="text" w:x="2220" w:y="201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提出问题：分析问题：解决问题</w:t>
      </w:r>
    </w:p>
    <w:p w:rsidR="000D4A88" w:rsidRDefault="000C37BA">
      <w:pPr>
        <w:framePr w:w="2098" w:wrap="auto" w:hAnchor="text" w:x="2220" w:y="248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88.</w:t>
      </w:r>
      <w:r>
        <w:rPr>
          <w:rFonts w:ascii="宋体" w:hAnsi="宋体" w:cs="宋体"/>
          <w:color w:val="000000"/>
          <w:sz w:val="21"/>
          <w:szCs w:val="22"/>
          <w:lang w:eastAsia="zh-CN"/>
        </w:rPr>
        <w:t>如芒在背：不安</w:t>
      </w:r>
    </w:p>
    <w:p w:rsidR="000D4A88" w:rsidRDefault="000C37BA">
      <w:pPr>
        <w:framePr w:w="1993" w:wrap="auto" w:hAnchor="text" w:x="2220" w:y="295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目无全牛：自大</w:t>
      </w:r>
    </w:p>
    <w:p w:rsidR="000D4A88" w:rsidRDefault="000C37BA">
      <w:pPr>
        <w:framePr w:w="1993" w:wrap="auto" w:hAnchor="text" w:x="2220" w:y="342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前车之鉴：教训</w:t>
      </w:r>
    </w:p>
    <w:p w:rsidR="000D4A88" w:rsidRDefault="000C37BA">
      <w:pPr>
        <w:framePr w:w="1993" w:wrap="auto" w:hAnchor="text" w:x="2220" w:y="389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墨守成规：守法</w:t>
      </w:r>
    </w:p>
    <w:p w:rsidR="000D4A88" w:rsidRDefault="000C37BA">
      <w:pPr>
        <w:framePr w:w="1993" w:wrap="auto" w:hAnchor="text" w:x="2220" w:y="435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萍水相逢：巧合</w:t>
      </w:r>
    </w:p>
    <w:p w:rsidR="000D4A88" w:rsidRDefault="000C37BA">
      <w:pPr>
        <w:framePr w:w="2098" w:wrap="auto" w:hAnchor="text" w:x="2220" w:y="482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89.</w:t>
      </w:r>
      <w:r>
        <w:rPr>
          <w:rFonts w:ascii="宋体" w:hAnsi="宋体" w:cs="宋体"/>
          <w:color w:val="000000"/>
          <w:sz w:val="21"/>
          <w:szCs w:val="22"/>
          <w:lang w:eastAsia="zh-CN"/>
        </w:rPr>
        <w:t>衰败：方兴未艾</w:t>
      </w:r>
    </w:p>
    <w:p w:rsidR="000D4A88" w:rsidRDefault="000C37BA">
      <w:pPr>
        <w:framePr w:w="1993" w:wrap="auto" w:hAnchor="text" w:x="2220" w:y="529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讨好：曲意逢迎</w:t>
      </w:r>
    </w:p>
    <w:p w:rsidR="000D4A88" w:rsidRDefault="000C37BA">
      <w:pPr>
        <w:framePr w:w="1993" w:wrap="auto" w:hAnchor="text" w:x="2220" w:y="576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抄袭：拾人牙慧</w:t>
      </w:r>
    </w:p>
    <w:p w:rsidR="000D4A88" w:rsidRDefault="000C37BA">
      <w:pPr>
        <w:framePr w:w="1993" w:wrap="auto" w:hAnchor="text" w:x="2220" w:y="623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战争：马放南山</w:t>
      </w:r>
    </w:p>
    <w:p w:rsidR="000D4A88" w:rsidRDefault="000C37BA">
      <w:pPr>
        <w:framePr w:w="1993" w:wrap="auto" w:hAnchor="text" w:x="2220" w:y="669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后悔：抱恨终天</w:t>
      </w:r>
    </w:p>
    <w:p w:rsidR="000D4A88" w:rsidRDefault="000C37BA">
      <w:pPr>
        <w:framePr w:w="1678" w:wrap="auto" w:hAnchor="text" w:x="2220" w:y="716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90.</w:t>
      </w:r>
      <w:r>
        <w:rPr>
          <w:rFonts w:ascii="宋体" w:hAnsi="宋体" w:cs="宋体"/>
          <w:color w:val="000000"/>
          <w:sz w:val="21"/>
          <w:szCs w:val="22"/>
          <w:lang w:eastAsia="zh-CN"/>
        </w:rPr>
        <w:t>轿车：代步</w:t>
      </w:r>
    </w:p>
    <w:p w:rsidR="000D4A88" w:rsidRDefault="000C37BA">
      <w:pPr>
        <w:framePr w:w="1573" w:wrap="auto" w:hAnchor="text" w:x="2220" w:y="763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温室：蔬菜</w:t>
      </w:r>
    </w:p>
    <w:p w:rsidR="000D4A88" w:rsidRDefault="000C37BA">
      <w:pPr>
        <w:framePr w:w="1573" w:wrap="auto" w:hAnchor="text" w:x="2220" w:y="810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沙漏：计时</w:t>
      </w:r>
    </w:p>
    <w:p w:rsidR="000D4A88" w:rsidRDefault="000C37BA">
      <w:pPr>
        <w:framePr w:w="1573" w:wrap="auto" w:hAnchor="text" w:x="2220" w:y="857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健身：竞技</w:t>
      </w:r>
    </w:p>
    <w:p w:rsidR="000D4A88" w:rsidRDefault="000C37BA">
      <w:pPr>
        <w:framePr w:w="1573" w:wrap="auto" w:hAnchor="text" w:x="2220" w:y="903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中药：食疗</w:t>
      </w:r>
    </w:p>
    <w:p w:rsidR="000D4A88" w:rsidRDefault="000C37BA">
      <w:pPr>
        <w:framePr w:w="9614" w:wrap="auto" w:hAnchor="text" w:x="1800" w:y="9507"/>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91.</w:t>
      </w:r>
      <w:r>
        <w:rPr>
          <w:rFonts w:ascii="宋体" w:hAnsi="宋体" w:cs="宋体"/>
          <w:color w:val="000000"/>
          <w:sz w:val="21"/>
          <w:szCs w:val="22"/>
          <w:lang w:eastAsia="zh-CN"/>
        </w:rPr>
        <w:t>近年来科技的迅猛发展为科幻小说创作提供了启发，也为科幻小说创作提供了丰富</w:t>
      </w:r>
    </w:p>
    <w:p w:rsidR="000D4A88" w:rsidRDefault="000C37BA">
      <w:pPr>
        <w:framePr w:w="9614" w:wrap="auto" w:hAnchor="text" w:x="1800" w:y="9507"/>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的素材。科幻小说的主题即是围绕着科技幻想、揭示科技发展带来的社会问题及其给人类带</w:t>
      </w:r>
    </w:p>
    <w:p w:rsidR="000D4A88" w:rsidRDefault="000C37BA">
      <w:pPr>
        <w:framePr w:w="9614" w:wrap="auto" w:hAnchor="text" w:x="1800" w:y="950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来的启示而展开的。因此科幻小说的蓬勃发展是科技发展的结果。</w:t>
      </w:r>
    </w:p>
    <w:p w:rsidR="000D4A88" w:rsidRDefault="000C37BA">
      <w:pPr>
        <w:framePr w:w="9614" w:wrap="auto" w:hAnchor="text" w:x="1800" w:y="9507"/>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以下哪项如果为真，最能削弱上述结论？</w:t>
      </w:r>
    </w:p>
    <w:p w:rsidR="000D4A88" w:rsidRDefault="000C37BA">
      <w:pPr>
        <w:framePr w:w="9549" w:wrap="auto" w:hAnchor="text" w:x="1800" w:y="11379"/>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伴随着西方工业革命产生的科幻小说经历了初创、成熟和鼎盛三个历史时期</w:t>
      </w:r>
    </w:p>
    <w:p w:rsidR="000D4A88" w:rsidRDefault="000C37BA">
      <w:pPr>
        <w:framePr w:w="9549" w:wrap="auto" w:hAnchor="text" w:x="1800" w:y="11379"/>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科技发展拓展了科幻小说的想象空间，科幻小说为科技发展提供了人文视角</w:t>
      </w:r>
    </w:p>
    <w:p w:rsidR="000D4A88" w:rsidRDefault="000C37BA">
      <w:pPr>
        <w:framePr w:w="9549" w:wrap="auto" w:hAnchor="text" w:x="1800" w:y="11379"/>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科技只是科幻小说中的背景元素，科幻小说本质上还是要讲述一个完整的故事</w:t>
      </w:r>
    </w:p>
    <w:p w:rsidR="000D4A88" w:rsidRDefault="000C37BA">
      <w:pPr>
        <w:framePr w:w="9549" w:wrap="auto" w:hAnchor="text" w:x="1800" w:y="11379"/>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科幻小说展现了人类的愿望，最终推动科技发展将那些梦想变为现实</w:t>
      </w:r>
    </w:p>
    <w:p w:rsidR="000D4A88" w:rsidRDefault="000C37BA">
      <w:pPr>
        <w:framePr w:w="9549" w:wrap="auto" w:hAnchor="text" w:x="1800" w:y="11379"/>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92.</w:t>
      </w:r>
      <w:r>
        <w:rPr>
          <w:rFonts w:ascii="宋体" w:hAnsi="宋体" w:cs="宋体"/>
          <w:color w:val="000000"/>
          <w:sz w:val="21"/>
          <w:szCs w:val="22"/>
          <w:lang w:eastAsia="zh-CN"/>
        </w:rPr>
        <w:t>所有学术水平突出的教授都深受学生爱戴，而所有学术水平突出的教授都注重培养</w:t>
      </w:r>
    </w:p>
    <w:p w:rsidR="000D4A88" w:rsidRDefault="000C37BA">
      <w:pPr>
        <w:framePr w:w="9549" w:wrap="auto" w:hAnchor="text" w:x="1800" w:y="11379"/>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学生的专业基础知识，因此，有些深受学生爱戴的教授不主张只关注学术前沿问题。</w:t>
      </w:r>
    </w:p>
    <w:p w:rsidR="000D4A88" w:rsidRDefault="000C37BA">
      <w:pPr>
        <w:framePr w:w="9549" w:wrap="auto" w:hAnchor="text" w:x="1800" w:y="11379"/>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上述论证的成立需补充的前提是：</w:t>
      </w:r>
    </w:p>
    <w:p w:rsidR="000D4A88" w:rsidRDefault="000C37BA">
      <w:pPr>
        <w:framePr w:w="5310" w:wrap="auto" w:hAnchor="text" w:x="2220" w:y="1465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只关注学术前沿问题的教授不受学生爱戴</w:t>
      </w:r>
    </w:p>
    <w:p w:rsidR="000D4A88" w:rsidRDefault="000C37BA">
      <w:pPr>
        <w:framePr w:w="5310" w:wrap="auto" w:hAnchor="text" w:x="2220" w:y="14655"/>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学术水平突出的教授不主张只关注学术前沿问题</w:t>
      </w:r>
    </w:p>
    <w:p w:rsidR="000D4A88" w:rsidRDefault="000D4A88">
      <w:pPr>
        <w:spacing w:line="0" w:lineRule="atLeast"/>
        <w:rPr>
          <w:rFonts w:ascii="Arial" w:hAnsi="Calibri"/>
          <w:color w:val="FF0000"/>
          <w:sz w:val="2"/>
          <w:szCs w:val="22"/>
          <w:lang w:eastAsia="zh-CN"/>
        </w:rPr>
      </w:pPr>
    </w:p>
    <w:p w:rsidR="000D4A88" w:rsidRDefault="000D4A88">
      <w:pPr>
        <w:spacing w:line="0" w:lineRule="atLeast"/>
        <w:rPr>
          <w:rFonts w:ascii="Arial" w:hAnsi="Calibr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Calibri"/>
          <w:color w:val="FF0000"/>
          <w:sz w:val="2"/>
          <w:szCs w:val="22"/>
          <w:lang w:eastAsia="zh-CN"/>
        </w:rPr>
      </w:pPr>
      <w:r>
        <w:rPr>
          <w:rFonts w:ascii="Arial" w:hAnsi="Calibri"/>
          <w:color w:val="FF0000"/>
          <w:sz w:val="2"/>
          <w:szCs w:val="22"/>
          <w:lang w:eastAsia="zh-CN"/>
        </w:rPr>
        <w:lastRenderedPageBreak/>
        <w:t xml:space="preserve"> </w:t>
      </w:r>
    </w:p>
    <w:p w:rsidR="000D4A88" w:rsidRDefault="000C37BA">
      <w:pPr>
        <w:framePr w:w="9614" w:wrap="auto" w:hAnchor="text" w:x="1800" w:y="1551"/>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注重培养学生专业基础知识的教授都深受学生爱戴</w:t>
      </w:r>
    </w:p>
    <w:p w:rsidR="000D4A88" w:rsidRDefault="000C37BA">
      <w:pPr>
        <w:framePr w:w="9614" w:wrap="auto" w:hAnchor="text" w:x="1800" w:y="1551"/>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部分注重培养学生专业基础知识的教授不主张只关注学术前沿问题</w:t>
      </w:r>
    </w:p>
    <w:p w:rsidR="000D4A88" w:rsidRDefault="000C37BA">
      <w:pPr>
        <w:framePr w:w="9614" w:wrap="auto" w:hAnchor="text" w:x="1800" w:y="1551"/>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93.</w:t>
      </w:r>
      <w:r>
        <w:rPr>
          <w:rFonts w:ascii="宋体" w:hAnsi="宋体" w:cs="宋体"/>
          <w:color w:val="000000"/>
          <w:sz w:val="21"/>
          <w:szCs w:val="22"/>
          <w:lang w:eastAsia="zh-CN"/>
        </w:rPr>
        <w:t>有研究人员声称找到了一种全新的控制糖尿病人血糖浓度的方法，这种新疗法的关</w:t>
      </w:r>
    </w:p>
    <w:p w:rsidR="000D4A88" w:rsidRDefault="000C37BA">
      <w:pPr>
        <w:framePr w:w="9614" w:wrap="auto" w:hAnchor="text" w:x="1800" w:y="1551"/>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键就是咖啡因。他们对患有糖尿病的小鼠进行了试验，当小鼠摄入咖啡因的时候，对于血糖</w:t>
      </w:r>
    </w:p>
    <w:p w:rsidR="000D4A88" w:rsidRDefault="000C37BA">
      <w:pPr>
        <w:framePr w:w="9614" w:wrap="auto" w:hAnchor="text" w:x="1800" w:y="1551"/>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浓度的控制能力比没有摄入咖啡因的小鼠好。研究人员据此认为，以往通过注射胰岛素控制</w:t>
      </w:r>
    </w:p>
    <w:p w:rsidR="000D4A88" w:rsidRDefault="000C37BA">
      <w:pPr>
        <w:framePr w:w="9614" w:wrap="auto" w:hAnchor="text" w:x="1800" w:y="1551"/>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糖尿病人血糖浓度的方法在未来也可以被摄入咖啡因替代。</w:t>
      </w:r>
    </w:p>
    <w:p w:rsidR="000D4A88" w:rsidRDefault="000C37BA">
      <w:pPr>
        <w:framePr w:w="9614" w:wrap="auto" w:hAnchor="text" w:x="1800" w:y="1551"/>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以下哪项如果为真，最能支持上述结论？</w:t>
      </w:r>
    </w:p>
    <w:p w:rsidR="000D4A88" w:rsidRDefault="000C37BA">
      <w:pPr>
        <w:framePr w:w="5067" w:wrap="auto" w:hAnchor="text" w:x="2220" w:y="482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上述研究成果被发表在全球顶尖的医学期刊上</w:t>
      </w:r>
    </w:p>
    <w:p w:rsidR="000D4A88" w:rsidRDefault="000C37BA">
      <w:pPr>
        <w:framePr w:w="5067" w:wrap="auto" w:hAnchor="text" w:x="2220" w:y="529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每天注射胰岛素对于糖尿病患者来说比较麻烦</w:t>
      </w:r>
    </w:p>
    <w:p w:rsidR="000D4A88" w:rsidRDefault="000C37BA">
      <w:pPr>
        <w:framePr w:w="9614" w:wrap="auto" w:hAnchor="text" w:x="1800" w:y="5763"/>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研究证明咖啡因可以降低直肠癌和黑色素瘤的发病风险</w:t>
      </w:r>
    </w:p>
    <w:p w:rsidR="000D4A88" w:rsidRDefault="000C37BA">
      <w:pPr>
        <w:framePr w:w="9614" w:wrap="auto" w:hAnchor="text" w:x="1800" w:y="5763"/>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小鼠和人类体内的肾细胞吸收咖啡因会促进胰岛素的产生</w:t>
      </w:r>
    </w:p>
    <w:p w:rsidR="000D4A88" w:rsidRDefault="000C37BA">
      <w:pPr>
        <w:framePr w:w="9614" w:wrap="auto" w:hAnchor="text" w:x="1800" w:y="5763"/>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94.</w:t>
      </w:r>
      <w:r>
        <w:rPr>
          <w:rFonts w:ascii="宋体" w:hAnsi="宋体" w:cs="宋体"/>
          <w:color w:val="000000"/>
          <w:sz w:val="21"/>
          <w:szCs w:val="22"/>
          <w:lang w:eastAsia="zh-CN"/>
        </w:rPr>
        <w:t>只有确立竞争政策的基础性地位，才能推动供给侧结构性改革。在这种新形势下，</w:t>
      </w:r>
    </w:p>
    <w:p w:rsidR="000D4A88" w:rsidRDefault="000C37BA">
      <w:pPr>
        <w:framePr w:w="9614" w:wrap="auto" w:hAnchor="text" w:x="1800" w:y="5763"/>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必须加强顶层设计，才能确立竞争政策的基础性地位，加强顶层设计必须围绕创造公平竞争</w:t>
      </w:r>
    </w:p>
    <w:p w:rsidR="000D4A88" w:rsidRDefault="000C37BA">
      <w:pPr>
        <w:framePr w:w="9614" w:wrap="auto" w:hAnchor="text" w:x="1800" w:y="5763"/>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的制度环境展开，确立竞争政策的基础性地位也是实现创新驱动的必然要求。</w:t>
      </w:r>
    </w:p>
    <w:p w:rsidR="000D4A88" w:rsidRDefault="000C37BA">
      <w:pPr>
        <w:framePr w:w="9614" w:wrap="auto" w:hAnchor="text" w:x="1800" w:y="5763"/>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由此可以推出：</w:t>
      </w:r>
    </w:p>
    <w:p w:rsidR="000D4A88" w:rsidRDefault="000C37BA">
      <w:pPr>
        <w:framePr w:w="5067" w:wrap="auto" w:hAnchor="text" w:x="2220" w:y="857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不加强顶层设计就不能推动供给侧结构性改革</w:t>
      </w:r>
    </w:p>
    <w:p w:rsidR="000D4A88" w:rsidRDefault="000C37BA">
      <w:pPr>
        <w:framePr w:w="4584" w:wrap="auto" w:hAnchor="text" w:x="2220" w:y="903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推动供给侧结构性改革才能实现创新驱动</w:t>
      </w:r>
    </w:p>
    <w:p w:rsidR="000D4A88" w:rsidRDefault="000C37BA">
      <w:pPr>
        <w:framePr w:w="6759" w:wrap="auto" w:hAnchor="text" w:x="2220" w:y="950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围绕创造公平竞争的制度环境展开是加强顶层设计的充分条件</w:t>
      </w:r>
    </w:p>
    <w:p w:rsidR="000D4A88" w:rsidRDefault="000C37BA">
      <w:pPr>
        <w:framePr w:w="6759" w:wrap="auto" w:hAnchor="text" w:x="2220" w:y="950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只有推动供给侧结构性改革才能加强顶层设计</w:t>
      </w:r>
    </w:p>
    <w:p w:rsidR="000D4A88" w:rsidRDefault="000C37BA">
      <w:pPr>
        <w:framePr w:w="9975" w:wrap="auto" w:hAnchor="text" w:x="1800" w:y="10443"/>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95.</w:t>
      </w:r>
      <w:r>
        <w:rPr>
          <w:rFonts w:ascii="宋体" w:hAnsi="宋体" w:cs="宋体"/>
          <w:color w:val="000000"/>
          <w:sz w:val="21"/>
          <w:szCs w:val="22"/>
          <w:lang w:eastAsia="zh-CN"/>
        </w:rPr>
        <w:t>甲、乙、丙、丁、戊、己、庚七人表演配乐诗朗诵，为确保表演效果，需要安排朗</w:t>
      </w:r>
    </w:p>
    <w:p w:rsidR="000D4A88" w:rsidRDefault="000C37BA">
      <w:pPr>
        <w:framePr w:w="9975" w:wrap="auto" w:hAnchor="text" w:x="1800" w:y="10443"/>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7"/>
          <w:sz w:val="21"/>
          <w:szCs w:val="22"/>
          <w:lang w:eastAsia="zh-CN"/>
        </w:rPr>
        <w:t>诵顺序。已知：（</w:t>
      </w:r>
      <w:r>
        <w:rPr>
          <w:rFonts w:ascii="宋体" w:hAnsi="宋体" w:cs="宋体"/>
          <w:color w:val="000000"/>
          <w:spacing w:val="-7"/>
          <w:sz w:val="21"/>
          <w:szCs w:val="22"/>
          <w:lang w:eastAsia="zh-CN"/>
        </w:rPr>
        <w:t>1</w:t>
      </w:r>
      <w:r>
        <w:rPr>
          <w:rFonts w:ascii="宋体" w:hAnsi="宋体" w:cs="宋体"/>
          <w:color w:val="000000"/>
          <w:spacing w:val="-7"/>
          <w:sz w:val="21"/>
          <w:szCs w:val="22"/>
          <w:lang w:eastAsia="zh-CN"/>
        </w:rPr>
        <w:t>）甲要么第一个朗诵，要么最后一个朗诵；（</w:t>
      </w:r>
      <w:r>
        <w:rPr>
          <w:rFonts w:ascii="宋体" w:hAnsi="宋体" w:cs="宋体"/>
          <w:color w:val="000000"/>
          <w:spacing w:val="-7"/>
          <w:sz w:val="21"/>
          <w:szCs w:val="22"/>
          <w:lang w:eastAsia="zh-CN"/>
        </w:rPr>
        <w:t>2</w:t>
      </w:r>
      <w:r>
        <w:rPr>
          <w:rFonts w:ascii="宋体" w:hAnsi="宋体" w:cs="宋体"/>
          <w:color w:val="000000"/>
          <w:spacing w:val="-7"/>
          <w:sz w:val="21"/>
          <w:szCs w:val="22"/>
          <w:lang w:eastAsia="zh-CN"/>
        </w:rPr>
        <w:t>）乙和丙之间有三人；（</w:t>
      </w:r>
      <w:r>
        <w:rPr>
          <w:rFonts w:ascii="宋体" w:hAnsi="宋体" w:cs="宋体"/>
          <w:color w:val="000000"/>
          <w:spacing w:val="-7"/>
          <w:sz w:val="21"/>
          <w:szCs w:val="22"/>
          <w:lang w:eastAsia="zh-CN"/>
        </w:rPr>
        <w:t>3</w:t>
      </w:r>
      <w:r>
        <w:rPr>
          <w:rFonts w:ascii="宋体" w:hAnsi="宋体" w:cs="宋体"/>
          <w:color w:val="000000"/>
          <w:spacing w:val="-7"/>
          <w:sz w:val="21"/>
          <w:szCs w:val="22"/>
          <w:lang w:eastAsia="zh-CN"/>
        </w:rPr>
        <w:t>）</w:t>
      </w:r>
    </w:p>
    <w:p w:rsidR="000D4A88" w:rsidRDefault="000C37BA">
      <w:pPr>
        <w:framePr w:w="9975" w:wrap="auto" w:hAnchor="text" w:x="1800" w:y="10443"/>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丁和戊之间有三人，且丁先朗诵；（</w:t>
      </w:r>
      <w:r>
        <w:rPr>
          <w:rFonts w:ascii="宋体" w:hAnsi="宋体" w:cs="宋体"/>
          <w:color w:val="000000"/>
          <w:sz w:val="21"/>
          <w:szCs w:val="22"/>
          <w:lang w:eastAsia="zh-CN"/>
        </w:rPr>
        <w:t>4</w:t>
      </w:r>
      <w:r>
        <w:rPr>
          <w:rFonts w:ascii="宋体" w:hAnsi="宋体" w:cs="宋体"/>
          <w:color w:val="000000"/>
          <w:sz w:val="21"/>
          <w:szCs w:val="22"/>
          <w:lang w:eastAsia="zh-CN"/>
        </w:rPr>
        <w:t>）丁在乙之前朗诵。</w:t>
      </w:r>
    </w:p>
    <w:p w:rsidR="000D4A88" w:rsidRDefault="000C37BA">
      <w:pPr>
        <w:framePr w:w="9975" w:wrap="auto" w:hAnchor="text" w:x="1800" w:y="10443"/>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根据上述条件，以下哪项可能为真？</w:t>
      </w:r>
    </w:p>
    <w:p w:rsidR="000D4A88" w:rsidRDefault="000C37BA">
      <w:pPr>
        <w:framePr w:w="1782" w:wrap="auto" w:hAnchor="text" w:x="2220" w:y="1231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丙第二个朗诵</w:t>
      </w:r>
    </w:p>
    <w:p w:rsidR="000D4A88" w:rsidRDefault="000C37BA">
      <w:pPr>
        <w:framePr w:w="1782" w:wrap="auto" w:hAnchor="text" w:x="2220" w:y="1278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乙第四个朗诵</w:t>
      </w:r>
    </w:p>
    <w:p w:rsidR="000D4A88" w:rsidRDefault="000C37BA">
      <w:pPr>
        <w:framePr w:w="1782" w:wrap="auto" w:hAnchor="text" w:x="2220" w:y="1325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庚第二个朗诵</w:t>
      </w:r>
    </w:p>
    <w:p w:rsidR="000D4A88" w:rsidRDefault="000C37BA">
      <w:pPr>
        <w:framePr w:w="1782" w:wrap="auto" w:hAnchor="text" w:x="2220" w:y="1371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丁第四个朗诵</w:t>
      </w:r>
    </w:p>
    <w:p w:rsidR="000D4A88" w:rsidRDefault="000C37BA">
      <w:pPr>
        <w:framePr w:w="9550" w:wrap="auto" w:hAnchor="text" w:x="1800" w:y="14187"/>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96.</w:t>
      </w:r>
      <w:r>
        <w:rPr>
          <w:rFonts w:ascii="宋体" w:hAnsi="宋体" w:cs="宋体"/>
          <w:color w:val="000000"/>
          <w:sz w:val="21"/>
          <w:szCs w:val="22"/>
          <w:lang w:eastAsia="zh-CN"/>
        </w:rPr>
        <w:t>研究证明，用传统方法熬制的骨头汤中，游离钙含量很低，每</w:t>
      </w:r>
      <w:r>
        <w:rPr>
          <w:rFonts w:hAnsi="Calibri"/>
          <w:color w:val="000000"/>
          <w:spacing w:val="1"/>
          <w:sz w:val="21"/>
          <w:szCs w:val="22"/>
          <w:lang w:eastAsia="zh-CN"/>
        </w:rPr>
        <w:t xml:space="preserve"> </w:t>
      </w:r>
      <w:r>
        <w:rPr>
          <w:rFonts w:ascii="宋体" w:hAnsi="Calibri"/>
          <w:color w:val="000000"/>
          <w:spacing w:val="1"/>
          <w:sz w:val="21"/>
          <w:szCs w:val="22"/>
          <w:lang w:eastAsia="zh-CN"/>
        </w:rPr>
        <w:t>100</w:t>
      </w:r>
      <w:r>
        <w:rPr>
          <w:rFonts w:hAnsi="Calibri"/>
          <w:color w:val="000000"/>
          <w:spacing w:val="-4"/>
          <w:sz w:val="21"/>
          <w:szCs w:val="22"/>
          <w:lang w:eastAsia="zh-CN"/>
        </w:rPr>
        <w:t xml:space="preserve"> </w:t>
      </w:r>
      <w:r>
        <w:rPr>
          <w:rFonts w:ascii="宋体" w:hAnsi="宋体" w:cs="宋体"/>
          <w:color w:val="000000"/>
          <w:sz w:val="21"/>
          <w:szCs w:val="22"/>
          <w:lang w:eastAsia="zh-CN"/>
        </w:rPr>
        <w:t>毫升骨头汤中钙</w:t>
      </w:r>
    </w:p>
    <w:p w:rsidR="000D4A88" w:rsidRDefault="000C37BA">
      <w:pPr>
        <w:framePr w:w="9550" w:wrap="auto" w:hAnchor="text" w:x="1800" w:y="14187"/>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含量只有</w:t>
      </w:r>
      <w:r>
        <w:rPr>
          <w:rFonts w:hAnsi="Calibri"/>
          <w:color w:val="000000"/>
          <w:spacing w:val="2"/>
          <w:sz w:val="21"/>
          <w:szCs w:val="22"/>
          <w:lang w:eastAsia="zh-CN"/>
        </w:rPr>
        <w:t xml:space="preserve"> </w:t>
      </w:r>
      <w:r>
        <w:rPr>
          <w:rFonts w:ascii="宋体" w:hAnsi="Calibri"/>
          <w:color w:val="000000"/>
          <w:sz w:val="21"/>
          <w:szCs w:val="22"/>
          <w:lang w:eastAsia="zh-CN"/>
        </w:rPr>
        <w:t>2</w:t>
      </w:r>
      <w:r>
        <w:rPr>
          <w:rFonts w:hAnsi="Calibri"/>
          <w:color w:val="000000"/>
          <w:spacing w:val="-1"/>
          <w:sz w:val="21"/>
          <w:szCs w:val="22"/>
          <w:lang w:eastAsia="zh-CN"/>
        </w:rPr>
        <w:t xml:space="preserve"> </w:t>
      </w:r>
      <w:r>
        <w:rPr>
          <w:rFonts w:ascii="宋体" w:hAnsi="宋体" w:cs="宋体"/>
          <w:color w:val="000000"/>
          <w:sz w:val="21"/>
          <w:szCs w:val="22"/>
          <w:lang w:eastAsia="zh-CN"/>
        </w:rPr>
        <w:t>毫克左右，因此传统的</w:t>
      </w:r>
      <w:r>
        <w:rPr>
          <w:rFonts w:ascii="宋体" w:hAnsi="宋体" w:cs="宋体"/>
          <w:color w:val="000000"/>
          <w:sz w:val="21"/>
          <w:szCs w:val="22"/>
          <w:lang w:eastAsia="zh-CN"/>
        </w:rPr>
        <w:t>“</w:t>
      </w:r>
      <w:r>
        <w:rPr>
          <w:rFonts w:ascii="宋体" w:hAnsi="宋体" w:cs="宋体"/>
          <w:color w:val="000000"/>
          <w:sz w:val="21"/>
          <w:szCs w:val="22"/>
          <w:lang w:eastAsia="zh-CN"/>
        </w:rPr>
        <w:t>喝骨头汤补钙</w:t>
      </w:r>
      <w:r>
        <w:rPr>
          <w:rFonts w:ascii="宋体" w:hAnsi="宋体" w:cs="宋体"/>
          <w:color w:val="000000"/>
          <w:sz w:val="21"/>
          <w:szCs w:val="22"/>
          <w:lang w:eastAsia="zh-CN"/>
        </w:rPr>
        <w:t>”</w:t>
      </w:r>
      <w:r>
        <w:rPr>
          <w:rFonts w:ascii="宋体" w:hAnsi="宋体" w:cs="宋体"/>
          <w:color w:val="000000"/>
          <w:sz w:val="21"/>
          <w:szCs w:val="22"/>
          <w:lang w:eastAsia="zh-CN"/>
        </w:rPr>
        <w:t>的观念是错误的。</w:t>
      </w:r>
    </w:p>
    <w:p w:rsidR="000D4A88" w:rsidRDefault="000C37BA">
      <w:pPr>
        <w:framePr w:w="9550" w:wrap="auto" w:hAnchor="text" w:x="1800" w:y="14187"/>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以下哪项如果为真，最能支持上述结论？</w:t>
      </w:r>
    </w:p>
    <w:p w:rsidR="000D4A88" w:rsidRDefault="000D4A88">
      <w:pPr>
        <w:spacing w:line="0" w:lineRule="atLeast"/>
        <w:rPr>
          <w:rFonts w:ascii="Arial" w:hAnsi="Calibri"/>
          <w:color w:val="FF0000"/>
          <w:sz w:val="2"/>
          <w:szCs w:val="22"/>
          <w:lang w:eastAsia="zh-CN"/>
        </w:rPr>
      </w:pPr>
    </w:p>
    <w:p w:rsidR="000D4A88" w:rsidRDefault="000D4A88">
      <w:pPr>
        <w:spacing w:line="0" w:lineRule="atLeast"/>
        <w:rPr>
          <w:rFonts w:ascii="Arial" w:hAnsi="Calibr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Calibri"/>
          <w:color w:val="FF0000"/>
          <w:sz w:val="2"/>
          <w:szCs w:val="22"/>
          <w:lang w:eastAsia="zh-CN"/>
        </w:rPr>
      </w:pPr>
      <w:r>
        <w:rPr>
          <w:rFonts w:ascii="Arial" w:hAnsi="Calibri"/>
          <w:color w:val="FF0000"/>
          <w:sz w:val="2"/>
          <w:szCs w:val="22"/>
          <w:lang w:eastAsia="zh-CN"/>
        </w:rPr>
        <w:lastRenderedPageBreak/>
        <w:t xml:space="preserve"> </w:t>
      </w:r>
    </w:p>
    <w:p w:rsidR="000D4A88" w:rsidRDefault="000C37BA">
      <w:pPr>
        <w:framePr w:w="4344" w:wrap="auto" w:hAnchor="text" w:x="2220" w:y="155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只有游离的钙离子才能被人体消化吸收</w:t>
      </w:r>
    </w:p>
    <w:p w:rsidR="000D4A88" w:rsidRDefault="000C37BA">
      <w:pPr>
        <w:framePr w:w="6033" w:wrap="auto" w:hAnchor="text" w:x="2220" w:y="201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骨头汤中含有较多脂肪，常喝骨头汤可能引发高脂血症</w:t>
      </w:r>
    </w:p>
    <w:p w:rsidR="000D4A88" w:rsidRDefault="000C37BA">
      <w:pPr>
        <w:framePr w:w="6033" w:wrap="auto" w:hAnchor="text" w:x="2220" w:y="2019"/>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骨头汤中含有胶原蛋白，能增强人体造血机能</w:t>
      </w:r>
    </w:p>
    <w:p w:rsidR="000D4A88" w:rsidRDefault="000C37BA">
      <w:pPr>
        <w:framePr w:w="5310" w:wrap="auto" w:hAnchor="text" w:x="2220" w:y="295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中国居民的钙摄入量普遍不足，而食补最为方便</w:t>
      </w:r>
    </w:p>
    <w:p w:rsidR="000D4A88" w:rsidRDefault="000C37BA">
      <w:pPr>
        <w:framePr w:w="9553" w:wrap="auto" w:hAnchor="text" w:x="1800" w:y="3423"/>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97.</w:t>
      </w:r>
      <w:r>
        <w:rPr>
          <w:rFonts w:ascii="宋体" w:hAnsi="宋体" w:cs="宋体"/>
          <w:color w:val="000000"/>
          <w:sz w:val="21"/>
          <w:szCs w:val="22"/>
          <w:lang w:eastAsia="zh-CN"/>
        </w:rPr>
        <w:t>在考古学研究中判断人类遗骸的性别对于了解古代社会结构具有重要意义。科学家</w:t>
      </w:r>
    </w:p>
    <w:p w:rsidR="000D4A88" w:rsidRDefault="000C37BA">
      <w:pPr>
        <w:framePr w:w="9553" w:wrap="auto" w:hAnchor="text" w:x="1800" w:y="3423"/>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1"/>
          <w:sz w:val="21"/>
          <w:szCs w:val="22"/>
          <w:lang w:eastAsia="zh-CN"/>
        </w:rPr>
        <w:t>发现牙釉质中含有釉原蛋白，编码这种蛋白的基因恰好位于性染色体</w:t>
      </w:r>
      <w:r>
        <w:rPr>
          <w:rFonts w:ascii="宋体" w:hAnsi="宋体" w:cs="宋体"/>
          <w:color w:val="000000"/>
          <w:spacing w:val="-1"/>
          <w:sz w:val="21"/>
          <w:szCs w:val="22"/>
          <w:lang w:eastAsia="zh-CN"/>
        </w:rPr>
        <w:t>——X</w:t>
      </w:r>
      <w:r>
        <w:rPr>
          <w:rFonts w:hAnsi="Calibri"/>
          <w:color w:val="000000"/>
          <w:spacing w:val="2"/>
          <w:sz w:val="21"/>
          <w:szCs w:val="22"/>
          <w:lang w:eastAsia="zh-CN"/>
        </w:rPr>
        <w:t xml:space="preserve"> </w:t>
      </w:r>
      <w:r>
        <w:rPr>
          <w:rFonts w:ascii="宋体" w:hAnsi="宋体" w:cs="宋体"/>
          <w:color w:val="000000"/>
          <w:sz w:val="21"/>
          <w:szCs w:val="22"/>
          <w:lang w:eastAsia="zh-CN"/>
        </w:rPr>
        <w:t>染色体和</w:t>
      </w:r>
      <w:r>
        <w:rPr>
          <w:rFonts w:hAnsi="Calibri"/>
          <w:color w:val="000000"/>
          <w:spacing w:val="-1"/>
          <w:sz w:val="21"/>
          <w:szCs w:val="22"/>
          <w:lang w:eastAsia="zh-CN"/>
        </w:rPr>
        <w:t xml:space="preserve"> </w:t>
      </w:r>
      <w:r>
        <w:rPr>
          <w:rFonts w:ascii="宋体" w:hAnsi="Calibri"/>
          <w:color w:val="000000"/>
          <w:sz w:val="21"/>
          <w:szCs w:val="22"/>
          <w:lang w:eastAsia="zh-CN"/>
        </w:rPr>
        <w:t>Y</w:t>
      </w:r>
      <w:r>
        <w:rPr>
          <w:rFonts w:hAnsi="Calibri"/>
          <w:color w:val="000000"/>
          <w:spacing w:val="-2"/>
          <w:sz w:val="21"/>
          <w:szCs w:val="22"/>
          <w:lang w:eastAsia="zh-CN"/>
        </w:rPr>
        <w:t xml:space="preserve"> </w:t>
      </w:r>
      <w:r>
        <w:rPr>
          <w:rFonts w:ascii="宋体" w:hAnsi="宋体" w:cs="宋体"/>
          <w:color w:val="000000"/>
          <w:spacing w:val="1"/>
          <w:sz w:val="21"/>
          <w:szCs w:val="22"/>
          <w:lang w:eastAsia="zh-CN"/>
        </w:rPr>
        <w:t>染色</w:t>
      </w:r>
    </w:p>
    <w:p w:rsidR="000D4A88" w:rsidRDefault="000C37BA">
      <w:pPr>
        <w:framePr w:w="9553" w:wrap="auto" w:hAnchor="text" w:x="1800" w:y="3423"/>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体上，研究者认为，用牙齿判定遗骸性别的方法可用于考古研究。</w:t>
      </w:r>
    </w:p>
    <w:p w:rsidR="000D4A88" w:rsidRDefault="000C37BA">
      <w:pPr>
        <w:framePr w:w="9553" w:wrap="auto" w:hAnchor="text" w:x="1800" w:y="3423"/>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以下哪项如果为真，最能支持上述论证？</w:t>
      </w:r>
    </w:p>
    <w:p w:rsidR="000D4A88" w:rsidRDefault="000C37BA">
      <w:pPr>
        <w:framePr w:w="6033" w:wrap="auto" w:hAnchor="text" w:x="2220" w:y="529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牙齿是古人类遗骸中最容易找到并且保存最完好的部分</w:t>
      </w:r>
    </w:p>
    <w:p w:rsidR="000D4A88" w:rsidRDefault="000C37BA">
      <w:pPr>
        <w:framePr w:w="6033" w:wrap="auto" w:hAnchor="text" w:x="2220" w:y="5295"/>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儿童遗骸的骨骼没有明显的性别差异</w:t>
      </w:r>
    </w:p>
    <w:p w:rsidR="000D4A88" w:rsidRDefault="000C37BA">
      <w:pPr>
        <w:framePr w:w="9975" w:wrap="auto" w:hAnchor="text" w:x="1800" w:y="6231"/>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人类遗骸的性别比例与当时人类社会的性别比例大致相同</w:t>
      </w:r>
    </w:p>
    <w:p w:rsidR="000D4A88" w:rsidRDefault="000C37BA">
      <w:pPr>
        <w:framePr w:w="9975" w:wrap="auto" w:hAnchor="text" w:x="1800" w:y="6231"/>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测量某些骨骼特征如骨盆的结构通常可以直接判定性别</w:t>
      </w:r>
    </w:p>
    <w:p w:rsidR="000D4A88" w:rsidRDefault="000C37BA">
      <w:pPr>
        <w:framePr w:w="9975" w:wrap="auto" w:hAnchor="text" w:x="1800" w:y="6231"/>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98.</w:t>
      </w:r>
      <w:r>
        <w:rPr>
          <w:rFonts w:ascii="宋体" w:hAnsi="宋体" w:cs="宋体"/>
          <w:color w:val="000000"/>
          <w:sz w:val="21"/>
          <w:szCs w:val="22"/>
          <w:lang w:eastAsia="zh-CN"/>
        </w:rPr>
        <w:t>化学名称为聚四氟乙烯，商用名称为特氟龙的物质被广泛用于电饭煲内胆。有研究</w:t>
      </w:r>
    </w:p>
    <w:p w:rsidR="000D4A88" w:rsidRDefault="000C37BA">
      <w:pPr>
        <w:framePr w:w="9975" w:wrap="auto" w:hAnchor="text" w:x="1800" w:y="6231"/>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1"/>
          <w:sz w:val="21"/>
          <w:szCs w:val="22"/>
          <w:lang w:eastAsia="zh-CN"/>
        </w:rPr>
        <w:t>证明，超过</w:t>
      </w:r>
      <w:r>
        <w:rPr>
          <w:rFonts w:hAnsi="Calibri"/>
          <w:color w:val="000000"/>
          <w:spacing w:val="22"/>
          <w:sz w:val="21"/>
          <w:szCs w:val="22"/>
          <w:lang w:eastAsia="zh-CN"/>
        </w:rPr>
        <w:t xml:space="preserve"> </w:t>
      </w:r>
      <w:r>
        <w:rPr>
          <w:rFonts w:ascii="宋体" w:hAnsi="Calibri"/>
          <w:color w:val="000000"/>
          <w:spacing w:val="1"/>
          <w:sz w:val="21"/>
          <w:szCs w:val="22"/>
          <w:lang w:eastAsia="zh-CN"/>
        </w:rPr>
        <w:t>260</w:t>
      </w:r>
      <w:r>
        <w:rPr>
          <w:rFonts w:hAnsi="Calibri"/>
          <w:color w:val="000000"/>
          <w:spacing w:val="-2"/>
          <w:sz w:val="21"/>
          <w:szCs w:val="22"/>
          <w:lang w:eastAsia="zh-CN"/>
        </w:rPr>
        <w:t xml:space="preserve"> </w:t>
      </w:r>
      <w:r>
        <w:rPr>
          <w:rFonts w:ascii="宋体" w:hAnsi="宋体" w:cs="宋体"/>
          <w:color w:val="000000"/>
          <w:spacing w:val="-9"/>
          <w:sz w:val="21"/>
          <w:szCs w:val="22"/>
          <w:lang w:eastAsia="zh-CN"/>
        </w:rPr>
        <w:t>度高温作用下该物质会变为毒性物质，因此有人认为电饭煲会做出</w:t>
      </w:r>
      <w:r>
        <w:rPr>
          <w:rFonts w:ascii="宋体" w:hAnsi="宋体" w:cs="宋体"/>
          <w:color w:val="000000"/>
          <w:spacing w:val="-9"/>
          <w:sz w:val="21"/>
          <w:szCs w:val="22"/>
          <w:lang w:eastAsia="zh-CN"/>
        </w:rPr>
        <w:t>“</w:t>
      </w:r>
      <w:r>
        <w:rPr>
          <w:rFonts w:ascii="宋体" w:hAnsi="宋体" w:cs="宋体"/>
          <w:color w:val="000000"/>
          <w:spacing w:val="-9"/>
          <w:sz w:val="21"/>
          <w:szCs w:val="22"/>
          <w:lang w:eastAsia="zh-CN"/>
        </w:rPr>
        <w:t>毒米饭</w:t>
      </w:r>
      <w:r>
        <w:rPr>
          <w:rFonts w:ascii="宋体" w:hAnsi="宋体" w:cs="宋体"/>
          <w:color w:val="000000"/>
          <w:spacing w:val="-9"/>
          <w:sz w:val="21"/>
          <w:szCs w:val="22"/>
          <w:lang w:eastAsia="zh-CN"/>
        </w:rPr>
        <w:t>”</w:t>
      </w:r>
      <w:r>
        <w:rPr>
          <w:rFonts w:ascii="宋体" w:hAnsi="宋体" w:cs="宋体"/>
          <w:color w:val="000000"/>
          <w:spacing w:val="-9"/>
          <w:sz w:val="21"/>
          <w:szCs w:val="22"/>
          <w:lang w:eastAsia="zh-CN"/>
        </w:rPr>
        <w:t>。</w:t>
      </w:r>
    </w:p>
    <w:p w:rsidR="000D4A88" w:rsidRDefault="000C37BA">
      <w:pPr>
        <w:framePr w:w="9975" w:wrap="auto" w:hAnchor="text" w:x="1800" w:y="6231"/>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以下哪项如果为真，最能质疑上述观点？</w:t>
      </w:r>
    </w:p>
    <w:p w:rsidR="000D4A88" w:rsidRDefault="000C37BA">
      <w:pPr>
        <w:framePr w:w="4584" w:wrap="auto" w:hAnchor="text" w:x="2220" w:y="857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特氟龙作为涂层特别容易剥落混到食物中</w:t>
      </w:r>
    </w:p>
    <w:p w:rsidR="000D4A88" w:rsidRDefault="000C37BA">
      <w:pPr>
        <w:framePr w:w="4827" w:wrap="auto" w:hAnchor="text" w:x="2220" w:y="903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特氟龙内胆的电饭煲工作温度最高为</w:t>
      </w:r>
      <w:r>
        <w:rPr>
          <w:rFonts w:hAnsi="Calibri"/>
          <w:color w:val="000000"/>
          <w:spacing w:val="2"/>
          <w:sz w:val="21"/>
          <w:szCs w:val="22"/>
          <w:lang w:eastAsia="zh-CN"/>
        </w:rPr>
        <w:t xml:space="preserve"> </w:t>
      </w:r>
      <w:r>
        <w:rPr>
          <w:rFonts w:ascii="宋体" w:hAnsi="Calibri"/>
          <w:color w:val="000000"/>
          <w:spacing w:val="1"/>
          <w:sz w:val="21"/>
          <w:szCs w:val="22"/>
          <w:lang w:eastAsia="zh-CN"/>
        </w:rPr>
        <w:t>119</w:t>
      </w:r>
      <w:r>
        <w:rPr>
          <w:rFonts w:hAnsi="Calibri"/>
          <w:color w:val="000000"/>
          <w:spacing w:val="-2"/>
          <w:sz w:val="21"/>
          <w:szCs w:val="22"/>
          <w:lang w:eastAsia="zh-CN"/>
        </w:rPr>
        <w:t xml:space="preserve"> </w:t>
      </w:r>
      <w:r>
        <w:rPr>
          <w:rFonts w:ascii="宋体" w:hAnsi="宋体" w:cs="宋体"/>
          <w:color w:val="000000"/>
          <w:sz w:val="21"/>
          <w:szCs w:val="22"/>
          <w:lang w:eastAsia="zh-CN"/>
        </w:rPr>
        <w:t>度</w:t>
      </w:r>
    </w:p>
    <w:p w:rsidR="000D4A88" w:rsidRDefault="000C37BA">
      <w:pPr>
        <w:framePr w:w="4584" w:wrap="auto" w:hAnchor="text" w:x="2220" w:y="950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特氟龙在高温条件下产生的毒性足以致癌</w:t>
      </w:r>
    </w:p>
    <w:p w:rsidR="000D4A88" w:rsidRDefault="000C37BA">
      <w:pPr>
        <w:framePr w:w="4827" w:wrap="auto" w:hAnchor="text" w:x="2220" w:y="997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特氟龙材料还被应用到医疗、冶金等领域中</w:t>
      </w:r>
    </w:p>
    <w:p w:rsidR="000D4A88" w:rsidRDefault="000C37BA">
      <w:pPr>
        <w:framePr w:w="9657" w:wrap="auto" w:hAnchor="text" w:x="1800" w:y="10443"/>
        <w:widowControl w:val="0"/>
        <w:autoSpaceDE w:val="0"/>
        <w:autoSpaceDN w:val="0"/>
        <w:spacing w:line="209" w:lineRule="exact"/>
        <w:ind w:left="420"/>
        <w:rPr>
          <w:rFonts w:hAnsi="Calibri"/>
          <w:color w:val="000000"/>
          <w:sz w:val="21"/>
          <w:szCs w:val="22"/>
          <w:lang w:eastAsia="zh-CN"/>
        </w:rPr>
      </w:pPr>
      <w:r>
        <w:rPr>
          <w:rFonts w:ascii="宋体" w:hAnsi="宋体" w:cs="宋体"/>
          <w:color w:val="000000"/>
          <w:sz w:val="21"/>
          <w:szCs w:val="22"/>
          <w:lang w:eastAsia="zh-CN"/>
        </w:rPr>
        <w:t>99.</w:t>
      </w:r>
      <w:r>
        <w:rPr>
          <w:rFonts w:ascii="宋体" w:hAnsi="宋体" w:cs="宋体"/>
          <w:color w:val="000000"/>
          <w:sz w:val="21"/>
          <w:szCs w:val="22"/>
          <w:lang w:eastAsia="zh-CN"/>
        </w:rPr>
        <w:t>工业废气排放是温室气体增加的重要原因，但还有大量温室气体来自水下。湖泊、</w:t>
      </w:r>
    </w:p>
    <w:p w:rsidR="000D4A88" w:rsidRDefault="000C37BA">
      <w:pPr>
        <w:framePr w:w="9657" w:wrap="auto" w:hAnchor="text" w:x="1800" w:y="10443"/>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池塘和河流等水体的底部沉积物会产生甲烷，甲烷主要以气泡的形式冒出水面，进入大气。</w:t>
      </w:r>
    </w:p>
    <w:p w:rsidR="000D4A88" w:rsidRDefault="000C37BA">
      <w:pPr>
        <w:framePr w:w="9657" w:wrap="auto" w:hAnchor="text" w:x="1800" w:y="10443"/>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研究发现，富含营养的水体沉积物会释放更多甲烷。因此有专家建议，为降低水体温室气体</w:t>
      </w:r>
    </w:p>
    <w:p w:rsidR="000D4A88" w:rsidRDefault="000C37BA">
      <w:pPr>
        <w:framePr w:w="9657" w:wrap="auto" w:hAnchor="text" w:x="1800" w:y="10443"/>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排放，应限制化肥的滥用。</w:t>
      </w:r>
    </w:p>
    <w:p w:rsidR="000D4A88" w:rsidRDefault="000C37BA">
      <w:pPr>
        <w:framePr w:w="4827" w:wrap="auto" w:hAnchor="text" w:x="2220" w:y="1231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要使上述论证成立，必须补充以下哪一前提？</w:t>
      </w:r>
    </w:p>
    <w:p w:rsidR="000D4A88" w:rsidRDefault="000C37BA">
      <w:pPr>
        <w:framePr w:w="4584" w:wrap="auto" w:hAnchor="text" w:x="2220" w:y="1278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水体沉积物排出的甲烷量比工业废气还多</w:t>
      </w:r>
    </w:p>
    <w:p w:rsidR="000D4A88" w:rsidRDefault="000C37BA">
      <w:pPr>
        <w:framePr w:w="3378" w:wrap="auto" w:hAnchor="text" w:x="2220" w:y="1325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甲烷是温室气体的最主要成分</w:t>
      </w:r>
    </w:p>
    <w:p w:rsidR="000D4A88" w:rsidRDefault="000C37BA">
      <w:pPr>
        <w:framePr w:w="3861" w:wrap="auto" w:hAnchor="text" w:x="2220" w:y="1371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化肥极易通过水体给环境造成污染</w:t>
      </w:r>
    </w:p>
    <w:p w:rsidR="000D4A88" w:rsidRDefault="000C37BA">
      <w:pPr>
        <w:framePr w:w="4827" w:wrap="auto" w:hAnchor="text" w:x="2220" w:y="1418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滥用化肥很容易给水体沉积物带来过多营养</w:t>
      </w:r>
    </w:p>
    <w:p w:rsidR="000D4A88" w:rsidRDefault="000C37BA">
      <w:pPr>
        <w:framePr w:w="9550" w:wrap="auto" w:hAnchor="text" w:x="1800" w:y="14655"/>
        <w:widowControl w:val="0"/>
        <w:autoSpaceDE w:val="0"/>
        <w:autoSpaceDN w:val="0"/>
        <w:spacing w:line="209" w:lineRule="exact"/>
        <w:ind w:left="420"/>
        <w:rPr>
          <w:rFonts w:hAnsi="Calibri"/>
          <w:color w:val="000000"/>
          <w:sz w:val="21"/>
          <w:szCs w:val="22"/>
          <w:lang w:eastAsia="zh-CN"/>
        </w:rPr>
      </w:pPr>
      <w:r>
        <w:rPr>
          <w:rFonts w:ascii="宋体" w:hAnsi="宋体" w:cs="宋体"/>
          <w:color w:val="000000"/>
          <w:spacing w:val="-2"/>
          <w:sz w:val="21"/>
          <w:szCs w:val="22"/>
          <w:lang w:eastAsia="zh-CN"/>
        </w:rPr>
        <w:t>100.</w:t>
      </w:r>
      <w:r>
        <w:rPr>
          <w:rFonts w:ascii="宋体" w:hAnsi="宋体" w:cs="宋体"/>
          <w:color w:val="000000"/>
          <w:spacing w:val="-2"/>
          <w:sz w:val="21"/>
          <w:szCs w:val="22"/>
          <w:lang w:eastAsia="zh-CN"/>
        </w:rPr>
        <w:t>有教师、公务员、银行职员三人，其中甲不是银行职员，乙不是教师，丙不是公务</w:t>
      </w:r>
    </w:p>
    <w:p w:rsidR="000D4A88" w:rsidRDefault="000C37BA">
      <w:pPr>
        <w:framePr w:w="9550" w:wrap="auto" w:hAnchor="text" w:x="1800" w:y="14655"/>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员。教师比乙年龄大，丙在三人中年龄最小。</w:t>
      </w:r>
    </w:p>
    <w:p w:rsidR="000D4A88" w:rsidRDefault="000D4A88">
      <w:pPr>
        <w:spacing w:line="0" w:lineRule="atLeast"/>
        <w:rPr>
          <w:rFonts w:ascii="Arial" w:hAnsi="Calibri"/>
          <w:color w:val="FF0000"/>
          <w:sz w:val="2"/>
          <w:szCs w:val="22"/>
          <w:lang w:eastAsia="zh-CN"/>
        </w:rPr>
      </w:pPr>
    </w:p>
    <w:p w:rsidR="000D4A88" w:rsidRDefault="000D4A88">
      <w:pPr>
        <w:spacing w:line="0" w:lineRule="atLeast"/>
        <w:rPr>
          <w:rFonts w:ascii="Arial" w:hAnsi="Calibr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Calibri"/>
          <w:color w:val="FF0000"/>
          <w:sz w:val="2"/>
          <w:szCs w:val="22"/>
          <w:lang w:eastAsia="zh-CN"/>
        </w:rPr>
      </w:pPr>
      <w:r>
        <w:rPr>
          <w:rFonts w:ascii="Arial" w:hAnsi="Calibri"/>
          <w:color w:val="FF0000"/>
          <w:sz w:val="2"/>
          <w:szCs w:val="22"/>
          <w:lang w:eastAsia="zh-CN"/>
        </w:rPr>
        <w:lastRenderedPageBreak/>
        <w:t xml:space="preserve"> </w:t>
      </w:r>
    </w:p>
    <w:p w:rsidR="000D4A88" w:rsidRDefault="000C37BA">
      <w:pPr>
        <w:framePr w:w="3861" w:wrap="auto" w:hAnchor="text" w:x="2220" w:y="155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根据上述条件，下列说法错误的是：</w:t>
      </w:r>
    </w:p>
    <w:p w:rsidR="000D4A88" w:rsidRDefault="000C37BA">
      <w:pPr>
        <w:framePr w:w="3861" w:wrap="auto" w:hAnchor="text" w:x="2220" w:y="1551"/>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甲是教师</w:t>
      </w:r>
    </w:p>
    <w:p w:rsidR="000D4A88" w:rsidRDefault="000C37BA">
      <w:pPr>
        <w:framePr w:w="1573" w:wrap="auto" w:hAnchor="text" w:x="2220" w:y="248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乙是公务员</w:t>
      </w:r>
    </w:p>
    <w:p w:rsidR="000D4A88" w:rsidRDefault="000C37BA">
      <w:pPr>
        <w:framePr w:w="1782" w:wrap="auto" w:hAnchor="text" w:x="2220" w:y="295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甲不是公务员</w:t>
      </w:r>
    </w:p>
    <w:p w:rsidR="000D4A88" w:rsidRDefault="000C37BA">
      <w:pPr>
        <w:framePr w:w="1993" w:wrap="auto" w:hAnchor="text" w:x="2220" w:y="342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丙不是银行职员</w:t>
      </w:r>
    </w:p>
    <w:p w:rsidR="000D4A88" w:rsidRDefault="000C37BA">
      <w:pPr>
        <w:framePr w:w="2211" w:wrap="auto" w:hAnchor="text" w:x="5218" w:y="3891"/>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第五部分</w:t>
      </w:r>
      <w:r>
        <w:rPr>
          <w:rFonts w:hAnsi="Calibri"/>
          <w:color w:val="000000"/>
          <w:spacing w:val="156"/>
          <w:sz w:val="21"/>
          <w:szCs w:val="22"/>
          <w:lang w:eastAsia="zh-CN"/>
        </w:rPr>
        <w:t xml:space="preserve"> </w:t>
      </w:r>
      <w:r>
        <w:rPr>
          <w:rFonts w:ascii="宋体" w:hAnsi="宋体" w:cs="宋体"/>
          <w:color w:val="000000"/>
          <w:spacing w:val="1"/>
          <w:sz w:val="21"/>
          <w:szCs w:val="22"/>
          <w:lang w:eastAsia="zh-CN"/>
        </w:rPr>
        <w:t>资料分析</w:t>
      </w:r>
    </w:p>
    <w:p w:rsidR="000D4A88" w:rsidRDefault="000C37BA">
      <w:pPr>
        <w:framePr w:w="3632" w:wrap="auto" w:hAnchor="text" w:x="2220" w:y="4827"/>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一、根据以下资料，回答下列问题</w:t>
      </w:r>
    </w:p>
    <w:p w:rsidR="000D4A88" w:rsidRDefault="000C37BA">
      <w:pPr>
        <w:framePr w:w="9553" w:wrap="auto" w:hAnchor="text" w:x="1800" w:y="5295"/>
        <w:widowControl w:val="0"/>
        <w:autoSpaceDE w:val="0"/>
        <w:autoSpaceDN w:val="0"/>
        <w:spacing w:line="209" w:lineRule="exact"/>
        <w:ind w:left="420"/>
        <w:rPr>
          <w:rFonts w:hAnsi="Calibri"/>
          <w:color w:val="000000"/>
          <w:sz w:val="21"/>
          <w:szCs w:val="22"/>
          <w:lang w:eastAsia="zh-CN"/>
        </w:rPr>
      </w:pPr>
      <w:r>
        <w:rPr>
          <w:rFonts w:ascii="宋体" w:hAnsi="宋体" w:cs="宋体"/>
          <w:color w:val="000000"/>
          <w:spacing w:val="-2"/>
          <w:sz w:val="21"/>
          <w:szCs w:val="22"/>
          <w:lang w:eastAsia="zh-CN"/>
        </w:rPr>
        <w:t>党的十八大以来，党中央，国务院实施精准扶贫、精准脱贫基本方略，深入实施东西部</w:t>
      </w:r>
    </w:p>
    <w:p w:rsidR="000D4A88" w:rsidRDefault="000C37BA">
      <w:pPr>
        <w:framePr w:w="9553" w:wrap="auto" w:hAnchor="text" w:x="1800" w:y="5295"/>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扶贫协作，区域性整体贫困明显缓解，为实现到</w:t>
      </w:r>
      <w:r>
        <w:rPr>
          <w:rFonts w:hAnsi="Calibri"/>
          <w:color w:val="000000"/>
          <w:spacing w:val="-1"/>
          <w:sz w:val="21"/>
          <w:szCs w:val="22"/>
          <w:lang w:eastAsia="zh-CN"/>
        </w:rPr>
        <w:t xml:space="preserve"> </w:t>
      </w:r>
      <w:r>
        <w:rPr>
          <w:rFonts w:ascii="宋体" w:hAnsi="Calibri"/>
          <w:color w:val="000000"/>
          <w:spacing w:val="1"/>
          <w:sz w:val="21"/>
          <w:szCs w:val="22"/>
          <w:lang w:eastAsia="zh-CN"/>
        </w:rPr>
        <w:t>2020</w:t>
      </w:r>
      <w:r>
        <w:rPr>
          <w:rFonts w:hAnsi="Calibri"/>
          <w:color w:val="000000"/>
          <w:spacing w:val="-2"/>
          <w:sz w:val="21"/>
          <w:szCs w:val="22"/>
          <w:lang w:eastAsia="zh-CN"/>
        </w:rPr>
        <w:t xml:space="preserve"> </w:t>
      </w:r>
      <w:r>
        <w:rPr>
          <w:rFonts w:ascii="宋体" w:hAnsi="宋体" w:cs="宋体"/>
          <w:color w:val="000000"/>
          <w:sz w:val="21"/>
          <w:szCs w:val="22"/>
          <w:lang w:eastAsia="zh-CN"/>
        </w:rPr>
        <w:t>年现行标准下农村贫困人口脱贫，贫</w:t>
      </w:r>
    </w:p>
    <w:p w:rsidR="000D4A88" w:rsidRDefault="000C37BA">
      <w:pPr>
        <w:framePr w:w="9553" w:wrap="auto" w:hAnchor="text" w:x="1800" w:y="5295"/>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困县全部摘帽，解决区域性整体贫困打下了坚实基础。</w:t>
      </w:r>
    </w:p>
    <w:p w:rsidR="000D4A88" w:rsidRDefault="000C37BA">
      <w:pPr>
        <w:framePr w:w="9671" w:wrap="auto" w:hAnchor="text" w:x="1800" w:y="6699"/>
        <w:widowControl w:val="0"/>
        <w:autoSpaceDE w:val="0"/>
        <w:autoSpaceDN w:val="0"/>
        <w:spacing w:line="209" w:lineRule="exact"/>
        <w:ind w:left="420"/>
        <w:rPr>
          <w:rFonts w:hAnsi="Calibri"/>
          <w:color w:val="000000"/>
          <w:sz w:val="21"/>
          <w:szCs w:val="22"/>
          <w:lang w:eastAsia="zh-CN"/>
        </w:rPr>
      </w:pPr>
      <w:r>
        <w:rPr>
          <w:rFonts w:ascii="宋体" w:hAnsi="宋体" w:cs="宋体"/>
          <w:color w:val="000000"/>
          <w:spacing w:val="-1"/>
          <w:sz w:val="21"/>
          <w:szCs w:val="22"/>
          <w:lang w:eastAsia="zh-CN"/>
        </w:rPr>
        <w:t>从地区看，东部地区已率先基本脱贫，中西部地区贫困人口数量全面下降，</w:t>
      </w:r>
      <w:r>
        <w:rPr>
          <w:rFonts w:ascii="宋体" w:hAnsi="宋体" w:cs="宋体"/>
          <w:color w:val="000000"/>
          <w:spacing w:val="-1"/>
          <w:sz w:val="21"/>
          <w:szCs w:val="22"/>
          <w:lang w:eastAsia="zh-CN"/>
        </w:rPr>
        <w:t>2017</w:t>
      </w:r>
      <w:r>
        <w:rPr>
          <w:rFonts w:hAnsi="Calibri"/>
          <w:color w:val="000000"/>
          <w:sz w:val="21"/>
          <w:szCs w:val="22"/>
          <w:lang w:eastAsia="zh-CN"/>
        </w:rPr>
        <w:t xml:space="preserve"> </w:t>
      </w:r>
      <w:r>
        <w:rPr>
          <w:rFonts w:ascii="宋体" w:hAnsi="宋体" w:cs="宋体"/>
          <w:color w:val="000000"/>
          <w:sz w:val="21"/>
          <w:szCs w:val="22"/>
          <w:lang w:eastAsia="zh-CN"/>
        </w:rPr>
        <w:t>年末，</w:t>
      </w:r>
    </w:p>
    <w:p w:rsidR="000D4A88" w:rsidRDefault="000C37BA">
      <w:pPr>
        <w:framePr w:w="9671" w:wrap="auto" w:hAnchor="text" w:x="1800" w:y="6699"/>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东部地区农村贫困人口</w:t>
      </w:r>
      <w:r>
        <w:rPr>
          <w:rFonts w:hAnsi="Calibri"/>
          <w:color w:val="000000"/>
          <w:spacing w:val="-1"/>
          <w:sz w:val="21"/>
          <w:szCs w:val="22"/>
          <w:lang w:eastAsia="zh-CN"/>
        </w:rPr>
        <w:t xml:space="preserve"> </w:t>
      </w:r>
      <w:r>
        <w:rPr>
          <w:rFonts w:ascii="宋体" w:hAnsi="Calibri"/>
          <w:color w:val="000000"/>
          <w:spacing w:val="1"/>
          <w:sz w:val="21"/>
          <w:szCs w:val="22"/>
          <w:lang w:eastAsia="zh-CN"/>
        </w:rPr>
        <w:t>300</w:t>
      </w:r>
      <w:r>
        <w:rPr>
          <w:rFonts w:hAnsi="Calibri"/>
          <w:color w:val="000000"/>
          <w:spacing w:val="-2"/>
          <w:sz w:val="21"/>
          <w:szCs w:val="22"/>
          <w:lang w:eastAsia="zh-CN"/>
        </w:rPr>
        <w:t xml:space="preserve"> </w:t>
      </w:r>
      <w:r>
        <w:rPr>
          <w:rFonts w:ascii="宋体" w:hAnsi="宋体" w:cs="宋体"/>
          <w:color w:val="000000"/>
          <w:spacing w:val="-4"/>
          <w:sz w:val="21"/>
          <w:szCs w:val="22"/>
          <w:lang w:eastAsia="zh-CN"/>
        </w:rPr>
        <w:t>万人，比</w:t>
      </w:r>
      <w:r>
        <w:rPr>
          <w:rFonts w:hAnsi="Calibri"/>
          <w:color w:val="000000"/>
          <w:spacing w:val="6"/>
          <w:sz w:val="21"/>
          <w:szCs w:val="22"/>
          <w:lang w:eastAsia="zh-CN"/>
        </w:rPr>
        <w:t xml:space="preserve"> </w:t>
      </w:r>
      <w:r>
        <w:rPr>
          <w:rFonts w:ascii="宋体" w:hAnsi="Calibri"/>
          <w:color w:val="000000"/>
          <w:sz w:val="21"/>
          <w:szCs w:val="22"/>
          <w:lang w:eastAsia="zh-CN"/>
        </w:rPr>
        <w:t>2012</w:t>
      </w:r>
      <w:r>
        <w:rPr>
          <w:rFonts w:hAnsi="Calibri"/>
          <w:color w:val="000000"/>
          <w:spacing w:val="1"/>
          <w:sz w:val="21"/>
          <w:szCs w:val="22"/>
          <w:lang w:eastAsia="zh-CN"/>
        </w:rPr>
        <w:t xml:space="preserve"> </w:t>
      </w:r>
      <w:r>
        <w:rPr>
          <w:rFonts w:ascii="宋体" w:hAnsi="宋体" w:cs="宋体"/>
          <w:color w:val="000000"/>
          <w:sz w:val="21"/>
          <w:szCs w:val="22"/>
          <w:lang w:eastAsia="zh-CN"/>
        </w:rPr>
        <w:t>年末减少</w:t>
      </w:r>
      <w:r>
        <w:rPr>
          <w:rFonts w:hAnsi="Calibri"/>
          <w:color w:val="000000"/>
          <w:spacing w:val="-1"/>
          <w:sz w:val="21"/>
          <w:szCs w:val="22"/>
          <w:lang w:eastAsia="zh-CN"/>
        </w:rPr>
        <w:t xml:space="preserve"> </w:t>
      </w:r>
      <w:r>
        <w:rPr>
          <w:rFonts w:ascii="宋体" w:hAnsi="Calibri"/>
          <w:color w:val="000000"/>
          <w:spacing w:val="1"/>
          <w:sz w:val="21"/>
          <w:szCs w:val="22"/>
          <w:lang w:eastAsia="zh-CN"/>
        </w:rPr>
        <w:t>1067</w:t>
      </w:r>
      <w:r>
        <w:rPr>
          <w:rFonts w:hAnsi="Calibri"/>
          <w:color w:val="000000"/>
          <w:spacing w:val="-4"/>
          <w:sz w:val="21"/>
          <w:szCs w:val="22"/>
          <w:lang w:eastAsia="zh-CN"/>
        </w:rPr>
        <w:t xml:space="preserve"> </w:t>
      </w:r>
      <w:r>
        <w:rPr>
          <w:rFonts w:ascii="宋体" w:hAnsi="宋体" w:cs="宋体"/>
          <w:color w:val="000000"/>
          <w:spacing w:val="-1"/>
          <w:sz w:val="21"/>
          <w:szCs w:val="22"/>
          <w:lang w:eastAsia="zh-CN"/>
        </w:rPr>
        <w:t>万人，五年累计下降</w:t>
      </w:r>
      <w:r>
        <w:rPr>
          <w:rFonts w:hAnsi="Calibri"/>
          <w:color w:val="000000"/>
          <w:sz w:val="21"/>
          <w:szCs w:val="22"/>
          <w:lang w:eastAsia="zh-CN"/>
        </w:rPr>
        <w:t xml:space="preserve"> </w:t>
      </w:r>
      <w:r>
        <w:rPr>
          <w:rFonts w:ascii="宋体" w:hAnsi="宋体" w:cs="宋体"/>
          <w:color w:val="000000"/>
          <w:spacing w:val="-2"/>
          <w:sz w:val="21"/>
          <w:szCs w:val="22"/>
          <w:lang w:eastAsia="zh-CN"/>
        </w:rPr>
        <w:t>78.1%</w:t>
      </w:r>
      <w:r>
        <w:rPr>
          <w:rFonts w:ascii="宋体" w:hAnsi="宋体" w:cs="宋体"/>
          <w:color w:val="000000"/>
          <w:spacing w:val="-2"/>
          <w:sz w:val="21"/>
          <w:szCs w:val="22"/>
          <w:lang w:eastAsia="zh-CN"/>
        </w:rPr>
        <w:t>；农村</w:t>
      </w:r>
    </w:p>
    <w:p w:rsidR="000D4A88" w:rsidRDefault="000C37BA">
      <w:pPr>
        <w:framePr w:w="9671" w:wrap="auto" w:hAnchor="text" w:x="1800" w:y="6699"/>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贫困发生率由</w:t>
      </w:r>
      <w:r>
        <w:rPr>
          <w:rFonts w:hAnsi="Calibri"/>
          <w:color w:val="000000"/>
          <w:spacing w:val="-1"/>
          <w:sz w:val="21"/>
          <w:szCs w:val="22"/>
          <w:lang w:eastAsia="zh-CN"/>
        </w:rPr>
        <w:t xml:space="preserve"> </w:t>
      </w:r>
      <w:r>
        <w:rPr>
          <w:rFonts w:ascii="宋体" w:hAnsi="Calibri"/>
          <w:color w:val="000000"/>
          <w:spacing w:val="1"/>
          <w:sz w:val="21"/>
          <w:szCs w:val="22"/>
          <w:lang w:eastAsia="zh-CN"/>
        </w:rPr>
        <w:t>2012</w:t>
      </w:r>
      <w:r>
        <w:rPr>
          <w:rFonts w:hAnsi="Calibri"/>
          <w:color w:val="000000"/>
          <w:spacing w:val="-2"/>
          <w:sz w:val="21"/>
          <w:szCs w:val="22"/>
          <w:lang w:eastAsia="zh-CN"/>
        </w:rPr>
        <w:t xml:space="preserve"> </w:t>
      </w:r>
      <w:r>
        <w:rPr>
          <w:rFonts w:ascii="宋体" w:hAnsi="宋体" w:cs="宋体"/>
          <w:color w:val="000000"/>
          <w:sz w:val="21"/>
          <w:szCs w:val="22"/>
          <w:lang w:eastAsia="zh-CN"/>
        </w:rPr>
        <w:t>年末的</w:t>
      </w:r>
      <w:r>
        <w:rPr>
          <w:rFonts w:hAnsi="Calibri"/>
          <w:color w:val="000000"/>
          <w:spacing w:val="-1"/>
          <w:sz w:val="21"/>
          <w:szCs w:val="22"/>
          <w:lang w:eastAsia="zh-CN"/>
        </w:rPr>
        <w:t xml:space="preserve"> </w:t>
      </w:r>
      <w:r>
        <w:rPr>
          <w:rFonts w:ascii="宋体" w:hAnsi="宋体" w:cs="宋体"/>
          <w:color w:val="000000"/>
          <w:sz w:val="21"/>
          <w:szCs w:val="22"/>
          <w:lang w:eastAsia="zh-CN"/>
        </w:rPr>
        <w:t>3.9%</w:t>
      </w:r>
      <w:r>
        <w:rPr>
          <w:rFonts w:ascii="宋体" w:hAnsi="宋体" w:cs="宋体"/>
          <w:color w:val="000000"/>
          <w:sz w:val="21"/>
          <w:szCs w:val="22"/>
          <w:lang w:eastAsia="zh-CN"/>
        </w:rPr>
        <w:t>下降到</w:t>
      </w:r>
      <w:r>
        <w:rPr>
          <w:rFonts w:hAnsi="Calibri"/>
          <w:color w:val="000000"/>
          <w:spacing w:val="-1"/>
          <w:sz w:val="21"/>
          <w:szCs w:val="22"/>
          <w:lang w:eastAsia="zh-CN"/>
        </w:rPr>
        <w:t xml:space="preserve"> </w:t>
      </w:r>
      <w:r>
        <w:rPr>
          <w:rFonts w:ascii="宋体" w:hAnsi="宋体" w:cs="宋体"/>
          <w:color w:val="000000"/>
          <w:spacing w:val="-4"/>
          <w:sz w:val="21"/>
          <w:szCs w:val="22"/>
          <w:lang w:eastAsia="zh-CN"/>
        </w:rPr>
        <w:t>0.8%</w:t>
      </w:r>
      <w:r>
        <w:rPr>
          <w:rFonts w:ascii="宋体" w:hAnsi="宋体" w:cs="宋体"/>
          <w:color w:val="000000"/>
          <w:spacing w:val="-4"/>
          <w:sz w:val="21"/>
          <w:szCs w:val="22"/>
          <w:lang w:eastAsia="zh-CN"/>
        </w:rPr>
        <w:t>，下降</w:t>
      </w:r>
      <w:r>
        <w:rPr>
          <w:rFonts w:hAnsi="Calibri"/>
          <w:color w:val="000000"/>
          <w:spacing w:val="3"/>
          <w:sz w:val="21"/>
          <w:szCs w:val="22"/>
          <w:lang w:eastAsia="zh-CN"/>
        </w:rPr>
        <w:t xml:space="preserve"> </w:t>
      </w:r>
      <w:r>
        <w:rPr>
          <w:rFonts w:ascii="宋体" w:hAnsi="Calibri"/>
          <w:color w:val="000000"/>
          <w:spacing w:val="1"/>
          <w:sz w:val="21"/>
          <w:szCs w:val="22"/>
          <w:lang w:eastAsia="zh-CN"/>
        </w:rPr>
        <w:t>3.1</w:t>
      </w:r>
      <w:r>
        <w:rPr>
          <w:rFonts w:hAnsi="Calibri"/>
          <w:color w:val="000000"/>
          <w:spacing w:val="-2"/>
          <w:sz w:val="21"/>
          <w:szCs w:val="22"/>
          <w:lang w:eastAsia="zh-CN"/>
        </w:rPr>
        <w:t xml:space="preserve"> </w:t>
      </w:r>
      <w:r>
        <w:rPr>
          <w:rFonts w:ascii="宋体" w:hAnsi="宋体" w:cs="宋体"/>
          <w:color w:val="000000"/>
          <w:spacing w:val="-4"/>
          <w:sz w:val="21"/>
          <w:szCs w:val="22"/>
          <w:lang w:eastAsia="zh-CN"/>
        </w:rPr>
        <w:t>个百分点，已率先基本实现脱贫。中</w:t>
      </w:r>
    </w:p>
    <w:p w:rsidR="000D4A88" w:rsidRDefault="000C37BA">
      <w:pPr>
        <w:framePr w:w="9671" w:wrap="auto" w:hAnchor="text" w:x="1800" w:y="6699"/>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部地区农村贫困人口由</w:t>
      </w:r>
      <w:r>
        <w:rPr>
          <w:rFonts w:hAnsi="Calibri"/>
          <w:color w:val="000000"/>
          <w:spacing w:val="-3"/>
          <w:sz w:val="21"/>
          <w:szCs w:val="22"/>
          <w:lang w:eastAsia="zh-CN"/>
        </w:rPr>
        <w:t xml:space="preserve"> </w:t>
      </w:r>
      <w:r>
        <w:rPr>
          <w:rFonts w:ascii="宋体" w:hAnsi="Calibri"/>
          <w:color w:val="000000"/>
          <w:sz w:val="21"/>
          <w:szCs w:val="22"/>
          <w:lang w:eastAsia="zh-CN"/>
        </w:rPr>
        <w:t>2012</w:t>
      </w:r>
      <w:r>
        <w:rPr>
          <w:rFonts w:hAnsi="Calibri"/>
          <w:color w:val="000000"/>
          <w:spacing w:val="-4"/>
          <w:sz w:val="21"/>
          <w:szCs w:val="22"/>
          <w:lang w:eastAsia="zh-CN"/>
        </w:rPr>
        <w:t xml:space="preserve"> </w:t>
      </w:r>
      <w:r>
        <w:rPr>
          <w:rFonts w:ascii="宋体" w:hAnsi="宋体" w:cs="宋体"/>
          <w:color w:val="000000"/>
          <w:sz w:val="21"/>
          <w:szCs w:val="22"/>
          <w:lang w:eastAsia="zh-CN"/>
        </w:rPr>
        <w:t>年末的</w:t>
      </w:r>
      <w:r>
        <w:rPr>
          <w:rFonts w:hAnsi="Calibri"/>
          <w:color w:val="000000"/>
          <w:spacing w:val="-3"/>
          <w:sz w:val="21"/>
          <w:szCs w:val="22"/>
          <w:lang w:eastAsia="zh-CN"/>
        </w:rPr>
        <w:t xml:space="preserve"> </w:t>
      </w:r>
      <w:r>
        <w:rPr>
          <w:rFonts w:ascii="宋体" w:hAnsi="Calibri"/>
          <w:color w:val="000000"/>
          <w:sz w:val="21"/>
          <w:szCs w:val="22"/>
          <w:lang w:eastAsia="zh-CN"/>
        </w:rPr>
        <w:t>3446</w:t>
      </w:r>
      <w:r>
        <w:rPr>
          <w:rFonts w:hAnsi="Calibri"/>
          <w:color w:val="000000"/>
          <w:spacing w:val="-4"/>
          <w:sz w:val="21"/>
          <w:szCs w:val="22"/>
          <w:lang w:eastAsia="zh-CN"/>
        </w:rPr>
        <w:t xml:space="preserve"> </w:t>
      </w:r>
      <w:r>
        <w:rPr>
          <w:rFonts w:ascii="宋体" w:hAnsi="宋体" w:cs="宋体"/>
          <w:color w:val="000000"/>
          <w:sz w:val="21"/>
          <w:szCs w:val="22"/>
          <w:lang w:eastAsia="zh-CN"/>
        </w:rPr>
        <w:t>万人减少到</w:t>
      </w:r>
      <w:r>
        <w:rPr>
          <w:rFonts w:hAnsi="Calibri"/>
          <w:color w:val="000000"/>
          <w:spacing w:val="-3"/>
          <w:sz w:val="21"/>
          <w:szCs w:val="22"/>
          <w:lang w:eastAsia="zh-CN"/>
        </w:rPr>
        <w:t xml:space="preserve"> </w:t>
      </w:r>
      <w:r>
        <w:rPr>
          <w:rFonts w:ascii="宋体" w:hAnsi="Calibri"/>
          <w:color w:val="000000"/>
          <w:sz w:val="21"/>
          <w:szCs w:val="22"/>
          <w:lang w:eastAsia="zh-CN"/>
        </w:rPr>
        <w:t>2017</w:t>
      </w:r>
      <w:r>
        <w:rPr>
          <w:rFonts w:hAnsi="Calibri"/>
          <w:color w:val="000000"/>
          <w:spacing w:val="-4"/>
          <w:sz w:val="21"/>
          <w:szCs w:val="22"/>
          <w:lang w:eastAsia="zh-CN"/>
        </w:rPr>
        <w:t xml:space="preserve"> </w:t>
      </w:r>
      <w:r>
        <w:rPr>
          <w:rFonts w:ascii="宋体" w:hAnsi="宋体" w:cs="宋体"/>
          <w:color w:val="000000"/>
          <w:sz w:val="21"/>
          <w:szCs w:val="22"/>
          <w:lang w:eastAsia="zh-CN"/>
        </w:rPr>
        <w:t>年末的</w:t>
      </w:r>
      <w:r>
        <w:rPr>
          <w:rFonts w:hAnsi="Calibri"/>
          <w:color w:val="000000"/>
          <w:spacing w:val="-3"/>
          <w:sz w:val="21"/>
          <w:szCs w:val="22"/>
          <w:lang w:eastAsia="zh-CN"/>
        </w:rPr>
        <w:t xml:space="preserve"> </w:t>
      </w:r>
      <w:r>
        <w:rPr>
          <w:rFonts w:ascii="宋体" w:hAnsi="Calibri"/>
          <w:color w:val="000000"/>
          <w:sz w:val="21"/>
          <w:szCs w:val="22"/>
          <w:lang w:eastAsia="zh-CN"/>
        </w:rPr>
        <w:t>1112</w:t>
      </w:r>
      <w:r>
        <w:rPr>
          <w:rFonts w:hAnsi="Calibri"/>
          <w:color w:val="000000"/>
          <w:spacing w:val="-4"/>
          <w:sz w:val="21"/>
          <w:szCs w:val="22"/>
          <w:lang w:eastAsia="zh-CN"/>
        </w:rPr>
        <w:t xml:space="preserve"> </w:t>
      </w:r>
      <w:r>
        <w:rPr>
          <w:rFonts w:ascii="宋体" w:hAnsi="宋体" w:cs="宋体"/>
          <w:color w:val="000000"/>
          <w:spacing w:val="-15"/>
          <w:sz w:val="21"/>
          <w:szCs w:val="22"/>
          <w:lang w:eastAsia="zh-CN"/>
        </w:rPr>
        <w:t>万人，累计减少</w:t>
      </w:r>
      <w:r>
        <w:rPr>
          <w:rFonts w:hAnsi="Calibri"/>
          <w:color w:val="000000"/>
          <w:spacing w:val="12"/>
          <w:sz w:val="21"/>
          <w:szCs w:val="22"/>
          <w:lang w:eastAsia="zh-CN"/>
        </w:rPr>
        <w:t xml:space="preserve"> </w:t>
      </w:r>
      <w:r>
        <w:rPr>
          <w:rFonts w:ascii="宋体" w:hAnsi="Calibri"/>
          <w:color w:val="000000"/>
          <w:sz w:val="21"/>
          <w:szCs w:val="22"/>
          <w:lang w:eastAsia="zh-CN"/>
        </w:rPr>
        <w:t>2334</w:t>
      </w:r>
    </w:p>
    <w:p w:rsidR="000D4A88" w:rsidRDefault="000C37BA">
      <w:pPr>
        <w:framePr w:w="9671" w:wrap="auto" w:hAnchor="text" w:x="1800" w:y="6699"/>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万人，下降幅度为</w:t>
      </w:r>
      <w:r>
        <w:rPr>
          <w:rFonts w:hAnsi="Calibri"/>
          <w:color w:val="000000"/>
          <w:spacing w:val="3"/>
          <w:sz w:val="21"/>
          <w:szCs w:val="22"/>
          <w:lang w:eastAsia="zh-CN"/>
        </w:rPr>
        <w:t xml:space="preserve"> </w:t>
      </w:r>
      <w:r>
        <w:rPr>
          <w:rFonts w:ascii="宋体" w:hAnsi="宋体" w:cs="宋体"/>
          <w:color w:val="000000"/>
          <w:spacing w:val="-1"/>
          <w:sz w:val="21"/>
          <w:szCs w:val="22"/>
          <w:lang w:eastAsia="zh-CN"/>
        </w:rPr>
        <w:t>67.7%</w:t>
      </w:r>
      <w:r>
        <w:rPr>
          <w:rFonts w:ascii="宋体" w:hAnsi="宋体" w:cs="宋体"/>
          <w:color w:val="000000"/>
          <w:spacing w:val="-1"/>
          <w:sz w:val="21"/>
          <w:szCs w:val="22"/>
          <w:lang w:eastAsia="zh-CN"/>
        </w:rPr>
        <w:t>。农村贫困发生率由</w:t>
      </w:r>
      <w:r>
        <w:rPr>
          <w:rFonts w:hAnsi="Calibri"/>
          <w:color w:val="000000"/>
          <w:sz w:val="21"/>
          <w:szCs w:val="22"/>
          <w:lang w:eastAsia="zh-CN"/>
        </w:rPr>
        <w:t xml:space="preserve"> </w:t>
      </w:r>
      <w:r>
        <w:rPr>
          <w:rFonts w:ascii="宋体" w:hAnsi="宋体" w:cs="宋体"/>
          <w:color w:val="000000"/>
          <w:sz w:val="21"/>
          <w:szCs w:val="22"/>
          <w:lang w:eastAsia="zh-CN"/>
        </w:rPr>
        <w:t>10.5%</w:t>
      </w:r>
      <w:r>
        <w:rPr>
          <w:rFonts w:ascii="宋体" w:hAnsi="宋体" w:cs="宋体"/>
          <w:color w:val="000000"/>
          <w:sz w:val="21"/>
          <w:szCs w:val="22"/>
          <w:lang w:eastAsia="zh-CN"/>
        </w:rPr>
        <w:t>下降到</w:t>
      </w:r>
      <w:r>
        <w:rPr>
          <w:rFonts w:hAnsi="Calibri"/>
          <w:color w:val="000000"/>
          <w:spacing w:val="1"/>
          <w:sz w:val="21"/>
          <w:szCs w:val="22"/>
          <w:lang w:eastAsia="zh-CN"/>
        </w:rPr>
        <w:t xml:space="preserve"> </w:t>
      </w:r>
      <w:r>
        <w:rPr>
          <w:rFonts w:ascii="宋体" w:hAnsi="宋体" w:cs="宋体"/>
          <w:color w:val="000000"/>
          <w:spacing w:val="-2"/>
          <w:sz w:val="21"/>
          <w:szCs w:val="22"/>
          <w:lang w:eastAsia="zh-CN"/>
        </w:rPr>
        <w:t>3.4%</w:t>
      </w:r>
      <w:r>
        <w:rPr>
          <w:rFonts w:ascii="宋体" w:hAnsi="宋体" w:cs="宋体"/>
          <w:color w:val="000000"/>
          <w:spacing w:val="-2"/>
          <w:sz w:val="21"/>
          <w:szCs w:val="22"/>
          <w:lang w:eastAsia="zh-CN"/>
        </w:rPr>
        <w:t>，下降</w:t>
      </w:r>
      <w:r>
        <w:rPr>
          <w:rFonts w:hAnsi="Calibri"/>
          <w:color w:val="000000"/>
          <w:spacing w:val="1"/>
          <w:sz w:val="21"/>
          <w:szCs w:val="22"/>
          <w:lang w:eastAsia="zh-CN"/>
        </w:rPr>
        <w:t xml:space="preserve"> </w:t>
      </w:r>
      <w:r>
        <w:rPr>
          <w:rFonts w:ascii="宋体" w:hAnsi="Calibri"/>
          <w:color w:val="000000"/>
          <w:spacing w:val="1"/>
          <w:sz w:val="21"/>
          <w:szCs w:val="22"/>
          <w:lang w:eastAsia="zh-CN"/>
        </w:rPr>
        <w:t>7.1</w:t>
      </w:r>
      <w:r>
        <w:rPr>
          <w:rFonts w:hAnsi="Calibri"/>
          <w:color w:val="000000"/>
          <w:spacing w:val="-2"/>
          <w:sz w:val="21"/>
          <w:szCs w:val="22"/>
          <w:lang w:eastAsia="zh-CN"/>
        </w:rPr>
        <w:t xml:space="preserve"> </w:t>
      </w:r>
      <w:r>
        <w:rPr>
          <w:rFonts w:ascii="宋体" w:hAnsi="宋体" w:cs="宋体"/>
          <w:color w:val="000000"/>
          <w:spacing w:val="-2"/>
          <w:sz w:val="21"/>
          <w:szCs w:val="22"/>
          <w:lang w:eastAsia="zh-CN"/>
        </w:rPr>
        <w:t>个百分点。西部</w:t>
      </w:r>
    </w:p>
    <w:p w:rsidR="000D4A88" w:rsidRDefault="000C37BA">
      <w:pPr>
        <w:framePr w:w="9671" w:wrap="auto" w:hAnchor="text" w:x="1800" w:y="6699"/>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地区农村贫困人口由</w:t>
      </w:r>
      <w:r>
        <w:rPr>
          <w:rFonts w:hAnsi="Calibri"/>
          <w:color w:val="000000"/>
          <w:spacing w:val="-1"/>
          <w:sz w:val="21"/>
          <w:szCs w:val="22"/>
          <w:lang w:eastAsia="zh-CN"/>
        </w:rPr>
        <w:t xml:space="preserve"> </w:t>
      </w:r>
      <w:r>
        <w:rPr>
          <w:rFonts w:ascii="宋体" w:hAnsi="Calibri"/>
          <w:color w:val="000000"/>
          <w:spacing w:val="1"/>
          <w:sz w:val="21"/>
          <w:szCs w:val="22"/>
          <w:lang w:eastAsia="zh-CN"/>
        </w:rPr>
        <w:t>2012</w:t>
      </w:r>
      <w:r>
        <w:rPr>
          <w:rFonts w:hAnsi="Calibri"/>
          <w:color w:val="000000"/>
          <w:sz w:val="21"/>
          <w:szCs w:val="22"/>
          <w:lang w:eastAsia="zh-CN"/>
        </w:rPr>
        <w:t xml:space="preserve"> </w:t>
      </w:r>
      <w:r>
        <w:rPr>
          <w:rFonts w:ascii="宋体" w:hAnsi="宋体" w:cs="宋体"/>
          <w:color w:val="000000"/>
          <w:spacing w:val="2"/>
          <w:sz w:val="21"/>
          <w:szCs w:val="22"/>
          <w:lang w:eastAsia="zh-CN"/>
        </w:rPr>
        <w:t>年末的</w:t>
      </w:r>
      <w:r>
        <w:rPr>
          <w:rFonts w:hAnsi="Calibri"/>
          <w:color w:val="000000"/>
          <w:spacing w:val="-1"/>
          <w:sz w:val="21"/>
          <w:szCs w:val="22"/>
          <w:lang w:eastAsia="zh-CN"/>
        </w:rPr>
        <w:t xml:space="preserve"> </w:t>
      </w:r>
      <w:r>
        <w:rPr>
          <w:rFonts w:ascii="宋体" w:hAnsi="Calibri"/>
          <w:color w:val="000000"/>
          <w:spacing w:val="1"/>
          <w:sz w:val="21"/>
          <w:szCs w:val="22"/>
          <w:lang w:eastAsia="zh-CN"/>
        </w:rPr>
        <w:t>5086</w:t>
      </w:r>
      <w:r>
        <w:rPr>
          <w:rFonts w:hAnsi="Calibri"/>
          <w:color w:val="000000"/>
          <w:sz w:val="21"/>
          <w:szCs w:val="22"/>
          <w:lang w:eastAsia="zh-CN"/>
        </w:rPr>
        <w:t xml:space="preserve"> </w:t>
      </w:r>
      <w:r>
        <w:rPr>
          <w:rFonts w:ascii="宋体" w:hAnsi="宋体" w:cs="宋体"/>
          <w:color w:val="000000"/>
          <w:spacing w:val="2"/>
          <w:sz w:val="21"/>
          <w:szCs w:val="22"/>
          <w:lang w:eastAsia="zh-CN"/>
        </w:rPr>
        <w:t>万人减少到</w:t>
      </w:r>
      <w:r>
        <w:rPr>
          <w:rFonts w:hAnsi="Calibri"/>
          <w:color w:val="000000"/>
          <w:spacing w:val="-1"/>
          <w:sz w:val="21"/>
          <w:szCs w:val="22"/>
          <w:lang w:eastAsia="zh-CN"/>
        </w:rPr>
        <w:t xml:space="preserve"> </w:t>
      </w:r>
      <w:r>
        <w:rPr>
          <w:rFonts w:ascii="宋体" w:hAnsi="Calibri"/>
          <w:color w:val="000000"/>
          <w:spacing w:val="1"/>
          <w:sz w:val="21"/>
          <w:szCs w:val="22"/>
          <w:lang w:eastAsia="zh-CN"/>
        </w:rPr>
        <w:t>2017</w:t>
      </w:r>
      <w:r>
        <w:rPr>
          <w:rFonts w:hAnsi="Calibri"/>
          <w:color w:val="000000"/>
          <w:sz w:val="21"/>
          <w:szCs w:val="22"/>
          <w:lang w:eastAsia="zh-CN"/>
        </w:rPr>
        <w:t xml:space="preserve"> </w:t>
      </w:r>
      <w:r>
        <w:rPr>
          <w:rFonts w:ascii="宋体" w:hAnsi="宋体" w:cs="宋体"/>
          <w:color w:val="000000"/>
          <w:spacing w:val="2"/>
          <w:sz w:val="21"/>
          <w:szCs w:val="22"/>
          <w:lang w:eastAsia="zh-CN"/>
        </w:rPr>
        <w:t>年末的</w:t>
      </w:r>
      <w:r>
        <w:rPr>
          <w:rFonts w:hAnsi="Calibri"/>
          <w:color w:val="000000"/>
          <w:spacing w:val="-1"/>
          <w:sz w:val="21"/>
          <w:szCs w:val="22"/>
          <w:lang w:eastAsia="zh-CN"/>
        </w:rPr>
        <w:t xml:space="preserve"> </w:t>
      </w:r>
      <w:r>
        <w:rPr>
          <w:rFonts w:ascii="宋体" w:hAnsi="Calibri"/>
          <w:color w:val="000000"/>
          <w:sz w:val="21"/>
          <w:szCs w:val="22"/>
          <w:lang w:eastAsia="zh-CN"/>
        </w:rPr>
        <w:t>1634</w:t>
      </w:r>
      <w:r>
        <w:rPr>
          <w:rFonts w:hAnsi="Calibri"/>
          <w:color w:val="000000"/>
          <w:spacing w:val="4"/>
          <w:sz w:val="21"/>
          <w:szCs w:val="22"/>
          <w:lang w:eastAsia="zh-CN"/>
        </w:rPr>
        <w:t xml:space="preserve"> </w:t>
      </w:r>
      <w:r>
        <w:rPr>
          <w:rFonts w:ascii="宋体" w:hAnsi="宋体" w:cs="宋体"/>
          <w:color w:val="000000"/>
          <w:spacing w:val="2"/>
          <w:sz w:val="21"/>
          <w:szCs w:val="22"/>
          <w:lang w:eastAsia="zh-CN"/>
        </w:rPr>
        <w:t>万人，累计减少</w:t>
      </w:r>
      <w:r>
        <w:rPr>
          <w:rFonts w:hAnsi="Calibri"/>
          <w:color w:val="000000"/>
          <w:sz w:val="21"/>
          <w:szCs w:val="22"/>
          <w:lang w:eastAsia="zh-CN"/>
        </w:rPr>
        <w:t xml:space="preserve"> </w:t>
      </w:r>
      <w:r>
        <w:rPr>
          <w:rFonts w:ascii="宋体" w:hAnsi="Calibri"/>
          <w:color w:val="000000"/>
          <w:spacing w:val="1"/>
          <w:sz w:val="21"/>
          <w:szCs w:val="22"/>
          <w:lang w:eastAsia="zh-CN"/>
        </w:rPr>
        <w:t>3452</w:t>
      </w:r>
    </w:p>
    <w:p w:rsidR="000D4A88" w:rsidRDefault="000C37BA">
      <w:pPr>
        <w:framePr w:w="9671" w:wrap="auto" w:hAnchor="text" w:x="1800" w:y="6699"/>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万人，下降幅度为</w:t>
      </w:r>
      <w:r>
        <w:rPr>
          <w:rFonts w:hAnsi="Calibri"/>
          <w:color w:val="000000"/>
          <w:spacing w:val="-1"/>
          <w:sz w:val="21"/>
          <w:szCs w:val="22"/>
          <w:lang w:eastAsia="zh-CN"/>
        </w:rPr>
        <w:t xml:space="preserve"> </w:t>
      </w:r>
      <w:r>
        <w:rPr>
          <w:rFonts w:ascii="宋体" w:hAnsi="宋体" w:cs="宋体"/>
          <w:color w:val="000000"/>
          <w:sz w:val="21"/>
          <w:szCs w:val="22"/>
          <w:lang w:eastAsia="zh-CN"/>
        </w:rPr>
        <w:t>67.9%</w:t>
      </w:r>
      <w:r>
        <w:rPr>
          <w:rFonts w:ascii="宋体" w:hAnsi="宋体" w:cs="宋体"/>
          <w:color w:val="000000"/>
          <w:sz w:val="21"/>
          <w:szCs w:val="22"/>
          <w:lang w:eastAsia="zh-CN"/>
        </w:rPr>
        <w:t>；农村贫困发生率由</w:t>
      </w:r>
      <w:r>
        <w:rPr>
          <w:rFonts w:hAnsi="Calibri"/>
          <w:color w:val="000000"/>
          <w:spacing w:val="2"/>
          <w:sz w:val="21"/>
          <w:szCs w:val="22"/>
          <w:lang w:eastAsia="zh-CN"/>
        </w:rPr>
        <w:t xml:space="preserve"> </w:t>
      </w:r>
      <w:r>
        <w:rPr>
          <w:rFonts w:ascii="宋体" w:hAnsi="Calibri"/>
          <w:color w:val="000000"/>
          <w:spacing w:val="1"/>
          <w:sz w:val="21"/>
          <w:szCs w:val="22"/>
          <w:lang w:eastAsia="zh-CN"/>
        </w:rPr>
        <w:t>2012</w:t>
      </w:r>
      <w:r>
        <w:rPr>
          <w:rFonts w:hAnsi="Calibri"/>
          <w:color w:val="000000"/>
          <w:spacing w:val="-4"/>
          <w:sz w:val="21"/>
          <w:szCs w:val="22"/>
          <w:lang w:eastAsia="zh-CN"/>
        </w:rPr>
        <w:t xml:space="preserve"> </w:t>
      </w:r>
      <w:r>
        <w:rPr>
          <w:rFonts w:ascii="宋体" w:hAnsi="宋体" w:cs="宋体"/>
          <w:color w:val="000000"/>
          <w:sz w:val="21"/>
          <w:szCs w:val="22"/>
          <w:lang w:eastAsia="zh-CN"/>
        </w:rPr>
        <w:t>年末的</w:t>
      </w:r>
      <w:r>
        <w:rPr>
          <w:rFonts w:hAnsi="Calibri"/>
          <w:color w:val="000000"/>
          <w:spacing w:val="2"/>
          <w:sz w:val="21"/>
          <w:szCs w:val="22"/>
          <w:lang w:eastAsia="zh-CN"/>
        </w:rPr>
        <w:t xml:space="preserve"> </w:t>
      </w:r>
      <w:r>
        <w:rPr>
          <w:rFonts w:ascii="宋体" w:hAnsi="宋体" w:cs="宋体"/>
          <w:color w:val="000000"/>
          <w:sz w:val="21"/>
          <w:szCs w:val="22"/>
          <w:lang w:eastAsia="zh-CN"/>
        </w:rPr>
        <w:t>17.6%</w:t>
      </w:r>
      <w:r>
        <w:rPr>
          <w:rFonts w:ascii="宋体" w:hAnsi="宋体" w:cs="宋体"/>
          <w:color w:val="000000"/>
          <w:sz w:val="21"/>
          <w:szCs w:val="22"/>
          <w:lang w:eastAsia="zh-CN"/>
        </w:rPr>
        <w:t>下降到</w:t>
      </w:r>
      <w:r>
        <w:rPr>
          <w:rFonts w:hAnsi="Calibri"/>
          <w:color w:val="000000"/>
          <w:spacing w:val="-1"/>
          <w:sz w:val="21"/>
          <w:szCs w:val="22"/>
          <w:lang w:eastAsia="zh-CN"/>
        </w:rPr>
        <w:t xml:space="preserve"> </w:t>
      </w:r>
      <w:r>
        <w:rPr>
          <w:rFonts w:ascii="宋体" w:hAnsi="Calibri"/>
          <w:color w:val="000000"/>
          <w:spacing w:val="1"/>
          <w:sz w:val="21"/>
          <w:szCs w:val="22"/>
          <w:lang w:eastAsia="zh-CN"/>
        </w:rPr>
        <w:t>2017</w:t>
      </w:r>
      <w:r>
        <w:rPr>
          <w:rFonts w:hAnsi="Calibri"/>
          <w:color w:val="000000"/>
          <w:spacing w:val="-2"/>
          <w:sz w:val="21"/>
          <w:szCs w:val="22"/>
          <w:lang w:eastAsia="zh-CN"/>
        </w:rPr>
        <w:t xml:space="preserve"> </w:t>
      </w:r>
      <w:r>
        <w:rPr>
          <w:rFonts w:ascii="宋体" w:hAnsi="宋体" w:cs="宋体"/>
          <w:color w:val="000000"/>
          <w:sz w:val="21"/>
          <w:szCs w:val="22"/>
          <w:lang w:eastAsia="zh-CN"/>
        </w:rPr>
        <w:t>年末的</w:t>
      </w:r>
      <w:r>
        <w:rPr>
          <w:rFonts w:hAnsi="Calibri"/>
          <w:color w:val="000000"/>
          <w:spacing w:val="2"/>
          <w:sz w:val="21"/>
          <w:szCs w:val="22"/>
          <w:lang w:eastAsia="zh-CN"/>
        </w:rPr>
        <w:t xml:space="preserve"> </w:t>
      </w:r>
      <w:r>
        <w:rPr>
          <w:rFonts w:ascii="宋体" w:hAnsi="宋体" w:cs="宋体"/>
          <w:color w:val="000000"/>
          <w:sz w:val="21"/>
          <w:szCs w:val="22"/>
          <w:lang w:eastAsia="zh-CN"/>
        </w:rPr>
        <w:t>5.6%</w:t>
      </w:r>
      <w:r>
        <w:rPr>
          <w:rFonts w:ascii="宋体" w:hAnsi="宋体" w:cs="宋体"/>
          <w:color w:val="000000"/>
          <w:sz w:val="21"/>
          <w:szCs w:val="22"/>
          <w:lang w:eastAsia="zh-CN"/>
        </w:rPr>
        <w:t>，</w:t>
      </w:r>
    </w:p>
    <w:p w:rsidR="000D4A88" w:rsidRDefault="000C37BA">
      <w:pPr>
        <w:framePr w:w="9671" w:wrap="auto" w:hAnchor="text" w:x="1800" w:y="6699"/>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1"/>
          <w:sz w:val="21"/>
          <w:szCs w:val="22"/>
          <w:lang w:eastAsia="zh-CN"/>
        </w:rPr>
        <w:t>下降</w:t>
      </w:r>
      <w:r>
        <w:rPr>
          <w:rFonts w:hAnsi="Calibri"/>
          <w:color w:val="000000"/>
          <w:spacing w:val="3"/>
          <w:sz w:val="21"/>
          <w:szCs w:val="22"/>
          <w:lang w:eastAsia="zh-CN"/>
        </w:rPr>
        <w:t xml:space="preserve"> </w:t>
      </w:r>
      <w:r>
        <w:rPr>
          <w:rFonts w:ascii="宋体" w:hAnsi="Calibri"/>
          <w:color w:val="000000"/>
          <w:sz w:val="21"/>
          <w:szCs w:val="22"/>
          <w:lang w:eastAsia="zh-CN"/>
        </w:rPr>
        <w:t>12.0</w:t>
      </w:r>
      <w:r>
        <w:rPr>
          <w:rFonts w:hAnsi="Calibri"/>
          <w:color w:val="000000"/>
          <w:spacing w:val="1"/>
          <w:sz w:val="21"/>
          <w:szCs w:val="22"/>
          <w:lang w:eastAsia="zh-CN"/>
        </w:rPr>
        <w:t xml:space="preserve"> </w:t>
      </w:r>
      <w:r>
        <w:rPr>
          <w:rFonts w:ascii="宋体" w:hAnsi="宋体" w:cs="宋体"/>
          <w:color w:val="000000"/>
          <w:sz w:val="21"/>
          <w:szCs w:val="22"/>
          <w:lang w:eastAsia="zh-CN"/>
        </w:rPr>
        <w:t>个百分点。</w:t>
      </w:r>
    </w:p>
    <w:p w:rsidR="000D4A88" w:rsidRDefault="000C37BA">
      <w:pPr>
        <w:framePr w:w="9680" w:wrap="auto" w:hAnchor="text" w:x="1800" w:y="10443"/>
        <w:widowControl w:val="0"/>
        <w:autoSpaceDE w:val="0"/>
        <w:autoSpaceDN w:val="0"/>
        <w:spacing w:line="209" w:lineRule="exact"/>
        <w:ind w:left="420"/>
        <w:rPr>
          <w:rFonts w:hAnsi="Calibri"/>
          <w:color w:val="000000"/>
          <w:sz w:val="21"/>
          <w:szCs w:val="22"/>
          <w:lang w:eastAsia="zh-CN"/>
        </w:rPr>
      </w:pPr>
      <w:r>
        <w:rPr>
          <w:rFonts w:ascii="宋体" w:hAnsi="宋体" w:cs="宋体"/>
          <w:color w:val="000000"/>
          <w:spacing w:val="-2"/>
          <w:sz w:val="21"/>
          <w:szCs w:val="22"/>
          <w:lang w:eastAsia="zh-CN"/>
        </w:rPr>
        <w:t>从贫困区域看，贫困地区、集中连片特困地区，民族八省区减贫成效更加突出，区域性</w:t>
      </w:r>
    </w:p>
    <w:p w:rsidR="000D4A88" w:rsidRDefault="000C37BA">
      <w:pPr>
        <w:framePr w:w="9680" w:wrap="auto" w:hAnchor="text" w:x="1800" w:y="10443"/>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5"/>
          <w:sz w:val="21"/>
          <w:szCs w:val="22"/>
          <w:lang w:eastAsia="zh-CN"/>
        </w:rPr>
        <w:t>整体贫困明显缓解。贫困地区</w:t>
      </w:r>
      <w:r>
        <w:rPr>
          <w:rFonts w:hAnsi="Calibri"/>
          <w:color w:val="000000"/>
          <w:spacing w:val="-2"/>
          <w:sz w:val="21"/>
          <w:szCs w:val="22"/>
          <w:lang w:eastAsia="zh-CN"/>
        </w:rPr>
        <w:t xml:space="preserve"> </w:t>
      </w:r>
      <w:r>
        <w:rPr>
          <w:rFonts w:ascii="宋体" w:hAnsi="Calibri"/>
          <w:color w:val="000000"/>
          <w:spacing w:val="1"/>
          <w:sz w:val="21"/>
          <w:szCs w:val="22"/>
          <w:lang w:eastAsia="zh-CN"/>
        </w:rPr>
        <w:t>2017</w:t>
      </w:r>
      <w:r>
        <w:rPr>
          <w:rFonts w:hAnsi="Calibri"/>
          <w:color w:val="000000"/>
          <w:spacing w:val="3"/>
          <w:sz w:val="21"/>
          <w:szCs w:val="22"/>
          <w:lang w:eastAsia="zh-CN"/>
        </w:rPr>
        <w:t xml:space="preserve"> </w:t>
      </w:r>
      <w:r>
        <w:rPr>
          <w:rFonts w:ascii="宋体" w:hAnsi="宋体" w:cs="宋体"/>
          <w:color w:val="000000"/>
          <w:spacing w:val="5"/>
          <w:sz w:val="21"/>
          <w:szCs w:val="22"/>
          <w:lang w:eastAsia="zh-CN"/>
        </w:rPr>
        <w:t>年末农村贫困人口</w:t>
      </w:r>
      <w:r>
        <w:rPr>
          <w:rFonts w:hAnsi="Calibri"/>
          <w:color w:val="000000"/>
          <w:spacing w:val="1"/>
          <w:sz w:val="21"/>
          <w:szCs w:val="22"/>
          <w:lang w:eastAsia="zh-CN"/>
        </w:rPr>
        <w:t xml:space="preserve"> </w:t>
      </w:r>
      <w:r>
        <w:rPr>
          <w:rFonts w:ascii="宋体" w:hAnsi="Calibri"/>
          <w:color w:val="000000"/>
          <w:spacing w:val="1"/>
          <w:sz w:val="21"/>
          <w:szCs w:val="22"/>
          <w:lang w:eastAsia="zh-CN"/>
        </w:rPr>
        <w:t>1900</w:t>
      </w:r>
      <w:r>
        <w:rPr>
          <w:rFonts w:hAnsi="Calibri"/>
          <w:color w:val="000000"/>
          <w:spacing w:val="3"/>
          <w:sz w:val="21"/>
          <w:szCs w:val="22"/>
          <w:lang w:eastAsia="zh-CN"/>
        </w:rPr>
        <w:t xml:space="preserve"> </w:t>
      </w:r>
      <w:r>
        <w:rPr>
          <w:rFonts w:ascii="宋体" w:hAnsi="宋体" w:cs="宋体"/>
          <w:color w:val="000000"/>
          <w:spacing w:val="5"/>
          <w:sz w:val="21"/>
          <w:szCs w:val="22"/>
          <w:lang w:eastAsia="zh-CN"/>
        </w:rPr>
        <w:t>万人，比</w:t>
      </w:r>
      <w:r>
        <w:rPr>
          <w:rFonts w:hAnsi="Calibri"/>
          <w:color w:val="000000"/>
          <w:spacing w:val="1"/>
          <w:sz w:val="21"/>
          <w:szCs w:val="22"/>
          <w:lang w:eastAsia="zh-CN"/>
        </w:rPr>
        <w:t xml:space="preserve"> </w:t>
      </w:r>
      <w:r>
        <w:rPr>
          <w:rFonts w:ascii="宋体" w:hAnsi="Calibri"/>
          <w:color w:val="000000"/>
          <w:spacing w:val="1"/>
          <w:sz w:val="21"/>
          <w:szCs w:val="22"/>
          <w:lang w:eastAsia="zh-CN"/>
        </w:rPr>
        <w:t>2012</w:t>
      </w:r>
      <w:r>
        <w:rPr>
          <w:rFonts w:hAnsi="Calibri"/>
          <w:color w:val="000000"/>
          <w:spacing w:val="3"/>
          <w:sz w:val="21"/>
          <w:szCs w:val="22"/>
          <w:lang w:eastAsia="zh-CN"/>
        </w:rPr>
        <w:t xml:space="preserve"> </w:t>
      </w:r>
      <w:r>
        <w:rPr>
          <w:rFonts w:ascii="宋体" w:hAnsi="宋体" w:cs="宋体"/>
          <w:color w:val="000000"/>
          <w:spacing w:val="5"/>
          <w:sz w:val="21"/>
          <w:szCs w:val="22"/>
          <w:lang w:eastAsia="zh-CN"/>
        </w:rPr>
        <w:t>年末减少</w:t>
      </w:r>
      <w:r>
        <w:rPr>
          <w:rFonts w:hAnsi="Calibri"/>
          <w:color w:val="000000"/>
          <w:spacing w:val="1"/>
          <w:sz w:val="21"/>
          <w:szCs w:val="22"/>
          <w:lang w:eastAsia="zh-CN"/>
        </w:rPr>
        <w:t xml:space="preserve"> </w:t>
      </w:r>
      <w:r>
        <w:rPr>
          <w:rFonts w:ascii="宋体" w:hAnsi="Calibri"/>
          <w:color w:val="000000"/>
          <w:sz w:val="21"/>
          <w:szCs w:val="22"/>
          <w:lang w:eastAsia="zh-CN"/>
        </w:rPr>
        <w:t>4139</w:t>
      </w:r>
    </w:p>
    <w:p w:rsidR="000D4A88" w:rsidRDefault="000C37BA">
      <w:pPr>
        <w:framePr w:w="9680" w:wrap="auto" w:hAnchor="text" w:x="1800" w:y="10443"/>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万人，减贫规模占全国农村减贫总规模的六成；农村贫困发生率从</w:t>
      </w:r>
      <w:r>
        <w:rPr>
          <w:rFonts w:hAnsi="Calibri"/>
          <w:color w:val="000000"/>
          <w:sz w:val="21"/>
          <w:szCs w:val="22"/>
          <w:lang w:eastAsia="zh-CN"/>
        </w:rPr>
        <w:t xml:space="preserve"> </w:t>
      </w:r>
      <w:r>
        <w:rPr>
          <w:rFonts w:ascii="宋体" w:hAnsi="Calibri"/>
          <w:color w:val="000000"/>
          <w:sz w:val="21"/>
          <w:szCs w:val="22"/>
          <w:lang w:eastAsia="zh-CN"/>
        </w:rPr>
        <w:t>2012</w:t>
      </w:r>
      <w:r>
        <w:rPr>
          <w:rFonts w:hAnsi="Calibri"/>
          <w:color w:val="000000"/>
          <w:spacing w:val="1"/>
          <w:sz w:val="21"/>
          <w:szCs w:val="22"/>
          <w:lang w:eastAsia="zh-CN"/>
        </w:rPr>
        <w:t xml:space="preserve"> </w:t>
      </w:r>
      <w:r>
        <w:rPr>
          <w:rFonts w:ascii="宋体" w:hAnsi="宋体" w:cs="宋体"/>
          <w:color w:val="000000"/>
          <w:spacing w:val="2"/>
          <w:sz w:val="21"/>
          <w:szCs w:val="22"/>
          <w:lang w:eastAsia="zh-CN"/>
        </w:rPr>
        <w:t>年末的</w:t>
      </w:r>
      <w:r>
        <w:rPr>
          <w:rFonts w:hAnsi="Calibri"/>
          <w:color w:val="000000"/>
          <w:spacing w:val="-1"/>
          <w:sz w:val="21"/>
          <w:szCs w:val="22"/>
          <w:lang w:eastAsia="zh-CN"/>
        </w:rPr>
        <w:t xml:space="preserve"> </w:t>
      </w:r>
      <w:r>
        <w:rPr>
          <w:rFonts w:ascii="宋体" w:hAnsi="宋体" w:cs="宋体"/>
          <w:color w:val="000000"/>
          <w:sz w:val="21"/>
          <w:szCs w:val="22"/>
          <w:lang w:eastAsia="zh-CN"/>
        </w:rPr>
        <w:t>23.2%</w:t>
      </w:r>
      <w:r>
        <w:rPr>
          <w:rFonts w:ascii="宋体" w:hAnsi="宋体" w:cs="宋体"/>
          <w:color w:val="000000"/>
          <w:sz w:val="21"/>
          <w:szCs w:val="22"/>
          <w:lang w:eastAsia="zh-CN"/>
        </w:rPr>
        <w:t>下降</w:t>
      </w:r>
    </w:p>
    <w:p w:rsidR="000D4A88" w:rsidRDefault="000C37BA">
      <w:pPr>
        <w:framePr w:w="9680" w:wrap="auto" w:hAnchor="text" w:x="1800" w:y="10443"/>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至</w:t>
      </w:r>
      <w:r>
        <w:rPr>
          <w:rFonts w:hAnsi="Calibri"/>
          <w:color w:val="000000"/>
          <w:spacing w:val="1"/>
          <w:sz w:val="21"/>
          <w:szCs w:val="22"/>
          <w:lang w:eastAsia="zh-CN"/>
        </w:rPr>
        <w:t xml:space="preserve"> </w:t>
      </w:r>
      <w:r>
        <w:rPr>
          <w:rFonts w:ascii="宋体" w:hAnsi="Calibri"/>
          <w:color w:val="000000"/>
          <w:spacing w:val="1"/>
          <w:sz w:val="21"/>
          <w:szCs w:val="22"/>
          <w:lang w:eastAsia="zh-CN"/>
        </w:rPr>
        <w:t>2017</w:t>
      </w:r>
      <w:r>
        <w:rPr>
          <w:rFonts w:hAnsi="Calibri"/>
          <w:color w:val="000000"/>
          <w:sz w:val="21"/>
          <w:szCs w:val="22"/>
          <w:lang w:eastAsia="zh-CN"/>
        </w:rPr>
        <w:t xml:space="preserve"> </w:t>
      </w:r>
      <w:r>
        <w:rPr>
          <w:rFonts w:ascii="宋体" w:hAnsi="宋体" w:cs="宋体"/>
          <w:color w:val="000000"/>
          <w:spacing w:val="2"/>
          <w:sz w:val="21"/>
          <w:szCs w:val="22"/>
          <w:lang w:eastAsia="zh-CN"/>
        </w:rPr>
        <w:t>年末的</w:t>
      </w:r>
      <w:r>
        <w:rPr>
          <w:rFonts w:hAnsi="Calibri"/>
          <w:color w:val="000000"/>
          <w:spacing w:val="-1"/>
          <w:sz w:val="21"/>
          <w:szCs w:val="22"/>
          <w:lang w:eastAsia="zh-CN"/>
        </w:rPr>
        <w:t xml:space="preserve"> </w:t>
      </w:r>
      <w:r>
        <w:rPr>
          <w:rFonts w:ascii="宋体" w:hAnsi="宋体" w:cs="宋体"/>
          <w:color w:val="000000"/>
          <w:spacing w:val="1"/>
          <w:sz w:val="21"/>
          <w:szCs w:val="22"/>
          <w:lang w:eastAsia="zh-CN"/>
        </w:rPr>
        <w:t>7.2%</w:t>
      </w:r>
      <w:r>
        <w:rPr>
          <w:rFonts w:ascii="宋体" w:hAnsi="宋体" w:cs="宋体"/>
          <w:color w:val="000000"/>
          <w:spacing w:val="1"/>
          <w:sz w:val="21"/>
          <w:szCs w:val="22"/>
          <w:lang w:eastAsia="zh-CN"/>
        </w:rPr>
        <w:t>，五年累计下降</w:t>
      </w:r>
      <w:r>
        <w:rPr>
          <w:rFonts w:hAnsi="Calibri"/>
          <w:color w:val="000000"/>
          <w:spacing w:val="3"/>
          <w:sz w:val="21"/>
          <w:szCs w:val="22"/>
          <w:lang w:eastAsia="zh-CN"/>
        </w:rPr>
        <w:t xml:space="preserve"> </w:t>
      </w:r>
      <w:r>
        <w:rPr>
          <w:rFonts w:ascii="宋体" w:hAnsi="Calibri"/>
          <w:color w:val="000000"/>
          <w:spacing w:val="1"/>
          <w:sz w:val="21"/>
          <w:szCs w:val="22"/>
          <w:lang w:eastAsia="zh-CN"/>
        </w:rPr>
        <w:t>16.0</w:t>
      </w:r>
      <w:r>
        <w:rPr>
          <w:rFonts w:hAnsi="Calibri"/>
          <w:color w:val="000000"/>
          <w:spacing w:val="-2"/>
          <w:sz w:val="21"/>
          <w:szCs w:val="22"/>
          <w:lang w:eastAsia="zh-CN"/>
        </w:rPr>
        <w:t xml:space="preserve"> </w:t>
      </w:r>
      <w:r>
        <w:rPr>
          <w:rFonts w:ascii="宋体" w:hAnsi="宋体" w:cs="宋体"/>
          <w:color w:val="000000"/>
          <w:spacing w:val="2"/>
          <w:sz w:val="21"/>
          <w:szCs w:val="22"/>
          <w:lang w:eastAsia="zh-CN"/>
        </w:rPr>
        <w:t>个百分点，年均下降</w:t>
      </w:r>
      <w:r>
        <w:rPr>
          <w:rFonts w:hAnsi="Calibri"/>
          <w:color w:val="000000"/>
          <w:sz w:val="21"/>
          <w:szCs w:val="22"/>
          <w:lang w:eastAsia="zh-CN"/>
        </w:rPr>
        <w:t xml:space="preserve"> </w:t>
      </w:r>
      <w:r>
        <w:rPr>
          <w:rFonts w:ascii="宋体" w:hAnsi="Calibri"/>
          <w:color w:val="000000"/>
          <w:spacing w:val="1"/>
          <w:sz w:val="21"/>
          <w:szCs w:val="22"/>
          <w:lang w:eastAsia="zh-CN"/>
        </w:rPr>
        <w:t>3.2</w:t>
      </w:r>
      <w:r>
        <w:rPr>
          <w:rFonts w:hAnsi="Calibri"/>
          <w:color w:val="000000"/>
          <w:spacing w:val="3"/>
          <w:sz w:val="21"/>
          <w:szCs w:val="22"/>
          <w:lang w:eastAsia="zh-CN"/>
        </w:rPr>
        <w:t xml:space="preserve"> </w:t>
      </w:r>
      <w:r>
        <w:rPr>
          <w:rFonts w:ascii="宋体" w:hAnsi="宋体" w:cs="宋体"/>
          <w:color w:val="000000"/>
          <w:spacing w:val="2"/>
          <w:sz w:val="21"/>
          <w:szCs w:val="22"/>
          <w:lang w:eastAsia="zh-CN"/>
        </w:rPr>
        <w:t>个百分点。集中连片特</w:t>
      </w:r>
    </w:p>
    <w:p w:rsidR="000D4A88" w:rsidRDefault="000C37BA">
      <w:pPr>
        <w:framePr w:w="9680" w:wrap="auto" w:hAnchor="text" w:x="1800" w:y="10443"/>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困地区</w:t>
      </w:r>
      <w:r>
        <w:rPr>
          <w:rFonts w:hAnsi="Calibri"/>
          <w:color w:val="000000"/>
          <w:spacing w:val="2"/>
          <w:sz w:val="21"/>
          <w:szCs w:val="22"/>
          <w:lang w:eastAsia="zh-CN"/>
        </w:rPr>
        <w:t xml:space="preserve"> </w:t>
      </w:r>
      <w:r>
        <w:rPr>
          <w:rFonts w:ascii="宋体" w:hAnsi="Calibri"/>
          <w:color w:val="000000"/>
          <w:sz w:val="21"/>
          <w:szCs w:val="22"/>
          <w:lang w:eastAsia="zh-CN"/>
        </w:rPr>
        <w:t>2017</w:t>
      </w:r>
      <w:r>
        <w:rPr>
          <w:rFonts w:hAnsi="Calibri"/>
          <w:color w:val="000000"/>
          <w:spacing w:val="-1"/>
          <w:sz w:val="21"/>
          <w:szCs w:val="22"/>
          <w:lang w:eastAsia="zh-CN"/>
        </w:rPr>
        <w:t xml:space="preserve"> </w:t>
      </w:r>
      <w:r>
        <w:rPr>
          <w:rFonts w:ascii="宋体" w:hAnsi="宋体" w:cs="宋体"/>
          <w:color w:val="000000"/>
          <w:sz w:val="21"/>
          <w:szCs w:val="22"/>
          <w:lang w:eastAsia="zh-CN"/>
        </w:rPr>
        <w:t>年末农村贫困人口</w:t>
      </w:r>
      <w:r>
        <w:rPr>
          <w:rFonts w:hAnsi="Calibri"/>
          <w:color w:val="000000"/>
          <w:spacing w:val="1"/>
          <w:sz w:val="21"/>
          <w:szCs w:val="22"/>
          <w:lang w:eastAsia="zh-CN"/>
        </w:rPr>
        <w:t xml:space="preserve"> </w:t>
      </w:r>
      <w:r>
        <w:rPr>
          <w:rFonts w:ascii="宋体" w:hAnsi="Calibri"/>
          <w:color w:val="000000"/>
          <w:sz w:val="21"/>
          <w:szCs w:val="22"/>
          <w:lang w:eastAsia="zh-CN"/>
        </w:rPr>
        <w:t>1540</w:t>
      </w:r>
      <w:r>
        <w:rPr>
          <w:rFonts w:hAnsi="Calibri"/>
          <w:color w:val="000000"/>
          <w:spacing w:val="1"/>
          <w:sz w:val="21"/>
          <w:szCs w:val="22"/>
          <w:lang w:eastAsia="zh-CN"/>
        </w:rPr>
        <w:t xml:space="preserve"> </w:t>
      </w:r>
      <w:r>
        <w:rPr>
          <w:rFonts w:ascii="宋体" w:hAnsi="宋体" w:cs="宋体"/>
          <w:color w:val="000000"/>
          <w:spacing w:val="-18"/>
          <w:sz w:val="21"/>
          <w:szCs w:val="22"/>
          <w:lang w:eastAsia="zh-CN"/>
        </w:rPr>
        <w:t>万人，比</w:t>
      </w:r>
      <w:r>
        <w:rPr>
          <w:rFonts w:hAnsi="Calibri"/>
          <w:color w:val="000000"/>
          <w:spacing w:val="17"/>
          <w:sz w:val="21"/>
          <w:szCs w:val="22"/>
          <w:lang w:eastAsia="zh-CN"/>
        </w:rPr>
        <w:t xml:space="preserve"> </w:t>
      </w:r>
      <w:r>
        <w:rPr>
          <w:rFonts w:ascii="宋体" w:hAnsi="Calibri"/>
          <w:color w:val="000000"/>
          <w:spacing w:val="1"/>
          <w:sz w:val="21"/>
          <w:szCs w:val="22"/>
          <w:lang w:eastAsia="zh-CN"/>
        </w:rPr>
        <w:t>2012</w:t>
      </w:r>
      <w:r>
        <w:rPr>
          <w:rFonts w:hAnsi="Calibri"/>
          <w:color w:val="000000"/>
          <w:sz w:val="21"/>
          <w:szCs w:val="22"/>
          <w:lang w:eastAsia="zh-CN"/>
        </w:rPr>
        <w:t xml:space="preserve"> </w:t>
      </w:r>
      <w:r>
        <w:rPr>
          <w:rFonts w:ascii="宋体" w:hAnsi="宋体" w:cs="宋体"/>
          <w:color w:val="000000"/>
          <w:sz w:val="21"/>
          <w:szCs w:val="22"/>
          <w:lang w:eastAsia="zh-CN"/>
        </w:rPr>
        <w:t>年末减少</w:t>
      </w:r>
      <w:r>
        <w:rPr>
          <w:rFonts w:hAnsi="Calibri"/>
          <w:color w:val="000000"/>
          <w:spacing w:val="-1"/>
          <w:sz w:val="21"/>
          <w:szCs w:val="22"/>
          <w:lang w:eastAsia="zh-CN"/>
        </w:rPr>
        <w:t xml:space="preserve"> </w:t>
      </w:r>
      <w:r>
        <w:rPr>
          <w:rFonts w:ascii="宋体" w:hAnsi="Calibri"/>
          <w:color w:val="000000"/>
          <w:sz w:val="21"/>
          <w:szCs w:val="22"/>
          <w:lang w:eastAsia="zh-CN"/>
        </w:rPr>
        <w:t>3527</w:t>
      </w:r>
      <w:r>
        <w:rPr>
          <w:rFonts w:hAnsi="Calibri"/>
          <w:color w:val="000000"/>
          <w:spacing w:val="1"/>
          <w:sz w:val="21"/>
          <w:szCs w:val="22"/>
          <w:lang w:eastAsia="zh-CN"/>
        </w:rPr>
        <w:t xml:space="preserve"> </w:t>
      </w:r>
      <w:r>
        <w:rPr>
          <w:rFonts w:ascii="宋体" w:hAnsi="宋体" w:cs="宋体"/>
          <w:color w:val="000000"/>
          <w:spacing w:val="-9"/>
          <w:sz w:val="21"/>
          <w:szCs w:val="22"/>
          <w:lang w:eastAsia="zh-CN"/>
        </w:rPr>
        <w:t>万人，下降幅度为</w:t>
      </w:r>
      <w:r>
        <w:rPr>
          <w:rFonts w:hAnsi="Calibri"/>
          <w:color w:val="000000"/>
          <w:spacing w:val="8"/>
          <w:sz w:val="21"/>
          <w:szCs w:val="22"/>
          <w:lang w:eastAsia="zh-CN"/>
        </w:rPr>
        <w:t xml:space="preserve"> </w:t>
      </w:r>
      <w:r>
        <w:rPr>
          <w:rFonts w:ascii="宋体" w:hAnsi="宋体" w:cs="宋体"/>
          <w:color w:val="000000"/>
          <w:spacing w:val="1"/>
          <w:sz w:val="21"/>
          <w:szCs w:val="22"/>
          <w:lang w:eastAsia="zh-CN"/>
        </w:rPr>
        <w:t>69.6%</w:t>
      </w:r>
      <w:r>
        <w:rPr>
          <w:rFonts w:ascii="宋体" w:hAnsi="宋体" w:cs="宋体"/>
          <w:color w:val="000000"/>
          <w:spacing w:val="1"/>
          <w:sz w:val="21"/>
          <w:szCs w:val="22"/>
          <w:lang w:eastAsia="zh-CN"/>
        </w:rPr>
        <w:t>；</w:t>
      </w:r>
    </w:p>
    <w:p w:rsidR="000D4A88" w:rsidRDefault="000C37BA">
      <w:pPr>
        <w:framePr w:w="9680" w:wrap="auto" w:hAnchor="text" w:x="1800" w:y="10443"/>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1"/>
          <w:sz w:val="21"/>
          <w:szCs w:val="22"/>
          <w:lang w:eastAsia="zh-CN"/>
        </w:rPr>
        <w:t>农村贫困发生率从</w:t>
      </w:r>
      <w:r>
        <w:rPr>
          <w:rFonts w:hAnsi="Calibri"/>
          <w:color w:val="000000"/>
          <w:spacing w:val="-1"/>
          <w:sz w:val="21"/>
          <w:szCs w:val="22"/>
          <w:lang w:eastAsia="zh-CN"/>
        </w:rPr>
        <w:t xml:space="preserve"> </w:t>
      </w:r>
      <w:r>
        <w:rPr>
          <w:rFonts w:ascii="宋体" w:hAnsi="Calibri"/>
          <w:color w:val="000000"/>
          <w:spacing w:val="1"/>
          <w:sz w:val="21"/>
          <w:szCs w:val="22"/>
          <w:lang w:eastAsia="zh-CN"/>
        </w:rPr>
        <w:t>2012</w:t>
      </w:r>
      <w:r>
        <w:rPr>
          <w:rFonts w:hAnsi="Calibri"/>
          <w:color w:val="000000"/>
          <w:spacing w:val="-2"/>
          <w:sz w:val="21"/>
          <w:szCs w:val="22"/>
          <w:lang w:eastAsia="zh-CN"/>
        </w:rPr>
        <w:t xml:space="preserve"> </w:t>
      </w:r>
      <w:r>
        <w:rPr>
          <w:rFonts w:ascii="宋体" w:hAnsi="宋体" w:cs="宋体"/>
          <w:color w:val="000000"/>
          <w:sz w:val="21"/>
          <w:szCs w:val="22"/>
          <w:lang w:eastAsia="zh-CN"/>
        </w:rPr>
        <w:t>年末的</w:t>
      </w:r>
      <w:r>
        <w:rPr>
          <w:rFonts w:hAnsi="Calibri"/>
          <w:color w:val="000000"/>
          <w:spacing w:val="2"/>
          <w:sz w:val="21"/>
          <w:szCs w:val="22"/>
          <w:lang w:eastAsia="zh-CN"/>
        </w:rPr>
        <w:t xml:space="preserve"> </w:t>
      </w:r>
      <w:r>
        <w:rPr>
          <w:rFonts w:ascii="宋体" w:hAnsi="宋体" w:cs="宋体"/>
          <w:color w:val="000000"/>
          <w:sz w:val="21"/>
          <w:szCs w:val="22"/>
          <w:lang w:eastAsia="zh-CN"/>
        </w:rPr>
        <w:t>24.4%</w:t>
      </w:r>
      <w:r>
        <w:rPr>
          <w:rFonts w:ascii="宋体" w:hAnsi="宋体" w:cs="宋体"/>
          <w:color w:val="000000"/>
          <w:sz w:val="21"/>
          <w:szCs w:val="22"/>
          <w:lang w:eastAsia="zh-CN"/>
        </w:rPr>
        <w:t>下降至</w:t>
      </w:r>
      <w:r>
        <w:rPr>
          <w:rFonts w:hAnsi="Calibri"/>
          <w:color w:val="000000"/>
          <w:spacing w:val="1"/>
          <w:sz w:val="21"/>
          <w:szCs w:val="22"/>
          <w:lang w:eastAsia="zh-CN"/>
        </w:rPr>
        <w:t xml:space="preserve"> </w:t>
      </w:r>
      <w:r>
        <w:rPr>
          <w:rFonts w:ascii="宋体" w:hAnsi="Calibri"/>
          <w:color w:val="000000"/>
          <w:spacing w:val="1"/>
          <w:sz w:val="21"/>
          <w:szCs w:val="22"/>
          <w:lang w:eastAsia="zh-CN"/>
        </w:rPr>
        <w:t>2017</w:t>
      </w:r>
      <w:r>
        <w:rPr>
          <w:rFonts w:hAnsi="Calibri"/>
          <w:color w:val="000000"/>
          <w:spacing w:val="-2"/>
          <w:sz w:val="21"/>
          <w:szCs w:val="22"/>
          <w:lang w:eastAsia="zh-CN"/>
        </w:rPr>
        <w:t xml:space="preserve"> </w:t>
      </w:r>
      <w:r>
        <w:rPr>
          <w:rFonts w:ascii="宋体" w:hAnsi="宋体" w:cs="宋体"/>
          <w:color w:val="000000"/>
          <w:sz w:val="21"/>
          <w:szCs w:val="22"/>
          <w:lang w:eastAsia="zh-CN"/>
        </w:rPr>
        <w:t>年末的</w:t>
      </w:r>
      <w:r>
        <w:rPr>
          <w:rFonts w:hAnsi="Calibri"/>
          <w:color w:val="000000"/>
          <w:spacing w:val="2"/>
          <w:sz w:val="21"/>
          <w:szCs w:val="22"/>
          <w:lang w:eastAsia="zh-CN"/>
        </w:rPr>
        <w:t xml:space="preserve"> </w:t>
      </w:r>
      <w:r>
        <w:rPr>
          <w:rFonts w:ascii="宋体" w:hAnsi="宋体" w:cs="宋体"/>
          <w:color w:val="000000"/>
          <w:spacing w:val="1"/>
          <w:sz w:val="21"/>
          <w:szCs w:val="22"/>
          <w:lang w:eastAsia="zh-CN"/>
        </w:rPr>
        <w:t>7.4%</w:t>
      </w:r>
      <w:r>
        <w:rPr>
          <w:rFonts w:ascii="宋体" w:hAnsi="宋体" w:cs="宋体"/>
          <w:color w:val="000000"/>
          <w:spacing w:val="1"/>
          <w:sz w:val="21"/>
          <w:szCs w:val="22"/>
          <w:lang w:eastAsia="zh-CN"/>
        </w:rPr>
        <w:t>，累计下降</w:t>
      </w:r>
      <w:r>
        <w:rPr>
          <w:rFonts w:hAnsi="Calibri"/>
          <w:color w:val="000000"/>
          <w:spacing w:val="-1"/>
          <w:sz w:val="21"/>
          <w:szCs w:val="22"/>
          <w:lang w:eastAsia="zh-CN"/>
        </w:rPr>
        <w:t xml:space="preserve"> </w:t>
      </w:r>
      <w:r>
        <w:rPr>
          <w:rFonts w:ascii="宋体" w:hAnsi="Calibri"/>
          <w:color w:val="000000"/>
          <w:spacing w:val="1"/>
          <w:sz w:val="21"/>
          <w:szCs w:val="22"/>
          <w:lang w:eastAsia="zh-CN"/>
        </w:rPr>
        <w:t>17.0</w:t>
      </w:r>
      <w:r>
        <w:rPr>
          <w:rFonts w:hAnsi="Calibri"/>
          <w:color w:val="000000"/>
          <w:spacing w:val="-2"/>
          <w:sz w:val="21"/>
          <w:szCs w:val="22"/>
          <w:lang w:eastAsia="zh-CN"/>
        </w:rPr>
        <w:t xml:space="preserve"> </w:t>
      </w:r>
      <w:r>
        <w:rPr>
          <w:rFonts w:ascii="宋体" w:hAnsi="宋体" w:cs="宋体"/>
          <w:color w:val="000000"/>
          <w:spacing w:val="1"/>
          <w:sz w:val="21"/>
          <w:szCs w:val="22"/>
          <w:lang w:eastAsia="zh-CN"/>
        </w:rPr>
        <w:t>个百分点，</w:t>
      </w:r>
    </w:p>
    <w:p w:rsidR="000D4A88" w:rsidRDefault="000C37BA">
      <w:pPr>
        <w:framePr w:w="9680" w:wrap="auto" w:hAnchor="text" w:x="1800" w:y="10443"/>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年均下降</w:t>
      </w:r>
      <w:r>
        <w:rPr>
          <w:rFonts w:hAnsi="Calibri"/>
          <w:color w:val="000000"/>
          <w:spacing w:val="-1"/>
          <w:sz w:val="21"/>
          <w:szCs w:val="22"/>
          <w:lang w:eastAsia="zh-CN"/>
        </w:rPr>
        <w:t xml:space="preserve"> </w:t>
      </w:r>
      <w:r>
        <w:rPr>
          <w:rFonts w:ascii="宋体" w:hAnsi="Calibri"/>
          <w:color w:val="000000"/>
          <w:spacing w:val="1"/>
          <w:sz w:val="21"/>
          <w:szCs w:val="22"/>
          <w:lang w:eastAsia="zh-CN"/>
        </w:rPr>
        <w:t>3.4</w:t>
      </w:r>
      <w:r>
        <w:rPr>
          <w:rFonts w:hAnsi="Calibri"/>
          <w:color w:val="000000"/>
          <w:spacing w:val="-2"/>
          <w:sz w:val="21"/>
          <w:szCs w:val="22"/>
          <w:lang w:eastAsia="zh-CN"/>
        </w:rPr>
        <w:t xml:space="preserve"> </w:t>
      </w:r>
      <w:r>
        <w:rPr>
          <w:rFonts w:ascii="宋体" w:hAnsi="宋体" w:cs="宋体"/>
          <w:color w:val="000000"/>
          <w:spacing w:val="-3"/>
          <w:sz w:val="21"/>
          <w:szCs w:val="22"/>
          <w:lang w:eastAsia="zh-CN"/>
        </w:rPr>
        <w:t>个百分点。内蒙古、广西、贵州、云南、西藏、青海、宁夏、新疆等民族八省</w:t>
      </w:r>
    </w:p>
    <w:p w:rsidR="000D4A88" w:rsidRDefault="000C37BA">
      <w:pPr>
        <w:framePr w:w="9680" w:wrap="auto" w:hAnchor="text" w:x="1800" w:y="10443"/>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区</w:t>
      </w:r>
      <w:r>
        <w:rPr>
          <w:rFonts w:hAnsi="Calibri"/>
          <w:color w:val="000000"/>
          <w:spacing w:val="-1"/>
          <w:sz w:val="21"/>
          <w:szCs w:val="22"/>
          <w:lang w:eastAsia="zh-CN"/>
        </w:rPr>
        <w:t xml:space="preserve"> </w:t>
      </w:r>
      <w:r>
        <w:rPr>
          <w:rFonts w:ascii="宋体" w:hAnsi="Calibri"/>
          <w:color w:val="000000"/>
          <w:spacing w:val="1"/>
          <w:sz w:val="21"/>
          <w:szCs w:val="22"/>
          <w:lang w:eastAsia="zh-CN"/>
        </w:rPr>
        <w:t>2017</w:t>
      </w:r>
      <w:r>
        <w:rPr>
          <w:rFonts w:hAnsi="Calibri"/>
          <w:color w:val="000000"/>
          <w:spacing w:val="-2"/>
          <w:sz w:val="21"/>
          <w:szCs w:val="22"/>
          <w:lang w:eastAsia="zh-CN"/>
        </w:rPr>
        <w:t xml:space="preserve"> </w:t>
      </w:r>
      <w:r>
        <w:rPr>
          <w:rFonts w:ascii="宋体" w:hAnsi="宋体" w:cs="宋体"/>
          <w:color w:val="000000"/>
          <w:sz w:val="21"/>
          <w:szCs w:val="22"/>
          <w:lang w:eastAsia="zh-CN"/>
        </w:rPr>
        <w:t>年末农村贫困人口</w:t>
      </w:r>
      <w:r>
        <w:rPr>
          <w:rFonts w:hAnsi="Calibri"/>
          <w:color w:val="000000"/>
          <w:spacing w:val="1"/>
          <w:sz w:val="21"/>
          <w:szCs w:val="22"/>
          <w:lang w:eastAsia="zh-CN"/>
        </w:rPr>
        <w:t xml:space="preserve"> </w:t>
      </w:r>
      <w:r>
        <w:rPr>
          <w:rFonts w:ascii="宋体" w:hAnsi="Calibri"/>
          <w:color w:val="000000"/>
          <w:sz w:val="21"/>
          <w:szCs w:val="22"/>
          <w:lang w:eastAsia="zh-CN"/>
        </w:rPr>
        <w:t>1032</w:t>
      </w:r>
      <w:r>
        <w:rPr>
          <w:rFonts w:hAnsi="Calibri"/>
          <w:color w:val="000000"/>
          <w:spacing w:val="-1"/>
          <w:sz w:val="21"/>
          <w:szCs w:val="22"/>
          <w:lang w:eastAsia="zh-CN"/>
        </w:rPr>
        <w:t xml:space="preserve"> </w:t>
      </w:r>
      <w:r>
        <w:rPr>
          <w:rFonts w:ascii="宋体" w:hAnsi="宋体" w:cs="宋体"/>
          <w:color w:val="000000"/>
          <w:spacing w:val="-4"/>
          <w:sz w:val="21"/>
          <w:szCs w:val="22"/>
          <w:lang w:eastAsia="zh-CN"/>
        </w:rPr>
        <w:t>万人，比</w:t>
      </w:r>
      <w:r>
        <w:rPr>
          <w:rFonts w:hAnsi="Calibri"/>
          <w:color w:val="000000"/>
          <w:spacing w:val="6"/>
          <w:sz w:val="21"/>
          <w:szCs w:val="22"/>
          <w:lang w:eastAsia="zh-CN"/>
        </w:rPr>
        <w:t xml:space="preserve"> </w:t>
      </w:r>
      <w:r>
        <w:rPr>
          <w:rFonts w:ascii="宋体" w:hAnsi="Calibri"/>
          <w:color w:val="000000"/>
          <w:spacing w:val="1"/>
          <w:sz w:val="21"/>
          <w:szCs w:val="22"/>
          <w:lang w:eastAsia="zh-CN"/>
        </w:rPr>
        <w:t>2012</w:t>
      </w:r>
      <w:r>
        <w:rPr>
          <w:rFonts w:hAnsi="Calibri"/>
          <w:color w:val="000000"/>
          <w:spacing w:val="-2"/>
          <w:sz w:val="21"/>
          <w:szCs w:val="22"/>
          <w:lang w:eastAsia="zh-CN"/>
        </w:rPr>
        <w:t xml:space="preserve"> </w:t>
      </w:r>
      <w:r>
        <w:rPr>
          <w:rFonts w:ascii="宋体" w:hAnsi="宋体" w:cs="宋体"/>
          <w:color w:val="000000"/>
          <w:sz w:val="21"/>
          <w:szCs w:val="22"/>
          <w:lang w:eastAsia="zh-CN"/>
        </w:rPr>
        <w:t>年末减少</w:t>
      </w:r>
      <w:r>
        <w:rPr>
          <w:rFonts w:hAnsi="Calibri"/>
          <w:color w:val="000000"/>
          <w:spacing w:val="-1"/>
          <w:sz w:val="21"/>
          <w:szCs w:val="22"/>
          <w:lang w:eastAsia="zh-CN"/>
        </w:rPr>
        <w:t xml:space="preserve"> </w:t>
      </w:r>
      <w:r>
        <w:rPr>
          <w:rFonts w:ascii="宋体" w:hAnsi="Calibri"/>
          <w:color w:val="000000"/>
          <w:spacing w:val="1"/>
          <w:sz w:val="21"/>
          <w:szCs w:val="22"/>
          <w:lang w:eastAsia="zh-CN"/>
        </w:rPr>
        <w:t>2089</w:t>
      </w:r>
      <w:r>
        <w:rPr>
          <w:rFonts w:hAnsi="Calibri"/>
          <w:color w:val="000000"/>
          <w:spacing w:val="-2"/>
          <w:sz w:val="21"/>
          <w:szCs w:val="22"/>
          <w:lang w:eastAsia="zh-CN"/>
        </w:rPr>
        <w:t xml:space="preserve"> </w:t>
      </w:r>
      <w:r>
        <w:rPr>
          <w:rFonts w:ascii="宋体" w:hAnsi="宋体" w:cs="宋体"/>
          <w:color w:val="000000"/>
          <w:spacing w:val="-2"/>
          <w:sz w:val="21"/>
          <w:szCs w:val="22"/>
          <w:lang w:eastAsia="zh-CN"/>
        </w:rPr>
        <w:t>万人，下降幅度为</w:t>
      </w:r>
      <w:r>
        <w:rPr>
          <w:rFonts w:hAnsi="Calibri"/>
          <w:color w:val="000000"/>
          <w:spacing w:val="3"/>
          <w:sz w:val="21"/>
          <w:szCs w:val="22"/>
          <w:lang w:eastAsia="zh-CN"/>
        </w:rPr>
        <w:t xml:space="preserve"> </w:t>
      </w:r>
      <w:r>
        <w:rPr>
          <w:rFonts w:ascii="宋体" w:hAnsi="宋体" w:cs="宋体"/>
          <w:color w:val="000000"/>
          <w:spacing w:val="-3"/>
          <w:sz w:val="21"/>
          <w:szCs w:val="22"/>
          <w:lang w:eastAsia="zh-CN"/>
        </w:rPr>
        <w:t>66.9%</w:t>
      </w:r>
      <w:r>
        <w:rPr>
          <w:rFonts w:ascii="宋体" w:hAnsi="宋体" w:cs="宋体"/>
          <w:color w:val="000000"/>
          <w:spacing w:val="-3"/>
          <w:sz w:val="21"/>
          <w:szCs w:val="22"/>
          <w:lang w:eastAsia="zh-CN"/>
        </w:rPr>
        <w:t>，减</w:t>
      </w:r>
    </w:p>
    <w:p w:rsidR="000D4A88" w:rsidRDefault="000C37BA">
      <w:pPr>
        <w:framePr w:w="9680" w:wrap="auto" w:hAnchor="text" w:x="1800" w:y="10443"/>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2"/>
          <w:sz w:val="21"/>
          <w:szCs w:val="22"/>
          <w:lang w:eastAsia="zh-CN"/>
        </w:rPr>
        <w:t>贫规模占全国农村减贫规模的三成；农村贫困发生率从</w:t>
      </w:r>
      <w:r>
        <w:rPr>
          <w:rFonts w:hAnsi="Calibri"/>
          <w:color w:val="000000"/>
          <w:spacing w:val="1"/>
          <w:sz w:val="21"/>
          <w:szCs w:val="22"/>
          <w:lang w:eastAsia="zh-CN"/>
        </w:rPr>
        <w:t xml:space="preserve"> </w:t>
      </w:r>
      <w:r>
        <w:rPr>
          <w:rFonts w:ascii="宋体" w:hAnsi="Calibri"/>
          <w:color w:val="000000"/>
          <w:spacing w:val="1"/>
          <w:sz w:val="21"/>
          <w:szCs w:val="22"/>
          <w:lang w:eastAsia="zh-CN"/>
        </w:rPr>
        <w:t>2012</w:t>
      </w:r>
      <w:r>
        <w:rPr>
          <w:rFonts w:hAnsi="Calibri"/>
          <w:color w:val="000000"/>
          <w:spacing w:val="-2"/>
          <w:sz w:val="21"/>
          <w:szCs w:val="22"/>
          <w:lang w:eastAsia="zh-CN"/>
        </w:rPr>
        <w:t xml:space="preserve"> </w:t>
      </w:r>
      <w:r>
        <w:rPr>
          <w:rFonts w:ascii="宋体" w:hAnsi="宋体" w:cs="宋体"/>
          <w:color w:val="000000"/>
          <w:sz w:val="21"/>
          <w:szCs w:val="22"/>
          <w:lang w:eastAsia="zh-CN"/>
        </w:rPr>
        <w:t>年末的</w:t>
      </w:r>
      <w:r>
        <w:rPr>
          <w:rFonts w:hAnsi="Calibri"/>
          <w:color w:val="000000"/>
          <w:spacing w:val="2"/>
          <w:sz w:val="21"/>
          <w:szCs w:val="22"/>
          <w:lang w:eastAsia="zh-CN"/>
        </w:rPr>
        <w:t xml:space="preserve"> </w:t>
      </w:r>
      <w:r>
        <w:rPr>
          <w:rFonts w:ascii="宋体" w:hAnsi="宋体" w:cs="宋体"/>
          <w:color w:val="000000"/>
          <w:sz w:val="21"/>
          <w:szCs w:val="22"/>
          <w:lang w:eastAsia="zh-CN"/>
        </w:rPr>
        <w:t>21.1%</w:t>
      </w:r>
      <w:r>
        <w:rPr>
          <w:rFonts w:ascii="宋体" w:hAnsi="宋体" w:cs="宋体"/>
          <w:color w:val="000000"/>
          <w:sz w:val="21"/>
          <w:szCs w:val="22"/>
          <w:lang w:eastAsia="zh-CN"/>
        </w:rPr>
        <w:t>下降至</w:t>
      </w:r>
      <w:r>
        <w:rPr>
          <w:rFonts w:hAnsi="Calibri"/>
          <w:color w:val="000000"/>
          <w:spacing w:val="2"/>
          <w:sz w:val="21"/>
          <w:szCs w:val="22"/>
          <w:lang w:eastAsia="zh-CN"/>
        </w:rPr>
        <w:t xml:space="preserve"> </w:t>
      </w:r>
      <w:r>
        <w:rPr>
          <w:rFonts w:ascii="宋体" w:hAnsi="Calibri"/>
          <w:color w:val="000000"/>
          <w:spacing w:val="1"/>
          <w:sz w:val="21"/>
          <w:szCs w:val="22"/>
          <w:lang w:eastAsia="zh-CN"/>
        </w:rPr>
        <w:t>2017</w:t>
      </w:r>
      <w:r>
        <w:rPr>
          <w:rFonts w:hAnsi="Calibri"/>
          <w:color w:val="000000"/>
          <w:spacing w:val="-2"/>
          <w:sz w:val="21"/>
          <w:szCs w:val="22"/>
          <w:lang w:eastAsia="zh-CN"/>
        </w:rPr>
        <w:t xml:space="preserve"> </w:t>
      </w:r>
      <w:r>
        <w:rPr>
          <w:rFonts w:ascii="宋体" w:hAnsi="宋体" w:cs="宋体"/>
          <w:color w:val="000000"/>
          <w:spacing w:val="1"/>
          <w:sz w:val="21"/>
          <w:szCs w:val="22"/>
          <w:lang w:eastAsia="zh-CN"/>
        </w:rPr>
        <w:t>年来</w:t>
      </w:r>
    </w:p>
    <w:p w:rsidR="000D4A88" w:rsidRDefault="000C37BA">
      <w:pPr>
        <w:framePr w:w="9680" w:wrap="auto" w:hAnchor="text" w:x="1800" w:y="10443"/>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的</w:t>
      </w:r>
      <w:r>
        <w:rPr>
          <w:rFonts w:hAnsi="Calibri"/>
          <w:color w:val="000000"/>
          <w:spacing w:val="-1"/>
          <w:sz w:val="21"/>
          <w:szCs w:val="22"/>
          <w:lang w:eastAsia="zh-CN"/>
        </w:rPr>
        <w:t xml:space="preserve"> </w:t>
      </w:r>
      <w:r>
        <w:rPr>
          <w:rFonts w:ascii="宋体" w:hAnsi="宋体" w:cs="宋体"/>
          <w:color w:val="000000"/>
          <w:sz w:val="21"/>
          <w:szCs w:val="22"/>
          <w:lang w:eastAsia="zh-CN"/>
        </w:rPr>
        <w:t>6.9%</w:t>
      </w:r>
      <w:r>
        <w:rPr>
          <w:rFonts w:ascii="宋体" w:hAnsi="宋体" w:cs="宋体"/>
          <w:color w:val="000000"/>
          <w:sz w:val="21"/>
          <w:szCs w:val="22"/>
          <w:lang w:eastAsia="zh-CN"/>
        </w:rPr>
        <w:t>，累计下降</w:t>
      </w:r>
      <w:r>
        <w:rPr>
          <w:rFonts w:hAnsi="Calibri"/>
          <w:color w:val="000000"/>
          <w:spacing w:val="2"/>
          <w:sz w:val="21"/>
          <w:szCs w:val="22"/>
          <w:lang w:eastAsia="zh-CN"/>
        </w:rPr>
        <w:t xml:space="preserve"> </w:t>
      </w:r>
      <w:r>
        <w:rPr>
          <w:rFonts w:ascii="宋体" w:hAnsi="Calibri"/>
          <w:color w:val="000000"/>
          <w:sz w:val="21"/>
          <w:szCs w:val="22"/>
          <w:lang w:eastAsia="zh-CN"/>
        </w:rPr>
        <w:t>14.2</w:t>
      </w:r>
      <w:r>
        <w:rPr>
          <w:rFonts w:hAnsi="Calibri"/>
          <w:color w:val="000000"/>
          <w:spacing w:val="-1"/>
          <w:sz w:val="21"/>
          <w:szCs w:val="22"/>
          <w:lang w:eastAsia="zh-CN"/>
        </w:rPr>
        <w:t xml:space="preserve"> </w:t>
      </w:r>
      <w:r>
        <w:rPr>
          <w:rFonts w:ascii="宋体" w:hAnsi="宋体" w:cs="宋体"/>
          <w:color w:val="000000"/>
          <w:sz w:val="21"/>
          <w:szCs w:val="22"/>
          <w:lang w:eastAsia="zh-CN"/>
        </w:rPr>
        <w:t>个百分点，年均下降</w:t>
      </w:r>
      <w:r>
        <w:rPr>
          <w:rFonts w:hAnsi="Calibri"/>
          <w:color w:val="000000"/>
          <w:spacing w:val="2"/>
          <w:sz w:val="21"/>
          <w:szCs w:val="22"/>
          <w:lang w:eastAsia="zh-CN"/>
        </w:rPr>
        <w:t xml:space="preserve"> </w:t>
      </w:r>
      <w:r>
        <w:rPr>
          <w:rFonts w:ascii="宋体" w:hAnsi="Calibri"/>
          <w:color w:val="000000"/>
          <w:spacing w:val="1"/>
          <w:sz w:val="21"/>
          <w:szCs w:val="22"/>
          <w:lang w:eastAsia="zh-CN"/>
        </w:rPr>
        <w:t>2.8</w:t>
      </w:r>
      <w:r>
        <w:rPr>
          <w:rFonts w:hAnsi="Calibri"/>
          <w:color w:val="000000"/>
          <w:spacing w:val="-2"/>
          <w:sz w:val="21"/>
          <w:szCs w:val="22"/>
          <w:lang w:eastAsia="zh-CN"/>
        </w:rPr>
        <w:t xml:space="preserve"> </w:t>
      </w:r>
      <w:r>
        <w:rPr>
          <w:rFonts w:ascii="宋体" w:hAnsi="宋体" w:cs="宋体"/>
          <w:color w:val="000000"/>
          <w:sz w:val="21"/>
          <w:szCs w:val="22"/>
          <w:lang w:eastAsia="zh-CN"/>
        </w:rPr>
        <w:t>个百分点。</w:t>
      </w:r>
    </w:p>
    <w:p w:rsidR="000D4A88" w:rsidRDefault="000C37BA">
      <w:pPr>
        <w:framePr w:w="7062" w:wrap="auto" w:hAnchor="text" w:x="2220" w:y="15123"/>
        <w:widowControl w:val="0"/>
        <w:autoSpaceDE w:val="0"/>
        <w:autoSpaceDN w:val="0"/>
        <w:spacing w:line="209" w:lineRule="exact"/>
        <w:rPr>
          <w:rFonts w:hAnsi="Calibri"/>
          <w:color w:val="000000"/>
          <w:sz w:val="21"/>
          <w:szCs w:val="22"/>
          <w:lang w:eastAsia="zh-CN"/>
        </w:rPr>
      </w:pPr>
      <w:r>
        <w:rPr>
          <w:rFonts w:ascii="宋体" w:hAnsi="Calibri"/>
          <w:color w:val="000000"/>
          <w:sz w:val="21"/>
          <w:szCs w:val="22"/>
          <w:lang w:eastAsia="zh-CN"/>
        </w:rPr>
        <w:t>101.2012</w:t>
      </w:r>
      <w:r>
        <w:rPr>
          <w:rFonts w:hAnsi="Calibri"/>
          <w:color w:val="000000"/>
          <w:spacing w:val="-2"/>
          <w:sz w:val="21"/>
          <w:szCs w:val="22"/>
          <w:lang w:eastAsia="zh-CN"/>
        </w:rPr>
        <w:t xml:space="preserve"> </w:t>
      </w:r>
      <w:r>
        <w:rPr>
          <w:rFonts w:ascii="宋体" w:hAnsi="宋体" w:cs="宋体"/>
          <w:color w:val="000000"/>
          <w:sz w:val="21"/>
          <w:szCs w:val="22"/>
          <w:lang w:eastAsia="zh-CN"/>
        </w:rPr>
        <w:t>年末和</w:t>
      </w:r>
      <w:r>
        <w:rPr>
          <w:rFonts w:hAnsi="Calibri"/>
          <w:color w:val="000000"/>
          <w:spacing w:val="-1"/>
          <w:sz w:val="21"/>
          <w:szCs w:val="22"/>
          <w:lang w:eastAsia="zh-CN"/>
        </w:rPr>
        <w:t xml:space="preserve"> </w:t>
      </w:r>
      <w:r>
        <w:rPr>
          <w:rFonts w:ascii="宋体" w:hAnsi="Calibri"/>
          <w:color w:val="000000"/>
          <w:spacing w:val="1"/>
          <w:sz w:val="21"/>
          <w:szCs w:val="22"/>
          <w:lang w:eastAsia="zh-CN"/>
        </w:rPr>
        <w:t>2017</w:t>
      </w:r>
      <w:r>
        <w:rPr>
          <w:rFonts w:hAnsi="Calibri"/>
          <w:color w:val="000000"/>
          <w:spacing w:val="-2"/>
          <w:sz w:val="21"/>
          <w:szCs w:val="22"/>
          <w:lang w:eastAsia="zh-CN"/>
        </w:rPr>
        <w:t xml:space="preserve"> </w:t>
      </w:r>
      <w:r>
        <w:rPr>
          <w:rFonts w:ascii="宋体" w:hAnsi="宋体" w:cs="宋体"/>
          <w:color w:val="000000"/>
          <w:sz w:val="21"/>
          <w:szCs w:val="22"/>
          <w:lang w:eastAsia="zh-CN"/>
        </w:rPr>
        <w:t>年末我国农村贫困人口总数分别为多少万人</w:t>
      </w:r>
      <w:r>
        <w:rPr>
          <w:rFonts w:ascii="宋体" w:hAnsi="宋体" w:cs="宋体"/>
          <w:color w:val="000000"/>
          <w:sz w:val="21"/>
          <w:szCs w:val="22"/>
          <w:lang w:eastAsia="zh-CN"/>
        </w:rPr>
        <w:t>?</w:t>
      </w:r>
    </w:p>
    <w:p w:rsidR="000D4A88" w:rsidRDefault="000D4A88">
      <w:pPr>
        <w:spacing w:line="0" w:lineRule="atLeast"/>
        <w:rPr>
          <w:rFonts w:ascii="Arial" w:hAnsi="Calibri"/>
          <w:color w:val="FF0000"/>
          <w:sz w:val="2"/>
          <w:szCs w:val="22"/>
          <w:lang w:eastAsia="zh-CN"/>
        </w:rPr>
      </w:pPr>
    </w:p>
    <w:p w:rsidR="000D4A88" w:rsidRDefault="000D4A88">
      <w:pPr>
        <w:spacing w:line="0" w:lineRule="atLeast"/>
        <w:rPr>
          <w:rFonts w:ascii="Arial" w:hAnsi="Calibr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Calibri"/>
          <w:color w:val="FF0000"/>
          <w:sz w:val="2"/>
          <w:szCs w:val="22"/>
          <w:lang w:eastAsia="zh-CN"/>
        </w:rPr>
      </w:pPr>
      <w:r>
        <w:rPr>
          <w:rFonts w:ascii="Arial" w:hAnsi="Calibri"/>
          <w:color w:val="FF0000"/>
          <w:sz w:val="2"/>
          <w:szCs w:val="22"/>
          <w:lang w:eastAsia="zh-CN"/>
        </w:rPr>
        <w:lastRenderedPageBreak/>
        <w:t xml:space="preserve"> </w:t>
      </w:r>
    </w:p>
    <w:p w:rsidR="000D4A88" w:rsidRDefault="000C37BA">
      <w:pPr>
        <w:framePr w:w="1471" w:wrap="auto" w:hAnchor="text" w:x="2220" w:y="1551"/>
        <w:widowControl w:val="0"/>
        <w:autoSpaceDE w:val="0"/>
        <w:autoSpaceDN w:val="0"/>
        <w:spacing w:line="209" w:lineRule="exact"/>
        <w:rPr>
          <w:rFonts w:hAnsi="Calibri"/>
          <w:color w:val="000000"/>
          <w:sz w:val="21"/>
          <w:szCs w:val="22"/>
          <w:lang w:eastAsia="zh-CN"/>
        </w:rPr>
      </w:pPr>
      <w:r>
        <w:rPr>
          <w:rFonts w:ascii="宋体" w:hAnsi="Calibri"/>
          <w:color w:val="000000"/>
          <w:sz w:val="21"/>
          <w:szCs w:val="22"/>
          <w:lang w:eastAsia="zh-CN"/>
        </w:rPr>
        <w:t>A.6853</w:t>
      </w:r>
      <w:r>
        <w:rPr>
          <w:rFonts w:hAnsi="Calibri"/>
          <w:color w:val="000000"/>
          <w:spacing w:val="51"/>
          <w:sz w:val="21"/>
          <w:szCs w:val="22"/>
          <w:lang w:eastAsia="zh-CN"/>
        </w:rPr>
        <w:t xml:space="preserve"> </w:t>
      </w:r>
      <w:r>
        <w:rPr>
          <w:rFonts w:ascii="宋体" w:hAnsi="Calibri"/>
          <w:color w:val="000000"/>
          <w:spacing w:val="1"/>
          <w:sz w:val="21"/>
          <w:szCs w:val="22"/>
          <w:lang w:eastAsia="zh-CN"/>
        </w:rPr>
        <w:t>4513</w:t>
      </w:r>
    </w:p>
    <w:p w:rsidR="000D4A88" w:rsidRDefault="000C37BA">
      <w:pPr>
        <w:framePr w:w="1471" w:wrap="auto" w:hAnchor="text" w:x="2220" w:y="2019"/>
        <w:widowControl w:val="0"/>
        <w:autoSpaceDE w:val="0"/>
        <w:autoSpaceDN w:val="0"/>
        <w:spacing w:line="209" w:lineRule="exact"/>
        <w:rPr>
          <w:rFonts w:hAnsi="Calibri"/>
          <w:color w:val="000000"/>
          <w:sz w:val="21"/>
          <w:szCs w:val="22"/>
          <w:lang w:eastAsia="zh-CN"/>
        </w:rPr>
      </w:pPr>
      <w:r>
        <w:rPr>
          <w:rFonts w:ascii="宋体" w:hAnsi="Calibri"/>
          <w:color w:val="000000"/>
          <w:sz w:val="21"/>
          <w:szCs w:val="22"/>
          <w:lang w:eastAsia="zh-CN"/>
        </w:rPr>
        <w:t>B.8532</w:t>
      </w:r>
      <w:r>
        <w:rPr>
          <w:rFonts w:hAnsi="Calibri"/>
          <w:color w:val="000000"/>
          <w:spacing w:val="51"/>
          <w:sz w:val="21"/>
          <w:szCs w:val="22"/>
          <w:lang w:eastAsia="zh-CN"/>
        </w:rPr>
        <w:t xml:space="preserve"> </w:t>
      </w:r>
      <w:r>
        <w:rPr>
          <w:rFonts w:ascii="宋体" w:hAnsi="Calibri"/>
          <w:color w:val="000000"/>
          <w:spacing w:val="1"/>
          <w:sz w:val="21"/>
          <w:szCs w:val="22"/>
          <w:lang w:eastAsia="zh-CN"/>
        </w:rPr>
        <w:t>2746</w:t>
      </w:r>
    </w:p>
    <w:p w:rsidR="000D4A88" w:rsidRDefault="000C37BA">
      <w:pPr>
        <w:framePr w:w="1471" w:wrap="auto" w:hAnchor="text" w:x="2220" w:y="2487"/>
        <w:widowControl w:val="0"/>
        <w:autoSpaceDE w:val="0"/>
        <w:autoSpaceDN w:val="0"/>
        <w:spacing w:line="209" w:lineRule="exact"/>
        <w:rPr>
          <w:rFonts w:hAnsi="Calibri"/>
          <w:color w:val="000000"/>
          <w:sz w:val="21"/>
          <w:szCs w:val="22"/>
          <w:lang w:eastAsia="zh-CN"/>
        </w:rPr>
      </w:pPr>
      <w:r>
        <w:rPr>
          <w:rFonts w:ascii="宋体" w:hAnsi="Calibri"/>
          <w:color w:val="000000"/>
          <w:sz w:val="21"/>
          <w:szCs w:val="22"/>
          <w:lang w:eastAsia="zh-CN"/>
        </w:rPr>
        <w:t>C.9599</w:t>
      </w:r>
      <w:r>
        <w:rPr>
          <w:rFonts w:hAnsi="Calibri"/>
          <w:color w:val="000000"/>
          <w:spacing w:val="51"/>
          <w:sz w:val="21"/>
          <w:szCs w:val="22"/>
          <w:lang w:eastAsia="zh-CN"/>
        </w:rPr>
        <w:t xml:space="preserve"> </w:t>
      </w:r>
      <w:r>
        <w:rPr>
          <w:rFonts w:ascii="宋体" w:hAnsi="Calibri"/>
          <w:color w:val="000000"/>
          <w:spacing w:val="1"/>
          <w:sz w:val="21"/>
          <w:szCs w:val="22"/>
          <w:lang w:eastAsia="zh-CN"/>
        </w:rPr>
        <w:t>3813</w:t>
      </w:r>
    </w:p>
    <w:p w:rsidR="000D4A88" w:rsidRDefault="000C37BA">
      <w:pPr>
        <w:framePr w:w="1471" w:wrap="auto" w:hAnchor="text" w:x="2220" w:y="2955"/>
        <w:widowControl w:val="0"/>
        <w:autoSpaceDE w:val="0"/>
        <w:autoSpaceDN w:val="0"/>
        <w:spacing w:line="209" w:lineRule="exact"/>
        <w:rPr>
          <w:rFonts w:hAnsi="Calibri"/>
          <w:color w:val="000000"/>
          <w:sz w:val="21"/>
          <w:szCs w:val="22"/>
          <w:lang w:eastAsia="zh-CN"/>
        </w:rPr>
      </w:pPr>
      <w:r>
        <w:rPr>
          <w:rFonts w:ascii="宋体" w:hAnsi="Calibri"/>
          <w:color w:val="000000"/>
          <w:sz w:val="21"/>
          <w:szCs w:val="22"/>
          <w:lang w:eastAsia="zh-CN"/>
        </w:rPr>
        <w:t>D.9899</w:t>
      </w:r>
      <w:r>
        <w:rPr>
          <w:rFonts w:hAnsi="Calibri"/>
          <w:color w:val="000000"/>
          <w:spacing w:val="51"/>
          <w:sz w:val="21"/>
          <w:szCs w:val="22"/>
          <w:lang w:eastAsia="zh-CN"/>
        </w:rPr>
        <w:t xml:space="preserve"> </w:t>
      </w:r>
      <w:r>
        <w:rPr>
          <w:rFonts w:ascii="宋体" w:hAnsi="Calibri"/>
          <w:color w:val="000000"/>
          <w:spacing w:val="1"/>
          <w:sz w:val="21"/>
          <w:szCs w:val="22"/>
          <w:lang w:eastAsia="zh-CN"/>
        </w:rPr>
        <w:t>3046</w:t>
      </w:r>
    </w:p>
    <w:p w:rsidR="000D4A88" w:rsidRDefault="000C37BA">
      <w:pPr>
        <w:framePr w:w="9068" w:wrap="auto" w:hAnchor="text" w:x="2220" w:y="3423"/>
        <w:widowControl w:val="0"/>
        <w:autoSpaceDE w:val="0"/>
        <w:autoSpaceDN w:val="0"/>
        <w:spacing w:line="209" w:lineRule="exact"/>
        <w:rPr>
          <w:rFonts w:hAnsi="Calibri"/>
          <w:color w:val="000000"/>
          <w:sz w:val="21"/>
          <w:szCs w:val="22"/>
          <w:lang w:eastAsia="zh-CN"/>
        </w:rPr>
      </w:pPr>
      <w:r>
        <w:rPr>
          <w:rFonts w:ascii="宋体" w:hAnsi="宋体" w:cs="宋体"/>
          <w:color w:val="000000"/>
          <w:spacing w:val="2"/>
          <w:sz w:val="21"/>
          <w:szCs w:val="22"/>
          <w:lang w:eastAsia="zh-CN"/>
        </w:rPr>
        <w:t>102.</w:t>
      </w:r>
      <w:r>
        <w:rPr>
          <w:rFonts w:ascii="宋体" w:hAnsi="宋体" w:cs="宋体"/>
          <w:color w:val="000000"/>
          <w:spacing w:val="2"/>
          <w:sz w:val="21"/>
          <w:szCs w:val="22"/>
          <w:lang w:eastAsia="zh-CN"/>
        </w:rPr>
        <w:t>贫困发生率指的是低于贫困线的人口占总人口的比例，由材料数据可知，与</w:t>
      </w:r>
      <w:r>
        <w:rPr>
          <w:rFonts w:hAnsi="Calibri"/>
          <w:color w:val="000000"/>
          <w:spacing w:val="3"/>
          <w:sz w:val="21"/>
          <w:szCs w:val="22"/>
          <w:lang w:eastAsia="zh-CN"/>
        </w:rPr>
        <w:t xml:space="preserve"> </w:t>
      </w:r>
      <w:r>
        <w:rPr>
          <w:rFonts w:ascii="宋体" w:hAnsi="Calibri"/>
          <w:color w:val="000000"/>
          <w:sz w:val="21"/>
          <w:szCs w:val="22"/>
          <w:lang w:eastAsia="zh-CN"/>
        </w:rPr>
        <w:t>2012</w:t>
      </w:r>
    </w:p>
    <w:p w:rsidR="000D4A88" w:rsidRDefault="000C37BA">
      <w:pPr>
        <w:framePr w:w="5189" w:wrap="auto" w:hAnchor="text" w:x="1800" w:y="389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年末相比，我国中部地区</w:t>
      </w:r>
      <w:r>
        <w:rPr>
          <w:rFonts w:hAnsi="Calibri"/>
          <w:color w:val="000000"/>
          <w:spacing w:val="-1"/>
          <w:sz w:val="21"/>
          <w:szCs w:val="22"/>
          <w:lang w:eastAsia="zh-CN"/>
        </w:rPr>
        <w:t xml:space="preserve"> </w:t>
      </w:r>
      <w:r>
        <w:rPr>
          <w:rFonts w:ascii="宋体" w:hAnsi="Calibri"/>
          <w:color w:val="000000"/>
          <w:spacing w:val="1"/>
          <w:sz w:val="21"/>
          <w:szCs w:val="22"/>
          <w:lang w:eastAsia="zh-CN"/>
        </w:rPr>
        <w:t>2017</w:t>
      </w:r>
      <w:r>
        <w:rPr>
          <w:rFonts w:hAnsi="Calibri"/>
          <w:color w:val="000000"/>
          <w:spacing w:val="-2"/>
          <w:sz w:val="21"/>
          <w:szCs w:val="22"/>
          <w:lang w:eastAsia="zh-CN"/>
        </w:rPr>
        <w:t xml:space="preserve"> </w:t>
      </w:r>
      <w:r>
        <w:rPr>
          <w:rFonts w:ascii="宋体" w:hAnsi="宋体" w:cs="宋体"/>
          <w:color w:val="000000"/>
          <w:sz w:val="21"/>
          <w:szCs w:val="22"/>
          <w:lang w:eastAsia="zh-CN"/>
        </w:rPr>
        <w:t>年末农村总人口：</w:t>
      </w:r>
    </w:p>
    <w:p w:rsidR="000D4A88" w:rsidRDefault="000C37BA">
      <w:pPr>
        <w:framePr w:w="2202" w:wrap="auto" w:hAnchor="text" w:x="2220" w:y="435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减少了约</w:t>
      </w:r>
      <w:r>
        <w:rPr>
          <w:rFonts w:hAnsi="Calibri"/>
          <w:color w:val="000000"/>
          <w:spacing w:val="2"/>
          <w:sz w:val="21"/>
          <w:szCs w:val="22"/>
          <w:lang w:eastAsia="zh-CN"/>
        </w:rPr>
        <w:t xml:space="preserve"> </w:t>
      </w:r>
      <w:r>
        <w:rPr>
          <w:rFonts w:ascii="宋体" w:hAnsi="Calibri"/>
          <w:color w:val="000000"/>
          <w:spacing w:val="1"/>
          <w:sz w:val="21"/>
          <w:szCs w:val="22"/>
          <w:lang w:eastAsia="zh-CN"/>
        </w:rPr>
        <w:t>113</w:t>
      </w:r>
      <w:r>
        <w:rPr>
          <w:rFonts w:hAnsi="Calibri"/>
          <w:color w:val="000000"/>
          <w:spacing w:val="-2"/>
          <w:sz w:val="21"/>
          <w:szCs w:val="22"/>
          <w:lang w:eastAsia="zh-CN"/>
        </w:rPr>
        <w:t xml:space="preserve"> </w:t>
      </w:r>
      <w:r>
        <w:rPr>
          <w:rFonts w:ascii="宋体" w:hAnsi="宋体" w:cs="宋体"/>
          <w:color w:val="000000"/>
          <w:spacing w:val="-1"/>
          <w:sz w:val="21"/>
          <w:szCs w:val="22"/>
          <w:lang w:eastAsia="zh-CN"/>
        </w:rPr>
        <w:t>万人</w:t>
      </w:r>
    </w:p>
    <w:p w:rsidR="000D4A88" w:rsidRDefault="000C37BA">
      <w:pPr>
        <w:framePr w:w="2202" w:wrap="auto" w:hAnchor="text" w:x="2220" w:y="4827"/>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减少了约</w:t>
      </w:r>
      <w:r>
        <w:rPr>
          <w:rFonts w:hAnsi="Calibri"/>
          <w:color w:val="000000"/>
          <w:spacing w:val="2"/>
          <w:sz w:val="21"/>
          <w:szCs w:val="22"/>
          <w:lang w:eastAsia="zh-CN"/>
        </w:rPr>
        <w:t xml:space="preserve"> </w:t>
      </w:r>
      <w:r>
        <w:rPr>
          <w:rFonts w:ascii="宋体" w:hAnsi="Calibri"/>
          <w:color w:val="000000"/>
          <w:spacing w:val="1"/>
          <w:sz w:val="21"/>
          <w:szCs w:val="22"/>
          <w:lang w:eastAsia="zh-CN"/>
        </w:rPr>
        <w:t>280</w:t>
      </w:r>
      <w:r>
        <w:rPr>
          <w:rFonts w:hAnsi="Calibri"/>
          <w:color w:val="000000"/>
          <w:spacing w:val="-2"/>
          <w:sz w:val="21"/>
          <w:szCs w:val="22"/>
          <w:lang w:eastAsia="zh-CN"/>
        </w:rPr>
        <w:t xml:space="preserve"> </w:t>
      </w:r>
      <w:r>
        <w:rPr>
          <w:rFonts w:ascii="宋体" w:hAnsi="宋体" w:cs="宋体"/>
          <w:color w:val="000000"/>
          <w:spacing w:val="-1"/>
          <w:sz w:val="21"/>
          <w:szCs w:val="22"/>
          <w:lang w:eastAsia="zh-CN"/>
        </w:rPr>
        <w:t>万人</w:t>
      </w:r>
    </w:p>
    <w:p w:rsidR="000D4A88" w:rsidRDefault="000C37BA">
      <w:pPr>
        <w:framePr w:w="2202" w:wrap="auto" w:hAnchor="text" w:x="2220" w:y="529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C.</w:t>
      </w:r>
      <w:r>
        <w:rPr>
          <w:rFonts w:ascii="宋体" w:hAnsi="宋体" w:cs="宋体"/>
          <w:color w:val="000000"/>
          <w:sz w:val="21"/>
          <w:szCs w:val="22"/>
          <w:lang w:eastAsia="zh-CN"/>
        </w:rPr>
        <w:t>增加了约</w:t>
      </w:r>
      <w:r>
        <w:rPr>
          <w:rFonts w:hAnsi="Calibri"/>
          <w:color w:val="000000"/>
          <w:spacing w:val="2"/>
          <w:sz w:val="21"/>
          <w:szCs w:val="22"/>
          <w:lang w:eastAsia="zh-CN"/>
        </w:rPr>
        <w:t xml:space="preserve"> </w:t>
      </w:r>
      <w:r>
        <w:rPr>
          <w:rFonts w:ascii="宋体" w:hAnsi="Calibri"/>
          <w:color w:val="000000"/>
          <w:spacing w:val="1"/>
          <w:sz w:val="21"/>
          <w:szCs w:val="22"/>
          <w:lang w:eastAsia="zh-CN"/>
        </w:rPr>
        <w:t>113</w:t>
      </w:r>
      <w:r>
        <w:rPr>
          <w:rFonts w:hAnsi="Calibri"/>
          <w:color w:val="000000"/>
          <w:spacing w:val="-2"/>
          <w:sz w:val="21"/>
          <w:szCs w:val="22"/>
          <w:lang w:eastAsia="zh-CN"/>
        </w:rPr>
        <w:t xml:space="preserve"> </w:t>
      </w:r>
      <w:r>
        <w:rPr>
          <w:rFonts w:ascii="宋体" w:hAnsi="宋体" w:cs="宋体"/>
          <w:color w:val="000000"/>
          <w:spacing w:val="-1"/>
          <w:sz w:val="21"/>
          <w:szCs w:val="22"/>
          <w:lang w:eastAsia="zh-CN"/>
        </w:rPr>
        <w:t>万人</w:t>
      </w:r>
    </w:p>
    <w:p w:rsidR="000D4A88" w:rsidRDefault="000C37BA">
      <w:pPr>
        <w:framePr w:w="2202" w:wrap="auto" w:hAnchor="text" w:x="2220" w:y="5763"/>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增加了约</w:t>
      </w:r>
      <w:r>
        <w:rPr>
          <w:rFonts w:hAnsi="Calibri"/>
          <w:color w:val="000000"/>
          <w:spacing w:val="2"/>
          <w:sz w:val="21"/>
          <w:szCs w:val="22"/>
          <w:lang w:eastAsia="zh-CN"/>
        </w:rPr>
        <w:t xml:space="preserve"> </w:t>
      </w:r>
      <w:r>
        <w:rPr>
          <w:rFonts w:ascii="宋体" w:hAnsi="Calibri"/>
          <w:color w:val="000000"/>
          <w:spacing w:val="1"/>
          <w:sz w:val="21"/>
          <w:szCs w:val="22"/>
          <w:lang w:eastAsia="zh-CN"/>
        </w:rPr>
        <w:t>280</w:t>
      </w:r>
      <w:r>
        <w:rPr>
          <w:rFonts w:hAnsi="Calibri"/>
          <w:color w:val="000000"/>
          <w:spacing w:val="-2"/>
          <w:sz w:val="21"/>
          <w:szCs w:val="22"/>
          <w:lang w:eastAsia="zh-CN"/>
        </w:rPr>
        <w:t xml:space="preserve"> </w:t>
      </w:r>
      <w:r>
        <w:rPr>
          <w:rFonts w:ascii="宋体" w:hAnsi="宋体" w:cs="宋体"/>
          <w:color w:val="000000"/>
          <w:spacing w:val="-1"/>
          <w:sz w:val="21"/>
          <w:szCs w:val="22"/>
          <w:lang w:eastAsia="zh-CN"/>
        </w:rPr>
        <w:t>万人</w:t>
      </w:r>
    </w:p>
    <w:p w:rsidR="000D4A88" w:rsidRDefault="000C37BA">
      <w:pPr>
        <w:framePr w:w="9067" w:wrap="auto" w:hAnchor="text" w:x="2220" w:y="6231"/>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103.</w:t>
      </w:r>
      <w:r>
        <w:rPr>
          <w:rFonts w:ascii="宋体" w:hAnsi="宋体" w:cs="宋体"/>
          <w:color w:val="000000"/>
          <w:spacing w:val="1"/>
          <w:sz w:val="21"/>
          <w:szCs w:val="22"/>
          <w:lang w:eastAsia="zh-CN"/>
        </w:rPr>
        <w:t>按贫困发生率年均下降幅度计算，</w:t>
      </w:r>
      <w:r>
        <w:rPr>
          <w:rFonts w:ascii="宋体" w:hAnsi="宋体" w:cs="宋体"/>
          <w:color w:val="000000"/>
          <w:spacing w:val="1"/>
          <w:sz w:val="21"/>
          <w:szCs w:val="22"/>
          <w:lang w:eastAsia="zh-CN"/>
        </w:rPr>
        <w:t>2015</w:t>
      </w:r>
      <w:r>
        <w:rPr>
          <w:rFonts w:hAnsi="Calibri"/>
          <w:color w:val="000000"/>
          <w:spacing w:val="-3"/>
          <w:sz w:val="21"/>
          <w:szCs w:val="22"/>
          <w:lang w:eastAsia="zh-CN"/>
        </w:rPr>
        <w:t xml:space="preserve"> </w:t>
      </w:r>
      <w:r>
        <w:rPr>
          <w:rFonts w:ascii="宋体" w:hAnsi="宋体" w:cs="宋体"/>
          <w:color w:val="000000"/>
          <w:spacing w:val="2"/>
          <w:sz w:val="21"/>
          <w:szCs w:val="22"/>
          <w:lang w:eastAsia="zh-CN"/>
        </w:rPr>
        <w:t>年末我国集中连片特困地区农村贫困发生</w:t>
      </w:r>
    </w:p>
    <w:p w:rsidR="000D4A88" w:rsidRDefault="000C37BA">
      <w:pPr>
        <w:framePr w:w="944" w:wrap="auto" w:hAnchor="text" w:x="1800" w:y="6699"/>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率为：</w:t>
      </w:r>
    </w:p>
    <w:p w:rsidR="000D4A88" w:rsidRDefault="000C37BA">
      <w:pPr>
        <w:framePr w:w="1051" w:wrap="auto" w:hAnchor="text" w:x="2220" w:y="7167"/>
        <w:widowControl w:val="0"/>
        <w:autoSpaceDE w:val="0"/>
        <w:autoSpaceDN w:val="0"/>
        <w:spacing w:line="209" w:lineRule="exact"/>
        <w:rPr>
          <w:rFonts w:hAnsi="Calibri"/>
          <w:color w:val="000000"/>
          <w:sz w:val="21"/>
          <w:szCs w:val="22"/>
          <w:lang w:eastAsia="zh-CN"/>
        </w:rPr>
      </w:pPr>
      <w:r>
        <w:rPr>
          <w:rFonts w:ascii="宋体" w:hAnsi="Calibri"/>
          <w:color w:val="000000"/>
          <w:sz w:val="21"/>
          <w:szCs w:val="22"/>
          <w:lang w:eastAsia="zh-CN"/>
        </w:rPr>
        <w:t>A.21.0%</w:t>
      </w:r>
    </w:p>
    <w:p w:rsidR="000D4A88" w:rsidRDefault="000C37BA">
      <w:pPr>
        <w:framePr w:w="1051" w:wrap="auto" w:hAnchor="text" w:x="2220" w:y="7635"/>
        <w:widowControl w:val="0"/>
        <w:autoSpaceDE w:val="0"/>
        <w:autoSpaceDN w:val="0"/>
        <w:spacing w:line="209" w:lineRule="exact"/>
        <w:rPr>
          <w:rFonts w:hAnsi="Calibri"/>
          <w:color w:val="000000"/>
          <w:sz w:val="21"/>
          <w:szCs w:val="22"/>
          <w:lang w:eastAsia="zh-CN"/>
        </w:rPr>
      </w:pPr>
      <w:r>
        <w:rPr>
          <w:rFonts w:ascii="宋体" w:hAnsi="Calibri"/>
          <w:color w:val="000000"/>
          <w:sz w:val="21"/>
          <w:szCs w:val="22"/>
          <w:lang w:eastAsia="zh-CN"/>
        </w:rPr>
        <w:t>B.17.6%</w:t>
      </w:r>
    </w:p>
    <w:p w:rsidR="000D4A88" w:rsidRDefault="000C37BA">
      <w:pPr>
        <w:framePr w:w="1051" w:wrap="auto" w:hAnchor="text" w:x="2220" w:y="8103"/>
        <w:widowControl w:val="0"/>
        <w:autoSpaceDE w:val="0"/>
        <w:autoSpaceDN w:val="0"/>
        <w:spacing w:line="209" w:lineRule="exact"/>
        <w:rPr>
          <w:rFonts w:hAnsi="Calibri"/>
          <w:color w:val="000000"/>
          <w:sz w:val="21"/>
          <w:szCs w:val="22"/>
          <w:lang w:eastAsia="zh-CN"/>
        </w:rPr>
      </w:pPr>
      <w:r>
        <w:rPr>
          <w:rFonts w:ascii="宋体" w:hAnsi="Calibri"/>
          <w:color w:val="000000"/>
          <w:sz w:val="21"/>
          <w:szCs w:val="22"/>
          <w:lang w:eastAsia="zh-CN"/>
        </w:rPr>
        <w:t>C.14.2%</w:t>
      </w:r>
    </w:p>
    <w:p w:rsidR="000D4A88" w:rsidRDefault="000C37BA">
      <w:pPr>
        <w:framePr w:w="1051" w:wrap="auto" w:hAnchor="text" w:x="2220" w:y="8571"/>
        <w:widowControl w:val="0"/>
        <w:autoSpaceDE w:val="0"/>
        <w:autoSpaceDN w:val="0"/>
        <w:spacing w:line="209" w:lineRule="exact"/>
        <w:rPr>
          <w:rFonts w:hAnsi="Calibri"/>
          <w:color w:val="000000"/>
          <w:sz w:val="21"/>
          <w:szCs w:val="22"/>
          <w:lang w:eastAsia="zh-CN"/>
        </w:rPr>
      </w:pPr>
      <w:r>
        <w:rPr>
          <w:rFonts w:ascii="宋体" w:hAnsi="Calibri"/>
          <w:color w:val="000000"/>
          <w:sz w:val="21"/>
          <w:szCs w:val="22"/>
          <w:lang w:eastAsia="zh-CN"/>
        </w:rPr>
        <w:t>D.10.8%</w:t>
      </w:r>
    </w:p>
    <w:p w:rsidR="000D4A88" w:rsidRDefault="000C37BA">
      <w:pPr>
        <w:framePr w:w="9550" w:wrap="auto" w:hAnchor="text" w:x="1800" w:y="9039"/>
        <w:widowControl w:val="0"/>
        <w:autoSpaceDE w:val="0"/>
        <w:autoSpaceDN w:val="0"/>
        <w:spacing w:line="209" w:lineRule="exact"/>
        <w:ind w:left="420"/>
        <w:rPr>
          <w:rFonts w:hAnsi="Calibri"/>
          <w:color w:val="000000"/>
          <w:sz w:val="21"/>
          <w:szCs w:val="22"/>
          <w:lang w:eastAsia="zh-CN"/>
        </w:rPr>
      </w:pPr>
      <w:r>
        <w:rPr>
          <w:rFonts w:ascii="宋体" w:hAnsi="宋体" w:cs="宋体"/>
          <w:color w:val="000000"/>
          <w:spacing w:val="3"/>
          <w:sz w:val="21"/>
          <w:szCs w:val="22"/>
          <w:lang w:eastAsia="zh-CN"/>
        </w:rPr>
        <w:t>104.</w:t>
      </w:r>
      <w:r>
        <w:rPr>
          <w:rFonts w:ascii="宋体" w:hAnsi="宋体" w:cs="宋体"/>
          <w:color w:val="000000"/>
          <w:spacing w:val="3"/>
          <w:sz w:val="21"/>
          <w:szCs w:val="22"/>
          <w:lang w:eastAsia="zh-CN"/>
        </w:rPr>
        <w:t>下列关于</w:t>
      </w:r>
      <w:r>
        <w:rPr>
          <w:rFonts w:ascii="宋体" w:hAnsi="宋体" w:cs="宋体"/>
          <w:color w:val="000000"/>
          <w:spacing w:val="3"/>
          <w:sz w:val="21"/>
          <w:szCs w:val="22"/>
          <w:lang w:eastAsia="zh-CN"/>
        </w:rPr>
        <w:t>2012</w:t>
      </w:r>
      <w:r>
        <w:rPr>
          <w:rFonts w:ascii="宋体" w:hAnsi="宋体" w:cs="宋体"/>
          <w:color w:val="000000"/>
          <w:spacing w:val="3"/>
          <w:sz w:val="21"/>
          <w:szCs w:val="22"/>
          <w:lang w:eastAsia="zh-CN"/>
        </w:rPr>
        <w:t>年末和</w:t>
      </w:r>
      <w:r>
        <w:rPr>
          <w:rFonts w:ascii="宋体" w:hAnsi="宋体" w:cs="宋体"/>
          <w:color w:val="000000"/>
          <w:spacing w:val="3"/>
          <w:sz w:val="21"/>
          <w:szCs w:val="22"/>
          <w:lang w:eastAsia="zh-CN"/>
        </w:rPr>
        <w:t>2017</w:t>
      </w:r>
      <w:r>
        <w:rPr>
          <w:rFonts w:ascii="宋体" w:hAnsi="宋体" w:cs="宋体"/>
          <w:color w:val="000000"/>
          <w:spacing w:val="3"/>
          <w:sz w:val="21"/>
          <w:szCs w:val="22"/>
          <w:lang w:eastAsia="zh-CN"/>
        </w:rPr>
        <w:t>年末我国西部地区农村贫困人口占全国农村贫困人口比</w:t>
      </w:r>
    </w:p>
    <w:p w:rsidR="000D4A88" w:rsidRDefault="000C37BA">
      <w:pPr>
        <w:framePr w:w="9550" w:wrap="auto" w:hAnchor="text" w:x="1800" w:y="9039"/>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重的说法，描述正确的是：</w:t>
      </w:r>
    </w:p>
    <w:p w:rsidR="000D4A88" w:rsidRDefault="000C37BA">
      <w:pPr>
        <w:framePr w:w="9553" w:wrap="auto" w:hAnchor="text" w:x="1800" w:y="9975"/>
        <w:widowControl w:val="0"/>
        <w:autoSpaceDE w:val="0"/>
        <w:autoSpaceDN w:val="0"/>
        <w:spacing w:line="209" w:lineRule="exact"/>
        <w:ind w:left="420"/>
        <w:rPr>
          <w:rFonts w:hAnsi="Calibri"/>
          <w:color w:val="000000"/>
          <w:sz w:val="21"/>
          <w:szCs w:val="22"/>
        </w:rPr>
      </w:pPr>
      <w:r>
        <w:rPr>
          <w:rFonts w:ascii="宋体" w:hAnsi="Calibri"/>
          <w:color w:val="000000"/>
          <w:sz w:val="21"/>
          <w:szCs w:val="22"/>
        </w:rPr>
        <w:t>A.2017</w:t>
      </w:r>
      <w:r>
        <w:rPr>
          <w:rFonts w:hAnsi="Calibri"/>
          <w:color w:val="000000"/>
          <w:spacing w:val="-2"/>
          <w:sz w:val="21"/>
          <w:szCs w:val="22"/>
        </w:rPr>
        <w:t xml:space="preserve"> </w:t>
      </w:r>
      <w:r>
        <w:rPr>
          <w:rFonts w:ascii="宋体" w:hAnsi="宋体" w:cs="宋体"/>
          <w:color w:val="000000"/>
          <w:sz w:val="21"/>
          <w:szCs w:val="22"/>
        </w:rPr>
        <w:t>年末高于</w:t>
      </w:r>
      <w:r>
        <w:rPr>
          <w:rFonts w:hAnsi="Calibri"/>
          <w:color w:val="000000"/>
          <w:spacing w:val="2"/>
          <w:sz w:val="21"/>
          <w:szCs w:val="22"/>
        </w:rPr>
        <w:t xml:space="preserve"> </w:t>
      </w:r>
      <w:r>
        <w:rPr>
          <w:rFonts w:ascii="宋体" w:hAnsi="Calibri"/>
          <w:color w:val="000000"/>
          <w:spacing w:val="1"/>
          <w:sz w:val="21"/>
          <w:szCs w:val="22"/>
        </w:rPr>
        <w:t>2012</w:t>
      </w:r>
      <w:r>
        <w:rPr>
          <w:rFonts w:hAnsi="Calibri"/>
          <w:color w:val="000000"/>
          <w:spacing w:val="-2"/>
          <w:sz w:val="21"/>
          <w:szCs w:val="22"/>
        </w:rPr>
        <w:t xml:space="preserve"> </w:t>
      </w:r>
      <w:r>
        <w:rPr>
          <w:rFonts w:ascii="宋体" w:hAnsi="宋体" w:cs="宋体"/>
          <w:color w:val="000000"/>
          <w:sz w:val="21"/>
          <w:szCs w:val="22"/>
        </w:rPr>
        <w:t>年末，且</w:t>
      </w:r>
      <w:r>
        <w:rPr>
          <w:rFonts w:hAnsi="Calibri"/>
          <w:color w:val="000000"/>
          <w:spacing w:val="2"/>
          <w:sz w:val="21"/>
          <w:szCs w:val="22"/>
        </w:rPr>
        <w:t xml:space="preserve"> </w:t>
      </w:r>
      <w:r>
        <w:rPr>
          <w:rFonts w:ascii="宋体" w:hAnsi="Calibri"/>
          <w:color w:val="000000"/>
          <w:spacing w:val="1"/>
          <w:sz w:val="21"/>
          <w:szCs w:val="22"/>
        </w:rPr>
        <w:t>2012</w:t>
      </w:r>
      <w:r>
        <w:rPr>
          <w:rFonts w:hAnsi="Calibri"/>
          <w:color w:val="000000"/>
          <w:spacing w:val="-2"/>
          <w:sz w:val="21"/>
          <w:szCs w:val="22"/>
        </w:rPr>
        <w:t xml:space="preserve"> </w:t>
      </w:r>
      <w:r>
        <w:rPr>
          <w:rFonts w:ascii="宋体" w:hAnsi="宋体" w:cs="宋体"/>
          <w:color w:val="000000"/>
          <w:sz w:val="21"/>
          <w:szCs w:val="22"/>
        </w:rPr>
        <w:t>年低于</w:t>
      </w:r>
      <w:r>
        <w:rPr>
          <w:rFonts w:hAnsi="Calibri"/>
          <w:color w:val="000000"/>
          <w:spacing w:val="-1"/>
          <w:sz w:val="21"/>
          <w:szCs w:val="22"/>
        </w:rPr>
        <w:t xml:space="preserve"> </w:t>
      </w:r>
      <w:r>
        <w:rPr>
          <w:rFonts w:ascii="宋体" w:hAnsi="Calibri"/>
          <w:color w:val="000000"/>
          <w:spacing w:val="1"/>
          <w:sz w:val="21"/>
          <w:szCs w:val="22"/>
        </w:rPr>
        <w:t>50%</w:t>
      </w:r>
    </w:p>
    <w:p w:rsidR="000D4A88" w:rsidRDefault="000C37BA">
      <w:pPr>
        <w:framePr w:w="9553" w:wrap="auto" w:hAnchor="text" w:x="1800" w:y="9975"/>
        <w:widowControl w:val="0"/>
        <w:autoSpaceDE w:val="0"/>
        <w:autoSpaceDN w:val="0"/>
        <w:spacing w:before="259" w:line="209" w:lineRule="exact"/>
        <w:ind w:left="420"/>
        <w:rPr>
          <w:rFonts w:hAnsi="Calibri"/>
          <w:color w:val="000000"/>
          <w:sz w:val="21"/>
          <w:szCs w:val="22"/>
        </w:rPr>
      </w:pPr>
      <w:r>
        <w:rPr>
          <w:rFonts w:ascii="宋体" w:hAnsi="Calibri"/>
          <w:color w:val="000000"/>
          <w:sz w:val="21"/>
          <w:szCs w:val="22"/>
        </w:rPr>
        <w:t>B.2017</w:t>
      </w:r>
      <w:r>
        <w:rPr>
          <w:rFonts w:hAnsi="Calibri"/>
          <w:color w:val="000000"/>
          <w:spacing w:val="-2"/>
          <w:sz w:val="21"/>
          <w:szCs w:val="22"/>
        </w:rPr>
        <w:t xml:space="preserve"> </w:t>
      </w:r>
      <w:r>
        <w:rPr>
          <w:rFonts w:ascii="宋体" w:hAnsi="宋体" w:cs="宋体"/>
          <w:color w:val="000000"/>
          <w:sz w:val="21"/>
          <w:szCs w:val="22"/>
        </w:rPr>
        <w:t>年末高于</w:t>
      </w:r>
      <w:r>
        <w:rPr>
          <w:rFonts w:hAnsi="Calibri"/>
          <w:color w:val="000000"/>
          <w:spacing w:val="2"/>
          <w:sz w:val="21"/>
          <w:szCs w:val="22"/>
        </w:rPr>
        <w:t xml:space="preserve"> </w:t>
      </w:r>
      <w:r>
        <w:rPr>
          <w:rFonts w:ascii="宋体" w:hAnsi="Calibri"/>
          <w:color w:val="000000"/>
          <w:spacing w:val="1"/>
          <w:sz w:val="21"/>
          <w:szCs w:val="22"/>
        </w:rPr>
        <w:t>2012</w:t>
      </w:r>
      <w:r>
        <w:rPr>
          <w:rFonts w:hAnsi="Calibri"/>
          <w:color w:val="000000"/>
          <w:spacing w:val="-2"/>
          <w:sz w:val="21"/>
          <w:szCs w:val="22"/>
        </w:rPr>
        <w:t xml:space="preserve"> </w:t>
      </w:r>
      <w:r>
        <w:rPr>
          <w:rFonts w:ascii="宋体" w:hAnsi="宋体" w:cs="宋体"/>
          <w:color w:val="000000"/>
          <w:sz w:val="21"/>
          <w:szCs w:val="22"/>
        </w:rPr>
        <w:t>年末，且均高于</w:t>
      </w:r>
      <w:r>
        <w:rPr>
          <w:rFonts w:hAnsi="Calibri"/>
          <w:color w:val="000000"/>
          <w:spacing w:val="-1"/>
          <w:sz w:val="21"/>
          <w:szCs w:val="22"/>
        </w:rPr>
        <w:t xml:space="preserve"> </w:t>
      </w:r>
      <w:r>
        <w:rPr>
          <w:rFonts w:ascii="宋体" w:hAnsi="Calibri"/>
          <w:color w:val="000000"/>
          <w:spacing w:val="1"/>
          <w:sz w:val="21"/>
          <w:szCs w:val="22"/>
        </w:rPr>
        <w:t>50%</w:t>
      </w:r>
    </w:p>
    <w:p w:rsidR="000D4A88" w:rsidRDefault="000C37BA">
      <w:pPr>
        <w:framePr w:w="9553" w:wrap="auto" w:hAnchor="text" w:x="1800" w:y="9975"/>
        <w:widowControl w:val="0"/>
        <w:autoSpaceDE w:val="0"/>
        <w:autoSpaceDN w:val="0"/>
        <w:spacing w:before="259" w:line="209" w:lineRule="exact"/>
        <w:ind w:left="420"/>
        <w:rPr>
          <w:rFonts w:hAnsi="Calibri"/>
          <w:color w:val="000000"/>
          <w:sz w:val="21"/>
          <w:szCs w:val="22"/>
        </w:rPr>
      </w:pPr>
      <w:r>
        <w:rPr>
          <w:rFonts w:ascii="宋体" w:hAnsi="Calibri"/>
          <w:color w:val="000000"/>
          <w:sz w:val="21"/>
          <w:szCs w:val="22"/>
        </w:rPr>
        <w:t>C.2017</w:t>
      </w:r>
      <w:r>
        <w:rPr>
          <w:rFonts w:hAnsi="Calibri"/>
          <w:color w:val="000000"/>
          <w:spacing w:val="-2"/>
          <w:sz w:val="21"/>
          <w:szCs w:val="22"/>
        </w:rPr>
        <w:t xml:space="preserve"> </w:t>
      </w:r>
      <w:r>
        <w:rPr>
          <w:rFonts w:ascii="宋体" w:hAnsi="宋体" w:cs="宋体"/>
          <w:color w:val="000000"/>
          <w:sz w:val="21"/>
          <w:szCs w:val="22"/>
        </w:rPr>
        <w:t>年末低于</w:t>
      </w:r>
      <w:r>
        <w:rPr>
          <w:rFonts w:hAnsi="Calibri"/>
          <w:color w:val="000000"/>
          <w:spacing w:val="2"/>
          <w:sz w:val="21"/>
          <w:szCs w:val="22"/>
        </w:rPr>
        <w:t xml:space="preserve"> </w:t>
      </w:r>
      <w:r>
        <w:rPr>
          <w:rFonts w:ascii="宋体" w:hAnsi="Calibri"/>
          <w:color w:val="000000"/>
          <w:spacing w:val="1"/>
          <w:sz w:val="21"/>
          <w:szCs w:val="22"/>
        </w:rPr>
        <w:t>2012</w:t>
      </w:r>
      <w:r>
        <w:rPr>
          <w:rFonts w:hAnsi="Calibri"/>
          <w:color w:val="000000"/>
          <w:spacing w:val="-2"/>
          <w:sz w:val="21"/>
          <w:szCs w:val="22"/>
        </w:rPr>
        <w:t xml:space="preserve"> </w:t>
      </w:r>
      <w:r>
        <w:rPr>
          <w:rFonts w:ascii="宋体" w:hAnsi="宋体" w:cs="宋体"/>
          <w:color w:val="000000"/>
          <w:sz w:val="21"/>
          <w:szCs w:val="22"/>
        </w:rPr>
        <w:t>年末，且</w:t>
      </w:r>
      <w:r>
        <w:rPr>
          <w:rFonts w:hAnsi="Calibri"/>
          <w:color w:val="000000"/>
          <w:spacing w:val="2"/>
          <w:sz w:val="21"/>
          <w:szCs w:val="22"/>
        </w:rPr>
        <w:t xml:space="preserve"> </w:t>
      </w:r>
      <w:r>
        <w:rPr>
          <w:rFonts w:ascii="宋体" w:hAnsi="Calibri"/>
          <w:color w:val="000000"/>
          <w:spacing w:val="1"/>
          <w:sz w:val="21"/>
          <w:szCs w:val="22"/>
        </w:rPr>
        <w:t>2017</w:t>
      </w:r>
      <w:r>
        <w:rPr>
          <w:rFonts w:hAnsi="Calibri"/>
          <w:color w:val="000000"/>
          <w:spacing w:val="-2"/>
          <w:sz w:val="21"/>
          <w:szCs w:val="22"/>
        </w:rPr>
        <w:t xml:space="preserve"> </w:t>
      </w:r>
      <w:r>
        <w:rPr>
          <w:rFonts w:ascii="宋体" w:hAnsi="宋体" w:cs="宋体"/>
          <w:color w:val="000000"/>
          <w:sz w:val="21"/>
          <w:szCs w:val="22"/>
        </w:rPr>
        <w:t>年低于</w:t>
      </w:r>
      <w:r>
        <w:rPr>
          <w:rFonts w:hAnsi="Calibri"/>
          <w:color w:val="000000"/>
          <w:spacing w:val="-1"/>
          <w:sz w:val="21"/>
          <w:szCs w:val="22"/>
        </w:rPr>
        <w:t xml:space="preserve"> </w:t>
      </w:r>
      <w:r>
        <w:rPr>
          <w:rFonts w:ascii="宋体" w:hAnsi="Calibri"/>
          <w:color w:val="000000"/>
          <w:spacing w:val="1"/>
          <w:sz w:val="21"/>
          <w:szCs w:val="22"/>
        </w:rPr>
        <w:t>50%</w:t>
      </w:r>
    </w:p>
    <w:p w:rsidR="000D4A88" w:rsidRDefault="000C37BA">
      <w:pPr>
        <w:framePr w:w="9553" w:wrap="auto" w:hAnchor="text" w:x="1800" w:y="9975"/>
        <w:widowControl w:val="0"/>
        <w:autoSpaceDE w:val="0"/>
        <w:autoSpaceDN w:val="0"/>
        <w:spacing w:before="259" w:line="209" w:lineRule="exact"/>
        <w:ind w:left="420"/>
        <w:rPr>
          <w:rFonts w:hAnsi="Calibri"/>
          <w:color w:val="000000"/>
          <w:sz w:val="21"/>
          <w:szCs w:val="22"/>
        </w:rPr>
      </w:pPr>
      <w:r>
        <w:rPr>
          <w:rFonts w:ascii="宋体" w:hAnsi="Calibri"/>
          <w:color w:val="000000"/>
          <w:sz w:val="21"/>
          <w:szCs w:val="22"/>
        </w:rPr>
        <w:t>D.2017</w:t>
      </w:r>
      <w:r>
        <w:rPr>
          <w:rFonts w:hAnsi="Calibri"/>
          <w:color w:val="000000"/>
          <w:spacing w:val="-2"/>
          <w:sz w:val="21"/>
          <w:szCs w:val="22"/>
        </w:rPr>
        <w:t xml:space="preserve"> </w:t>
      </w:r>
      <w:r>
        <w:rPr>
          <w:rFonts w:ascii="宋体" w:hAnsi="宋体" w:cs="宋体"/>
          <w:color w:val="000000"/>
          <w:sz w:val="21"/>
          <w:szCs w:val="22"/>
        </w:rPr>
        <w:t>年末低于</w:t>
      </w:r>
      <w:r>
        <w:rPr>
          <w:rFonts w:hAnsi="Calibri"/>
          <w:color w:val="000000"/>
          <w:spacing w:val="2"/>
          <w:sz w:val="21"/>
          <w:szCs w:val="22"/>
        </w:rPr>
        <w:t xml:space="preserve"> </w:t>
      </w:r>
      <w:r>
        <w:rPr>
          <w:rFonts w:ascii="宋体" w:hAnsi="Calibri"/>
          <w:color w:val="000000"/>
          <w:spacing w:val="1"/>
          <w:sz w:val="21"/>
          <w:szCs w:val="22"/>
        </w:rPr>
        <w:t>2012</w:t>
      </w:r>
      <w:r>
        <w:rPr>
          <w:rFonts w:hAnsi="Calibri"/>
          <w:color w:val="000000"/>
          <w:spacing w:val="-2"/>
          <w:sz w:val="21"/>
          <w:szCs w:val="22"/>
        </w:rPr>
        <w:t xml:space="preserve"> </w:t>
      </w:r>
      <w:r>
        <w:rPr>
          <w:rFonts w:ascii="宋体" w:hAnsi="宋体" w:cs="宋体"/>
          <w:color w:val="000000"/>
          <w:sz w:val="21"/>
          <w:szCs w:val="22"/>
        </w:rPr>
        <w:t>年末，但均高于</w:t>
      </w:r>
      <w:r>
        <w:rPr>
          <w:rFonts w:hAnsi="Calibri"/>
          <w:color w:val="000000"/>
          <w:spacing w:val="-1"/>
          <w:sz w:val="21"/>
          <w:szCs w:val="22"/>
        </w:rPr>
        <w:t xml:space="preserve"> </w:t>
      </w:r>
      <w:r>
        <w:rPr>
          <w:rFonts w:ascii="宋体" w:hAnsi="Calibri"/>
          <w:color w:val="000000"/>
          <w:spacing w:val="1"/>
          <w:sz w:val="21"/>
          <w:szCs w:val="22"/>
        </w:rPr>
        <w:t>50%</w:t>
      </w:r>
    </w:p>
    <w:p w:rsidR="000D4A88" w:rsidRDefault="000C37BA">
      <w:pPr>
        <w:framePr w:w="9553" w:wrap="auto" w:hAnchor="text" w:x="1800" w:y="9975"/>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105.</w:t>
      </w:r>
      <w:r>
        <w:rPr>
          <w:rFonts w:ascii="宋体" w:hAnsi="宋体" w:cs="宋体"/>
          <w:color w:val="000000"/>
          <w:sz w:val="21"/>
          <w:szCs w:val="22"/>
          <w:lang w:eastAsia="zh-CN"/>
        </w:rPr>
        <w:t>关于农村贫困人口数据，无法由以上材料推出的是：</w:t>
      </w:r>
    </w:p>
    <w:p w:rsidR="000D4A88" w:rsidRDefault="000C37BA">
      <w:pPr>
        <w:framePr w:w="9553" w:wrap="auto" w:hAnchor="text" w:x="1800" w:y="9975"/>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按</w:t>
      </w:r>
      <w:r>
        <w:rPr>
          <w:rFonts w:hAnsi="Calibri"/>
          <w:color w:val="000000"/>
          <w:spacing w:val="1"/>
          <w:sz w:val="21"/>
          <w:szCs w:val="22"/>
          <w:lang w:eastAsia="zh-CN"/>
        </w:rPr>
        <w:t xml:space="preserve"> </w:t>
      </w:r>
      <w:r>
        <w:rPr>
          <w:rFonts w:ascii="宋体" w:hAnsi="Calibri"/>
          <w:color w:val="000000"/>
          <w:spacing w:val="1"/>
          <w:sz w:val="21"/>
          <w:szCs w:val="22"/>
          <w:lang w:eastAsia="zh-CN"/>
        </w:rPr>
        <w:t>2012</w:t>
      </w:r>
      <w:r>
        <w:rPr>
          <w:rFonts w:hAnsi="Calibri"/>
          <w:color w:val="000000"/>
          <w:sz w:val="21"/>
          <w:szCs w:val="22"/>
          <w:lang w:eastAsia="zh-CN"/>
        </w:rPr>
        <w:t xml:space="preserve"> </w:t>
      </w:r>
      <w:r>
        <w:rPr>
          <w:rFonts w:ascii="宋体" w:hAnsi="宋体" w:cs="宋体"/>
          <w:color w:val="000000"/>
          <w:spacing w:val="2"/>
          <w:sz w:val="21"/>
          <w:szCs w:val="22"/>
          <w:lang w:eastAsia="zh-CN"/>
        </w:rPr>
        <w:t>年末至</w:t>
      </w:r>
      <w:r>
        <w:rPr>
          <w:rFonts w:hAnsi="Calibri"/>
          <w:color w:val="000000"/>
          <w:spacing w:val="-1"/>
          <w:sz w:val="21"/>
          <w:szCs w:val="22"/>
          <w:lang w:eastAsia="zh-CN"/>
        </w:rPr>
        <w:t xml:space="preserve"> </w:t>
      </w:r>
      <w:r>
        <w:rPr>
          <w:rFonts w:ascii="宋体" w:hAnsi="Calibri"/>
          <w:color w:val="000000"/>
          <w:spacing w:val="1"/>
          <w:sz w:val="21"/>
          <w:szCs w:val="22"/>
          <w:lang w:eastAsia="zh-CN"/>
        </w:rPr>
        <w:t>2017</w:t>
      </w:r>
      <w:r>
        <w:rPr>
          <w:rFonts w:hAnsi="Calibri"/>
          <w:color w:val="000000"/>
          <w:sz w:val="21"/>
          <w:szCs w:val="22"/>
          <w:lang w:eastAsia="zh-CN"/>
        </w:rPr>
        <w:t xml:space="preserve"> </w:t>
      </w:r>
      <w:r>
        <w:rPr>
          <w:rFonts w:ascii="宋体" w:hAnsi="宋体" w:cs="宋体"/>
          <w:color w:val="000000"/>
          <w:spacing w:val="2"/>
          <w:sz w:val="21"/>
          <w:szCs w:val="22"/>
          <w:lang w:eastAsia="zh-CN"/>
        </w:rPr>
        <w:t>年末西部年均农村贫困人口减少量计算，</w:t>
      </w:r>
      <w:r>
        <w:rPr>
          <w:rFonts w:ascii="宋体" w:hAnsi="宋体" w:cs="宋体"/>
          <w:color w:val="000000"/>
          <w:spacing w:val="2"/>
          <w:sz w:val="21"/>
          <w:szCs w:val="22"/>
          <w:lang w:eastAsia="zh-CN"/>
        </w:rPr>
        <w:t>2019</w:t>
      </w:r>
      <w:r>
        <w:rPr>
          <w:rFonts w:hAnsi="Calibri"/>
          <w:color w:val="000000"/>
          <w:spacing w:val="-1"/>
          <w:sz w:val="21"/>
          <w:szCs w:val="22"/>
          <w:lang w:eastAsia="zh-CN"/>
        </w:rPr>
        <w:t xml:space="preserve"> </w:t>
      </w:r>
      <w:r>
        <w:rPr>
          <w:rFonts w:ascii="宋体" w:hAnsi="宋体" w:cs="宋体"/>
          <w:color w:val="000000"/>
          <w:spacing w:val="2"/>
          <w:sz w:val="21"/>
          <w:szCs w:val="22"/>
          <w:lang w:eastAsia="zh-CN"/>
        </w:rPr>
        <w:t>年末我国西部地</w:t>
      </w:r>
    </w:p>
    <w:p w:rsidR="000D4A88" w:rsidRDefault="000C37BA">
      <w:pPr>
        <w:framePr w:w="9553" w:wrap="auto" w:hAnchor="text" w:x="1800" w:y="9975"/>
        <w:widowControl w:val="0"/>
        <w:autoSpaceDE w:val="0"/>
        <w:autoSpaceDN w:val="0"/>
        <w:spacing w:before="259" w:line="209" w:lineRule="exact"/>
        <w:rPr>
          <w:rFonts w:hAnsi="Calibri"/>
          <w:color w:val="000000"/>
          <w:sz w:val="21"/>
          <w:szCs w:val="22"/>
          <w:lang w:eastAsia="zh-CN"/>
        </w:rPr>
      </w:pPr>
      <w:r>
        <w:rPr>
          <w:rFonts w:ascii="宋体" w:hAnsi="宋体" w:cs="宋体"/>
          <w:color w:val="000000"/>
          <w:sz w:val="21"/>
          <w:szCs w:val="22"/>
          <w:lang w:eastAsia="zh-CN"/>
        </w:rPr>
        <w:t>区农村贫困人口将少于</w:t>
      </w:r>
      <w:r>
        <w:rPr>
          <w:rFonts w:hAnsi="Calibri"/>
          <w:color w:val="000000"/>
          <w:spacing w:val="2"/>
          <w:sz w:val="21"/>
          <w:szCs w:val="22"/>
          <w:lang w:eastAsia="zh-CN"/>
        </w:rPr>
        <w:t xml:space="preserve"> </w:t>
      </w:r>
      <w:r>
        <w:rPr>
          <w:rFonts w:ascii="宋体" w:hAnsi="Calibri"/>
          <w:color w:val="000000"/>
          <w:spacing w:val="1"/>
          <w:sz w:val="21"/>
          <w:szCs w:val="22"/>
          <w:lang w:eastAsia="zh-CN"/>
        </w:rPr>
        <w:t>300</w:t>
      </w:r>
      <w:r>
        <w:rPr>
          <w:rFonts w:hAnsi="Calibri"/>
          <w:color w:val="000000"/>
          <w:spacing w:val="-2"/>
          <w:sz w:val="21"/>
          <w:szCs w:val="22"/>
          <w:lang w:eastAsia="zh-CN"/>
        </w:rPr>
        <w:t xml:space="preserve"> </w:t>
      </w:r>
      <w:r>
        <w:rPr>
          <w:rFonts w:ascii="宋体" w:hAnsi="宋体" w:cs="宋体"/>
          <w:color w:val="000000"/>
          <w:spacing w:val="-1"/>
          <w:sz w:val="21"/>
          <w:szCs w:val="22"/>
          <w:lang w:eastAsia="zh-CN"/>
        </w:rPr>
        <w:t>万人</w:t>
      </w:r>
    </w:p>
    <w:p w:rsidR="000D4A88" w:rsidRDefault="000C37BA">
      <w:pPr>
        <w:framePr w:w="9550" w:wrap="auto" w:hAnchor="text" w:x="1800" w:y="13251"/>
        <w:widowControl w:val="0"/>
        <w:autoSpaceDE w:val="0"/>
        <w:autoSpaceDN w:val="0"/>
        <w:spacing w:line="209" w:lineRule="exact"/>
        <w:ind w:left="420"/>
        <w:rPr>
          <w:rFonts w:hAnsi="Calibri"/>
          <w:color w:val="000000"/>
          <w:sz w:val="21"/>
          <w:szCs w:val="22"/>
          <w:lang w:eastAsia="zh-CN"/>
        </w:rPr>
      </w:pPr>
      <w:r>
        <w:rPr>
          <w:rFonts w:ascii="宋体" w:hAnsi="Calibri"/>
          <w:color w:val="000000"/>
          <w:sz w:val="21"/>
          <w:szCs w:val="22"/>
          <w:lang w:eastAsia="zh-CN"/>
        </w:rPr>
        <w:t>B.2012</w:t>
      </w:r>
      <w:r>
        <w:rPr>
          <w:rFonts w:hAnsi="Calibri"/>
          <w:color w:val="000000"/>
          <w:spacing w:val="-2"/>
          <w:sz w:val="21"/>
          <w:szCs w:val="22"/>
          <w:lang w:eastAsia="zh-CN"/>
        </w:rPr>
        <w:t xml:space="preserve"> </w:t>
      </w:r>
      <w:r>
        <w:rPr>
          <w:rFonts w:ascii="宋体" w:hAnsi="宋体" w:cs="宋体"/>
          <w:color w:val="000000"/>
          <w:sz w:val="21"/>
          <w:szCs w:val="22"/>
          <w:lang w:eastAsia="zh-CN"/>
        </w:rPr>
        <w:t>年末至</w:t>
      </w:r>
      <w:r>
        <w:rPr>
          <w:rFonts w:hAnsi="Calibri"/>
          <w:color w:val="000000"/>
          <w:spacing w:val="2"/>
          <w:sz w:val="21"/>
          <w:szCs w:val="22"/>
          <w:lang w:eastAsia="zh-CN"/>
        </w:rPr>
        <w:t xml:space="preserve"> </w:t>
      </w:r>
      <w:r>
        <w:rPr>
          <w:rFonts w:ascii="宋体" w:hAnsi="Calibri"/>
          <w:color w:val="000000"/>
          <w:sz w:val="21"/>
          <w:szCs w:val="22"/>
          <w:lang w:eastAsia="zh-CN"/>
        </w:rPr>
        <w:t>2017</w:t>
      </w:r>
      <w:r>
        <w:rPr>
          <w:rFonts w:hAnsi="Calibri"/>
          <w:color w:val="000000"/>
          <w:spacing w:val="-1"/>
          <w:sz w:val="21"/>
          <w:szCs w:val="22"/>
          <w:lang w:eastAsia="zh-CN"/>
        </w:rPr>
        <w:t xml:space="preserve"> </w:t>
      </w:r>
      <w:r>
        <w:rPr>
          <w:rFonts w:ascii="宋体" w:hAnsi="宋体" w:cs="宋体"/>
          <w:color w:val="000000"/>
          <w:sz w:val="21"/>
          <w:szCs w:val="22"/>
          <w:lang w:eastAsia="zh-CN"/>
        </w:rPr>
        <w:t>年末，集中连片特困地区减贫规模占全国农村减贫总规模的</w:t>
      </w:r>
      <w:r>
        <w:rPr>
          <w:rFonts w:hAnsi="Calibri"/>
          <w:color w:val="000000"/>
          <w:spacing w:val="2"/>
          <w:sz w:val="21"/>
          <w:szCs w:val="22"/>
          <w:lang w:eastAsia="zh-CN"/>
        </w:rPr>
        <w:t xml:space="preserve"> </w:t>
      </w:r>
      <w:r>
        <w:rPr>
          <w:rFonts w:ascii="宋体" w:hAnsi="Calibri"/>
          <w:color w:val="000000"/>
          <w:spacing w:val="1"/>
          <w:sz w:val="21"/>
          <w:szCs w:val="22"/>
          <w:lang w:eastAsia="zh-CN"/>
        </w:rPr>
        <w:t>34%</w:t>
      </w:r>
    </w:p>
    <w:p w:rsidR="000D4A88" w:rsidRDefault="000C37BA">
      <w:pPr>
        <w:framePr w:w="9550" w:wrap="auto" w:hAnchor="text" w:x="1800" w:y="13251"/>
        <w:widowControl w:val="0"/>
        <w:autoSpaceDE w:val="0"/>
        <w:autoSpaceDN w:val="0"/>
        <w:spacing w:before="259" w:line="209" w:lineRule="exact"/>
        <w:ind w:left="420"/>
        <w:rPr>
          <w:rFonts w:hAnsi="Calibri"/>
          <w:color w:val="000000"/>
          <w:sz w:val="21"/>
          <w:szCs w:val="22"/>
          <w:lang w:eastAsia="zh-CN"/>
        </w:rPr>
      </w:pPr>
      <w:r>
        <w:rPr>
          <w:rFonts w:ascii="宋体" w:hAnsi="Calibri"/>
          <w:color w:val="000000"/>
          <w:sz w:val="21"/>
          <w:szCs w:val="22"/>
          <w:lang w:eastAsia="zh-CN"/>
        </w:rPr>
        <w:t>C.2012</w:t>
      </w:r>
      <w:r>
        <w:rPr>
          <w:rFonts w:hAnsi="Calibri"/>
          <w:color w:val="000000"/>
          <w:spacing w:val="-2"/>
          <w:sz w:val="21"/>
          <w:szCs w:val="22"/>
          <w:lang w:eastAsia="zh-CN"/>
        </w:rPr>
        <w:t xml:space="preserve"> </w:t>
      </w:r>
      <w:r>
        <w:rPr>
          <w:rFonts w:ascii="宋体" w:hAnsi="宋体" w:cs="宋体"/>
          <w:color w:val="000000"/>
          <w:sz w:val="21"/>
          <w:szCs w:val="22"/>
          <w:lang w:eastAsia="zh-CN"/>
        </w:rPr>
        <w:t>年末至</w:t>
      </w:r>
      <w:r>
        <w:rPr>
          <w:rFonts w:hAnsi="Calibri"/>
          <w:color w:val="000000"/>
          <w:spacing w:val="2"/>
          <w:sz w:val="21"/>
          <w:szCs w:val="22"/>
          <w:lang w:eastAsia="zh-CN"/>
        </w:rPr>
        <w:t xml:space="preserve"> </w:t>
      </w:r>
      <w:r>
        <w:rPr>
          <w:rFonts w:ascii="宋体" w:hAnsi="Calibri"/>
          <w:color w:val="000000"/>
          <w:sz w:val="21"/>
          <w:szCs w:val="22"/>
          <w:lang w:eastAsia="zh-CN"/>
        </w:rPr>
        <w:t>2017</w:t>
      </w:r>
      <w:r>
        <w:rPr>
          <w:rFonts w:hAnsi="Calibri"/>
          <w:color w:val="000000"/>
          <w:spacing w:val="-1"/>
          <w:sz w:val="21"/>
          <w:szCs w:val="22"/>
          <w:lang w:eastAsia="zh-CN"/>
        </w:rPr>
        <w:t xml:space="preserve"> </w:t>
      </w:r>
      <w:r>
        <w:rPr>
          <w:rFonts w:ascii="宋体" w:hAnsi="宋体" w:cs="宋体"/>
          <w:color w:val="000000"/>
          <w:sz w:val="21"/>
          <w:szCs w:val="22"/>
          <w:lang w:eastAsia="zh-CN"/>
        </w:rPr>
        <w:t>年末，农村减贫幅度东部地区要大于民族八省区</w:t>
      </w:r>
    </w:p>
    <w:p w:rsidR="000D4A88" w:rsidRDefault="000C37BA">
      <w:pPr>
        <w:framePr w:w="9550" w:wrap="auto" w:hAnchor="text" w:x="1800" w:y="13251"/>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按照中部地区农村贫困发生率下降速率计算，中部地区要达到</w:t>
      </w:r>
      <w:r>
        <w:rPr>
          <w:rFonts w:hAnsi="Calibri"/>
          <w:color w:val="000000"/>
          <w:spacing w:val="1"/>
          <w:sz w:val="21"/>
          <w:szCs w:val="22"/>
          <w:lang w:eastAsia="zh-CN"/>
        </w:rPr>
        <w:t xml:space="preserve"> </w:t>
      </w:r>
      <w:r>
        <w:rPr>
          <w:rFonts w:ascii="宋体" w:hAnsi="Calibri"/>
          <w:color w:val="000000"/>
          <w:spacing w:val="1"/>
          <w:sz w:val="21"/>
          <w:szCs w:val="22"/>
          <w:lang w:eastAsia="zh-CN"/>
        </w:rPr>
        <w:t>2017</w:t>
      </w:r>
      <w:r>
        <w:rPr>
          <w:rFonts w:hAnsi="Calibri"/>
          <w:color w:val="000000"/>
          <w:spacing w:val="-4"/>
          <w:sz w:val="21"/>
          <w:szCs w:val="22"/>
          <w:lang w:eastAsia="zh-CN"/>
        </w:rPr>
        <w:t xml:space="preserve"> </w:t>
      </w:r>
      <w:r>
        <w:rPr>
          <w:rFonts w:ascii="宋体" w:hAnsi="宋体" w:cs="宋体"/>
          <w:color w:val="000000"/>
          <w:sz w:val="21"/>
          <w:szCs w:val="22"/>
          <w:lang w:eastAsia="zh-CN"/>
        </w:rPr>
        <w:t>年末东部地区农</w:t>
      </w:r>
    </w:p>
    <w:p w:rsidR="000D4A88" w:rsidRDefault="000C37BA">
      <w:pPr>
        <w:framePr w:w="9550" w:wrap="auto" w:hAnchor="text" w:x="1800" w:y="13251"/>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1"/>
          <w:sz w:val="21"/>
          <w:szCs w:val="22"/>
          <w:lang w:eastAsia="zh-CN"/>
        </w:rPr>
        <w:t>村贫</w:t>
      </w:r>
    </w:p>
    <w:p w:rsidR="000D4A88" w:rsidRDefault="000C37BA">
      <w:pPr>
        <w:framePr w:w="3875" w:wrap="auto" w:hAnchor="text" w:x="2220" w:y="15123"/>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二、根据以下资料，回答下列问题。</w:t>
      </w:r>
    </w:p>
    <w:p w:rsidR="000D4A88" w:rsidRDefault="000D4A88">
      <w:pPr>
        <w:spacing w:line="0" w:lineRule="atLeast"/>
        <w:rPr>
          <w:rFonts w:ascii="Arial" w:hAnsi="Calibri"/>
          <w:color w:val="FF0000"/>
          <w:sz w:val="2"/>
          <w:szCs w:val="22"/>
          <w:lang w:eastAsia="zh-CN"/>
        </w:rPr>
      </w:pPr>
    </w:p>
    <w:p w:rsidR="000D4A88" w:rsidRDefault="000D4A88">
      <w:pPr>
        <w:spacing w:line="0" w:lineRule="atLeast"/>
        <w:rPr>
          <w:rFonts w:ascii="Arial" w:hAnsi="Calibr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9663" w:wrap="auto" w:hAnchor="text" w:x="1800" w:y="1551"/>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pacing w:val="1"/>
          <w:sz w:val="21"/>
          <w:szCs w:val="22"/>
          <w:lang w:eastAsia="zh-CN"/>
        </w:rPr>
        <w:t>2017</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年末，全国医疗卫生机构床位</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794.0</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万张，其中：医院</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612.0</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万张（占</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77.1%</w:t>
      </w:r>
      <w:r>
        <w:rPr>
          <w:rFonts w:ascii="宋体" w:hAnsi="宋体" w:cs="宋体"/>
          <w:color w:val="000000"/>
          <w:sz w:val="21"/>
          <w:szCs w:val="22"/>
          <w:lang w:eastAsia="zh-CN"/>
        </w:rPr>
        <w:t>），</w:t>
      </w:r>
    </w:p>
    <w:p w:rsidR="000D4A88" w:rsidRDefault="000C37BA">
      <w:pPr>
        <w:framePr w:w="9663"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基层医疗卫生机构</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152.9</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万张（占</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19.3%</w:t>
      </w:r>
      <w:r>
        <w:rPr>
          <w:rFonts w:ascii="宋体" w:hAnsi="宋体" w:cs="宋体"/>
          <w:color w:val="000000"/>
          <w:sz w:val="21"/>
          <w:szCs w:val="22"/>
          <w:lang w:eastAsia="zh-CN"/>
        </w:rPr>
        <w:t>）。医院中，公立医院床位占</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75.7%</w:t>
      </w:r>
      <w:r>
        <w:rPr>
          <w:rFonts w:ascii="宋体" w:hAnsi="宋体" w:cs="宋体"/>
          <w:color w:val="000000"/>
          <w:sz w:val="21"/>
          <w:szCs w:val="22"/>
          <w:lang w:eastAsia="zh-CN"/>
        </w:rPr>
        <w:t>，民营医院占</w:t>
      </w:r>
    </w:p>
    <w:p w:rsidR="000D4A88" w:rsidRDefault="000C37BA">
      <w:pPr>
        <w:framePr w:w="9663"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床位</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24.3%</w:t>
      </w:r>
      <w:r>
        <w:rPr>
          <w:rFonts w:ascii="宋体" w:hAnsi="宋体" w:cs="宋体"/>
          <w:color w:val="000000"/>
          <w:spacing w:val="-1"/>
          <w:sz w:val="21"/>
          <w:szCs w:val="22"/>
          <w:lang w:eastAsia="zh-CN"/>
        </w:rPr>
        <w:t>。与上年比较，床位增加</w:t>
      </w:r>
      <w:r>
        <w:rPr>
          <w:rFonts w:hAnsiTheme="minorHAnsi" w:cstheme="minorBidi"/>
          <w:color w:val="000000"/>
          <w:sz w:val="21"/>
          <w:szCs w:val="22"/>
          <w:lang w:eastAsia="zh-CN"/>
        </w:rPr>
        <w:t xml:space="preserve"> </w:t>
      </w:r>
      <w:r>
        <w:rPr>
          <w:rFonts w:ascii="宋体" w:hAnsiTheme="minorHAnsi" w:cstheme="minorBidi"/>
          <w:color w:val="000000"/>
          <w:sz w:val="21"/>
          <w:szCs w:val="22"/>
          <w:lang w:eastAsia="zh-CN"/>
        </w:rPr>
        <w:t>53.0</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万张，其中：医院床位增加</w:t>
      </w:r>
      <w:r>
        <w:rPr>
          <w:rFonts w:hAnsiTheme="minorHAnsi" w:cstheme="minorBidi"/>
          <w:color w:val="000000"/>
          <w:sz w:val="21"/>
          <w:szCs w:val="22"/>
          <w:lang w:eastAsia="zh-CN"/>
        </w:rPr>
        <w:t xml:space="preserve"> </w:t>
      </w:r>
      <w:r>
        <w:rPr>
          <w:rFonts w:ascii="宋体" w:hAnsiTheme="minorHAnsi" w:cstheme="minorBidi"/>
          <w:color w:val="000000"/>
          <w:sz w:val="21"/>
          <w:szCs w:val="22"/>
          <w:lang w:eastAsia="zh-CN"/>
        </w:rPr>
        <w:t>43.1</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万张，基层医疗</w:t>
      </w:r>
    </w:p>
    <w:p w:rsidR="000D4A88" w:rsidRDefault="000C37BA">
      <w:pPr>
        <w:framePr w:w="9663"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卫生机构床位增加</w:t>
      </w:r>
      <w:r>
        <w:rPr>
          <w:rFonts w:hAnsiTheme="minorHAnsi" w:cstheme="minorBidi"/>
          <w:color w:val="000000"/>
          <w:sz w:val="21"/>
          <w:szCs w:val="22"/>
          <w:lang w:eastAsia="zh-CN"/>
        </w:rPr>
        <w:t xml:space="preserve"> </w:t>
      </w:r>
      <w:r>
        <w:rPr>
          <w:rFonts w:ascii="宋体" w:hAnsiTheme="minorHAnsi" w:cstheme="minorBidi"/>
          <w:color w:val="000000"/>
          <w:spacing w:val="1"/>
          <w:sz w:val="21"/>
          <w:szCs w:val="22"/>
          <w:lang w:eastAsia="zh-CN"/>
        </w:rPr>
        <w:t>8.7</w:t>
      </w:r>
      <w:r>
        <w:rPr>
          <w:rFonts w:hAnsiTheme="minorHAnsi" w:cstheme="minorBidi"/>
          <w:color w:val="000000"/>
          <w:sz w:val="21"/>
          <w:szCs w:val="22"/>
          <w:lang w:eastAsia="zh-CN"/>
        </w:rPr>
        <w:t xml:space="preserve"> </w:t>
      </w:r>
      <w:r>
        <w:rPr>
          <w:rFonts w:ascii="宋体" w:hAnsi="宋体" w:cs="宋体"/>
          <w:color w:val="000000"/>
          <w:spacing w:val="2"/>
          <w:sz w:val="21"/>
          <w:szCs w:val="22"/>
          <w:lang w:eastAsia="zh-CN"/>
        </w:rPr>
        <w:t>万张。每千人口医疗卫生机构床位数由</w:t>
      </w:r>
      <w:r>
        <w:rPr>
          <w:rFonts w:hAnsiTheme="minorHAnsi" w:cstheme="minorBidi"/>
          <w:color w:val="000000"/>
          <w:sz w:val="21"/>
          <w:szCs w:val="22"/>
          <w:lang w:eastAsia="zh-CN"/>
        </w:rPr>
        <w:t xml:space="preserve"> </w:t>
      </w:r>
      <w:r>
        <w:rPr>
          <w:rFonts w:ascii="宋体" w:hAnsiTheme="minorHAnsi" w:cstheme="minorBidi"/>
          <w:color w:val="000000"/>
          <w:spacing w:val="1"/>
          <w:sz w:val="21"/>
          <w:szCs w:val="22"/>
          <w:lang w:eastAsia="zh-CN"/>
        </w:rPr>
        <w:t>2016</w:t>
      </w:r>
      <w:r>
        <w:rPr>
          <w:rFonts w:hAnsiTheme="minorHAnsi" w:cstheme="minorBidi"/>
          <w:color w:val="000000"/>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5.37</w:t>
      </w:r>
      <w:r>
        <w:rPr>
          <w:rFonts w:hAnsiTheme="minorHAnsi" w:cstheme="minorBidi"/>
          <w:color w:val="000000"/>
          <w:sz w:val="21"/>
          <w:szCs w:val="22"/>
          <w:lang w:eastAsia="zh-CN"/>
        </w:rPr>
        <w:t xml:space="preserve"> </w:t>
      </w:r>
      <w:r>
        <w:rPr>
          <w:rFonts w:ascii="宋体" w:hAnsi="宋体" w:cs="宋体"/>
          <w:color w:val="000000"/>
          <w:spacing w:val="2"/>
          <w:sz w:val="21"/>
          <w:szCs w:val="22"/>
          <w:lang w:eastAsia="zh-CN"/>
        </w:rPr>
        <w:t>张增加到</w:t>
      </w:r>
      <w:r>
        <w:rPr>
          <w:rFonts w:hAnsiTheme="minorHAnsi" w:cstheme="minorBidi"/>
          <w:color w:val="000000"/>
          <w:sz w:val="21"/>
          <w:szCs w:val="22"/>
          <w:lang w:eastAsia="zh-CN"/>
        </w:rPr>
        <w:t xml:space="preserve"> </w:t>
      </w:r>
      <w:r>
        <w:rPr>
          <w:rFonts w:ascii="宋体" w:hAnsiTheme="minorHAnsi" w:cstheme="minorBidi"/>
          <w:color w:val="000000"/>
          <w:sz w:val="21"/>
          <w:szCs w:val="22"/>
          <w:lang w:eastAsia="zh-CN"/>
        </w:rPr>
        <w:t>2017</w:t>
      </w:r>
    </w:p>
    <w:p w:rsidR="000D4A88" w:rsidRDefault="000C37BA">
      <w:pPr>
        <w:framePr w:w="9663"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年</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5.72</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张。</w:t>
      </w:r>
    </w:p>
    <w:p w:rsidR="000D4A88" w:rsidRDefault="000C37BA">
      <w:pPr>
        <w:framePr w:w="7063" w:wrap="auto" w:hAnchor="text" w:x="2220" w:y="9507"/>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106.2016</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年末，全国基层医疗卫生机构拥有床位数量为多少万张？</w:t>
      </w:r>
    </w:p>
    <w:p w:rsidR="000D4A88" w:rsidRDefault="000C37BA">
      <w:pPr>
        <w:framePr w:w="839" w:wrap="auto" w:hAnchor="text" w:x="2220" w:y="9975"/>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A.714</w:t>
      </w:r>
    </w:p>
    <w:p w:rsidR="000D4A88" w:rsidRDefault="000C37BA">
      <w:pPr>
        <w:framePr w:w="1051" w:wrap="auto" w:hAnchor="text" w:x="2220" w:y="10443"/>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B.568.9</w:t>
      </w:r>
    </w:p>
    <w:p w:rsidR="000D4A88" w:rsidRDefault="000C37BA">
      <w:pPr>
        <w:framePr w:w="1051" w:wrap="auto" w:hAnchor="text" w:x="2220" w:y="10911"/>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C.152.9</w:t>
      </w:r>
    </w:p>
    <w:p w:rsidR="000D4A88" w:rsidRDefault="000C37BA">
      <w:pPr>
        <w:framePr w:w="1051" w:wrap="auto" w:hAnchor="text" w:x="2220" w:y="11379"/>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D.144.2</w:t>
      </w:r>
    </w:p>
    <w:p w:rsidR="000D4A88" w:rsidRDefault="000C37BA">
      <w:pPr>
        <w:framePr w:w="9070" w:wrap="auto" w:hAnchor="text" w:x="2220" w:y="1184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107.</w:t>
      </w:r>
      <w:r>
        <w:rPr>
          <w:rFonts w:ascii="宋体" w:hAnsi="宋体" w:cs="宋体"/>
          <w:color w:val="000000"/>
          <w:sz w:val="21"/>
          <w:szCs w:val="22"/>
          <w:lang w:eastAsia="zh-CN"/>
        </w:rPr>
        <w:t>虽然</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2014-2016</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年间全国医疗卫生机构床位数增长速度持续下滑，但</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2016</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年床位</w:t>
      </w:r>
    </w:p>
    <w:p w:rsidR="000D4A88" w:rsidRDefault="000C37BA">
      <w:pPr>
        <w:framePr w:w="2777" w:wrap="auto" w:hAnchor="text" w:x="1800" w:y="1231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数仍然比</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2014</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年增加了：</w:t>
      </w:r>
    </w:p>
    <w:p w:rsidR="000D4A88" w:rsidRDefault="000C37BA">
      <w:pPr>
        <w:framePr w:w="1156" w:wrap="auto" w:hAnchor="text" w:x="2220" w:y="12783"/>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A.12.26%</w:t>
      </w:r>
    </w:p>
    <w:p w:rsidR="000D4A88" w:rsidRDefault="000C37BA">
      <w:pPr>
        <w:framePr w:w="1156" w:wrap="auto" w:hAnchor="text" w:x="2220" w:y="13251"/>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B.10.87%</w:t>
      </w:r>
    </w:p>
    <w:p w:rsidR="000D4A88" w:rsidRDefault="000C37BA">
      <w:pPr>
        <w:framePr w:w="1156" w:wrap="auto" w:hAnchor="text" w:x="2220" w:y="13719"/>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C.13.21%</w:t>
      </w:r>
    </w:p>
    <w:p w:rsidR="000D4A88" w:rsidRDefault="000C37BA">
      <w:pPr>
        <w:framePr w:w="1051" w:wrap="auto" w:hAnchor="text" w:x="2220" w:y="14187"/>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D.9.69%</w:t>
      </w:r>
    </w:p>
    <w:p w:rsidR="000D4A88" w:rsidRDefault="000C37BA">
      <w:pPr>
        <w:framePr w:w="7303" w:wrap="auto" w:hAnchor="text" w:x="2220" w:y="14655"/>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108.2017</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年末公立医院床位数占全国医疗卫生机构床位数的比重为：</w:t>
      </w:r>
    </w:p>
    <w:p w:rsidR="000D4A88" w:rsidRDefault="000C37BA">
      <w:pPr>
        <w:framePr w:w="7303" w:wrap="auto" w:hAnchor="text" w:x="2220" w:y="14655"/>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A.75.7%</w:t>
      </w:r>
    </w:p>
    <w:p w:rsidR="000D4A88" w:rsidRDefault="000C37BA">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r>
        <w:rPr>
          <w:rFonts w:eastAsia="Times New Roman"/>
          <w:noProof/>
        </w:rPr>
        <w:pict>
          <v:shape id="_x0000_s1048" type="#_x0000_t75" style="position:absolute;margin-left:110pt;margin-top:194.3pt;width:434.95pt;height:268.3pt;z-index:-251657216;mso-position-horizontal-relative:page;mso-position-vertical-relative:page">
            <v:imagedata r:id="rId24" o:title=""/>
            <w10:wrap anchorx="page" anchory="page"/>
          </v:shape>
        </w:pict>
      </w: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1051" w:wrap="auto" w:hAnchor="text" w:x="2220" w:y="1551"/>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B.77.1%</w:t>
      </w:r>
    </w:p>
    <w:p w:rsidR="000D4A88" w:rsidRDefault="000C37BA">
      <w:pPr>
        <w:framePr w:w="1051" w:wrap="auto" w:hAnchor="text" w:x="2220" w:y="2019"/>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C.58.4%</w:t>
      </w:r>
    </w:p>
    <w:p w:rsidR="000D4A88" w:rsidRDefault="000C37BA">
      <w:pPr>
        <w:framePr w:w="1051" w:wrap="auto" w:hAnchor="text" w:x="2220" w:y="2487"/>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D.56.2%</w:t>
      </w:r>
    </w:p>
    <w:p w:rsidR="000D4A88" w:rsidRDefault="000C37BA">
      <w:pPr>
        <w:framePr w:w="9114" w:wrap="auto" w:hAnchor="text" w:x="2220" w:y="295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109.</w:t>
      </w:r>
      <w:r>
        <w:rPr>
          <w:rFonts w:ascii="宋体" w:hAnsi="宋体" w:cs="宋体"/>
          <w:color w:val="000000"/>
          <w:sz w:val="21"/>
          <w:szCs w:val="22"/>
          <w:lang w:eastAsia="zh-CN"/>
        </w:rPr>
        <w:t>从所给数据资料中可以推算，</w:t>
      </w:r>
      <w:r>
        <w:rPr>
          <w:rFonts w:ascii="宋体" w:hAnsi="宋体" w:cs="宋体"/>
          <w:color w:val="000000"/>
          <w:sz w:val="21"/>
          <w:szCs w:val="22"/>
          <w:lang w:eastAsia="zh-CN"/>
        </w:rPr>
        <w:t>2017</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年末全国人口总数比</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2016</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年末增加量最接近：</w:t>
      </w:r>
    </w:p>
    <w:p w:rsidR="000D4A88" w:rsidRDefault="000C37BA">
      <w:pPr>
        <w:framePr w:w="1100" w:wrap="auto" w:hAnchor="text" w:x="2220" w:y="3423"/>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A.741</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万</w:t>
      </w:r>
    </w:p>
    <w:p w:rsidR="000D4A88" w:rsidRDefault="000C37BA">
      <w:pPr>
        <w:framePr w:w="1100" w:wrap="auto" w:hAnchor="text" w:x="2220" w:y="3891"/>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B.822</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万</w:t>
      </w:r>
    </w:p>
    <w:p w:rsidR="000D4A88" w:rsidRDefault="000C37BA">
      <w:pPr>
        <w:framePr w:w="1100" w:wrap="auto" w:hAnchor="text" w:x="2220" w:y="4359"/>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C.895</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万</w:t>
      </w:r>
    </w:p>
    <w:p w:rsidR="000D4A88" w:rsidRDefault="000C37BA">
      <w:pPr>
        <w:framePr w:w="1100" w:wrap="auto" w:hAnchor="text" w:x="2220" w:y="4827"/>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D.938</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万</w:t>
      </w:r>
    </w:p>
    <w:p w:rsidR="000D4A88" w:rsidRDefault="000C37BA">
      <w:pPr>
        <w:framePr w:w="2535" w:wrap="auto" w:hAnchor="text" w:x="2220" w:y="529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110.</w:t>
      </w:r>
      <w:r>
        <w:rPr>
          <w:rFonts w:ascii="宋体" w:hAnsi="宋体" w:cs="宋体"/>
          <w:color w:val="000000"/>
          <w:sz w:val="21"/>
          <w:szCs w:val="22"/>
          <w:lang w:eastAsia="zh-CN"/>
        </w:rPr>
        <w:t>下列说法正确的是</w:t>
      </w:r>
      <w:r>
        <w:rPr>
          <w:rFonts w:ascii="宋体" w:hAnsi="宋体" w:cs="宋体"/>
          <w:color w:val="000000"/>
          <w:sz w:val="21"/>
          <w:szCs w:val="22"/>
          <w:lang w:eastAsia="zh-CN"/>
        </w:rPr>
        <w:t>:</w:t>
      </w:r>
    </w:p>
    <w:p w:rsidR="000D4A88" w:rsidRDefault="000C37BA">
      <w:pPr>
        <w:framePr w:w="9550" w:wrap="auto" w:hAnchor="text" w:x="1800" w:y="5763"/>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A.2013-2017</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年间，全国医疗卫生机构床位数增加幅度持续下降</w:t>
      </w:r>
    </w:p>
    <w:p w:rsidR="000D4A88" w:rsidRDefault="000C37BA">
      <w:pPr>
        <w:framePr w:w="9550" w:wrap="auto" w:hAnchor="text" w:x="1800" w:y="5763"/>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B.</w:t>
      </w:r>
      <w:r>
        <w:rPr>
          <w:rFonts w:ascii="宋体" w:hAnsi="宋体" w:cs="宋体"/>
          <w:color w:val="000000"/>
          <w:spacing w:val="-2"/>
          <w:sz w:val="21"/>
          <w:szCs w:val="22"/>
          <w:lang w:eastAsia="zh-CN"/>
        </w:rPr>
        <w:t>从全国医疗卫生机构床位统计数据中可以知道医疗卫生机构由公立医院、民营医院和</w:t>
      </w:r>
    </w:p>
    <w:p w:rsidR="000D4A88" w:rsidRDefault="000C37BA">
      <w:pPr>
        <w:framePr w:w="9550" w:wrap="auto" w:hAnchor="text" w:x="1800" w:y="576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基层医疗卫生机构三部分组成</w:t>
      </w:r>
    </w:p>
    <w:p w:rsidR="000D4A88" w:rsidRDefault="000C37BA">
      <w:pPr>
        <w:framePr w:w="7303" w:wrap="auto" w:hAnchor="text" w:x="2220" w:y="7167"/>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C.2014-2017</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年，全国医疗卫生机构床位增加量最大的年份是</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2017</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w:t>
      </w:r>
    </w:p>
    <w:p w:rsidR="000D4A88" w:rsidRDefault="000C37BA">
      <w:pPr>
        <w:framePr w:w="7303" w:wrap="auto" w:hAnchor="text" w:x="2220" w:y="7167"/>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D.2017</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年，床位增加率基层医疗卫生机构大于医院</w:t>
      </w:r>
    </w:p>
    <w:p w:rsidR="000D4A88" w:rsidRDefault="000C37BA">
      <w:pPr>
        <w:framePr w:w="7303" w:wrap="auto" w:hAnchor="text" w:x="2220" w:y="716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三、根据以下资料，回答下列问题</w:t>
      </w:r>
    </w:p>
    <w:p w:rsidR="000D4A88" w:rsidRDefault="000C37BA">
      <w:pPr>
        <w:framePr w:w="9553" w:wrap="auto" w:hAnchor="text" w:x="1800" w:y="8571"/>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pacing w:val="1"/>
          <w:sz w:val="21"/>
          <w:szCs w:val="22"/>
          <w:lang w:eastAsia="zh-CN"/>
        </w:rPr>
        <w:t>2018</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1-12</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月，社会消费品零售总额</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380987</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亿元，比上年增长</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9.0%</w:t>
      </w:r>
      <w:r>
        <w:rPr>
          <w:rFonts w:ascii="宋体" w:hAnsi="宋体" w:cs="宋体"/>
          <w:color w:val="000000"/>
          <w:sz w:val="21"/>
          <w:szCs w:val="22"/>
          <w:lang w:eastAsia="zh-CN"/>
        </w:rPr>
        <w:t>（扣除价格因素</w:t>
      </w:r>
    </w:p>
    <w:p w:rsidR="000D4A88" w:rsidRDefault="000C37BA">
      <w:pPr>
        <w:framePr w:w="9553" w:wrap="auto" w:hAnchor="text" w:x="1800" w:y="857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实际增长</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6.9%</w:t>
      </w:r>
      <w:r>
        <w:rPr>
          <w:rFonts w:ascii="宋体" w:hAnsi="宋体" w:cs="宋体"/>
          <w:color w:val="000000"/>
          <w:sz w:val="21"/>
          <w:szCs w:val="22"/>
          <w:lang w:eastAsia="zh-CN"/>
        </w:rPr>
        <w:t>，以下除特殊说明外均为名义增长）。</w:t>
      </w:r>
    </w:p>
    <w:p w:rsidR="000D4A88" w:rsidRDefault="000C37BA">
      <w:pPr>
        <w:framePr w:w="9549" w:wrap="auto" w:hAnchor="text" w:x="1800" w:y="14187"/>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pacing w:val="1"/>
          <w:sz w:val="21"/>
          <w:szCs w:val="22"/>
          <w:lang w:eastAsia="zh-CN"/>
        </w:rPr>
        <w:t>2018</w:t>
      </w:r>
      <w:r>
        <w:rPr>
          <w:rFonts w:hAnsiTheme="minorHAnsi" w:cstheme="minorBidi"/>
          <w:color w:val="000000"/>
          <w:spacing w:val="-2"/>
          <w:sz w:val="21"/>
          <w:szCs w:val="22"/>
          <w:lang w:eastAsia="zh-CN"/>
        </w:rPr>
        <w:t xml:space="preserve"> </w:t>
      </w:r>
      <w:r>
        <w:rPr>
          <w:rFonts w:ascii="宋体" w:hAnsi="宋体" w:cs="宋体"/>
          <w:color w:val="000000"/>
          <w:spacing w:val="2"/>
          <w:sz w:val="21"/>
          <w:szCs w:val="22"/>
          <w:lang w:eastAsia="zh-CN"/>
        </w:rPr>
        <w:t>年，限额以上零售业单位中的超市、百货店、专业店和专卖店零售额比上年分别</w:t>
      </w:r>
    </w:p>
    <w:p w:rsidR="000D4A88" w:rsidRDefault="000C37BA">
      <w:pPr>
        <w:framePr w:w="9549" w:wrap="auto" w:hAnchor="text" w:x="1800" w:y="1418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增长</w:t>
      </w:r>
      <w:r>
        <w:rPr>
          <w:rFonts w:hAnsiTheme="minorHAnsi" w:cstheme="minorBidi"/>
          <w:color w:val="000000"/>
          <w:spacing w:val="3"/>
          <w:sz w:val="21"/>
          <w:szCs w:val="22"/>
          <w:lang w:eastAsia="zh-CN"/>
        </w:rPr>
        <w:t xml:space="preserve"> </w:t>
      </w:r>
      <w:r>
        <w:rPr>
          <w:rFonts w:ascii="宋体" w:hAnsi="宋体" w:cs="宋体"/>
          <w:color w:val="000000"/>
          <w:sz w:val="21"/>
          <w:szCs w:val="22"/>
          <w:lang w:eastAsia="zh-CN"/>
        </w:rPr>
        <w:t>6.8%</w:t>
      </w:r>
      <w:r>
        <w:rPr>
          <w:rFonts w:ascii="宋体" w:hAnsi="宋体" w:cs="宋体"/>
          <w:color w:val="000000"/>
          <w:sz w:val="21"/>
          <w:szCs w:val="22"/>
          <w:lang w:eastAsia="zh-CN"/>
        </w:rPr>
        <w:t>、</w:t>
      </w:r>
      <w:r>
        <w:rPr>
          <w:rFonts w:ascii="宋体" w:hAnsi="宋体" w:cs="宋体"/>
          <w:color w:val="000000"/>
          <w:sz w:val="21"/>
          <w:szCs w:val="22"/>
          <w:lang w:eastAsia="zh-CN"/>
        </w:rPr>
        <w:t>3.2%</w:t>
      </w:r>
      <w:r>
        <w:rPr>
          <w:rFonts w:ascii="宋体" w:hAnsi="宋体" w:cs="宋体"/>
          <w:color w:val="000000"/>
          <w:sz w:val="21"/>
          <w:szCs w:val="22"/>
          <w:lang w:eastAsia="zh-CN"/>
        </w:rPr>
        <w:t>、</w:t>
      </w:r>
      <w:r>
        <w:rPr>
          <w:rFonts w:ascii="宋体" w:hAnsi="宋体" w:cs="宋体"/>
          <w:color w:val="000000"/>
          <w:sz w:val="21"/>
          <w:szCs w:val="22"/>
          <w:lang w:eastAsia="zh-CN"/>
        </w:rPr>
        <w:t>6.2%</w:t>
      </w:r>
      <w:r>
        <w:rPr>
          <w:rFonts w:ascii="宋体" w:hAnsi="宋体" w:cs="宋体"/>
          <w:color w:val="000000"/>
          <w:sz w:val="21"/>
          <w:szCs w:val="22"/>
          <w:lang w:eastAsia="zh-CN"/>
        </w:rPr>
        <w:t>和</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1.8%</w:t>
      </w:r>
      <w:r>
        <w:rPr>
          <w:rFonts w:ascii="宋体" w:hAnsi="宋体" w:cs="宋体"/>
          <w:color w:val="000000"/>
          <w:sz w:val="21"/>
          <w:szCs w:val="22"/>
          <w:lang w:eastAsia="zh-CN"/>
        </w:rPr>
        <w:t>。</w:t>
      </w:r>
    </w:p>
    <w:p w:rsidR="000D4A88" w:rsidRDefault="000C37BA">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r>
        <w:rPr>
          <w:rFonts w:eastAsia="Times New Roman"/>
          <w:noProof/>
        </w:rPr>
        <w:pict>
          <v:shape id="_x0000_s1049" type="#_x0000_t75" style="position:absolute;margin-left:110pt;margin-top:468.6pt;width:449.1pt;height:234.55pt;z-index:-251654144;mso-position-horizontal-relative:page;mso-position-vertical-relative:page">
            <v:imagedata r:id="rId25" o:title=""/>
            <w10:wrap anchorx="page" anchory="page"/>
          </v:shape>
        </w:pict>
      </w: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7725" w:wrap="auto" w:hAnchor="text" w:x="2220" w:y="121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111.</w:t>
      </w:r>
      <w:r>
        <w:rPr>
          <w:rFonts w:ascii="宋体" w:hAnsi="宋体" w:cs="宋体"/>
          <w:color w:val="000000"/>
          <w:sz w:val="21"/>
          <w:szCs w:val="22"/>
          <w:lang w:eastAsia="zh-CN"/>
        </w:rPr>
        <w:t>下列月份中，社会消费品零售总额分月同比名义增长速度最快的是：</w:t>
      </w:r>
    </w:p>
    <w:p w:rsidR="000D4A88" w:rsidRDefault="000C37BA">
      <w:pPr>
        <w:framePr w:w="1731" w:wrap="auto" w:hAnchor="text" w:x="2220" w:y="12627"/>
        <w:widowControl w:val="0"/>
        <w:autoSpaceDE w:val="0"/>
        <w:autoSpaceDN w:val="0"/>
        <w:spacing w:line="209" w:lineRule="exact"/>
        <w:rPr>
          <w:rFonts w:hAnsiTheme="minorHAnsi" w:cstheme="minorBidi"/>
          <w:color w:val="000000"/>
          <w:sz w:val="21"/>
          <w:szCs w:val="22"/>
        </w:rPr>
      </w:pPr>
      <w:r>
        <w:rPr>
          <w:rFonts w:ascii="宋体" w:hAnsiTheme="minorHAnsi" w:cstheme="minorBidi"/>
          <w:color w:val="000000"/>
          <w:sz w:val="21"/>
          <w:szCs w:val="22"/>
        </w:rPr>
        <w:t>A.2017</w:t>
      </w:r>
      <w:r>
        <w:rPr>
          <w:rFonts w:hAnsiTheme="minorHAnsi" w:cstheme="minorBidi"/>
          <w:color w:val="000000"/>
          <w:spacing w:val="-2"/>
          <w:sz w:val="21"/>
          <w:szCs w:val="22"/>
        </w:rPr>
        <w:t xml:space="preserve"> </w:t>
      </w:r>
      <w:r>
        <w:rPr>
          <w:rFonts w:ascii="宋体" w:hAnsi="宋体" w:cs="宋体"/>
          <w:color w:val="000000"/>
          <w:sz w:val="21"/>
          <w:szCs w:val="22"/>
        </w:rPr>
        <w:t>年</w:t>
      </w:r>
      <w:r>
        <w:rPr>
          <w:rFonts w:hAnsiTheme="minorHAnsi" w:cstheme="minorBidi"/>
          <w:color w:val="000000"/>
          <w:spacing w:val="1"/>
          <w:sz w:val="21"/>
          <w:szCs w:val="22"/>
        </w:rPr>
        <w:t xml:space="preserve"> </w:t>
      </w:r>
      <w:r>
        <w:rPr>
          <w:rFonts w:ascii="宋体" w:hAnsiTheme="minorHAnsi" w:cstheme="minorBidi"/>
          <w:color w:val="000000"/>
          <w:spacing w:val="1"/>
          <w:sz w:val="21"/>
          <w:szCs w:val="22"/>
        </w:rPr>
        <w:t>12</w:t>
      </w:r>
      <w:r>
        <w:rPr>
          <w:rFonts w:hAnsiTheme="minorHAnsi" w:cstheme="minorBidi"/>
          <w:color w:val="000000"/>
          <w:spacing w:val="-2"/>
          <w:sz w:val="21"/>
          <w:szCs w:val="22"/>
        </w:rPr>
        <w:t xml:space="preserve"> </w:t>
      </w:r>
      <w:r>
        <w:rPr>
          <w:rFonts w:ascii="宋体" w:hAnsi="宋体" w:cs="宋体"/>
          <w:color w:val="000000"/>
          <w:sz w:val="21"/>
          <w:szCs w:val="22"/>
        </w:rPr>
        <w:t>月</w:t>
      </w:r>
    </w:p>
    <w:p w:rsidR="000D4A88" w:rsidRDefault="000C37BA">
      <w:pPr>
        <w:framePr w:w="1626" w:wrap="auto" w:hAnchor="text" w:x="2220" w:y="13095"/>
        <w:widowControl w:val="0"/>
        <w:autoSpaceDE w:val="0"/>
        <w:autoSpaceDN w:val="0"/>
        <w:spacing w:line="209" w:lineRule="exact"/>
        <w:rPr>
          <w:rFonts w:hAnsiTheme="minorHAnsi" w:cstheme="minorBidi"/>
          <w:color w:val="000000"/>
          <w:sz w:val="21"/>
          <w:szCs w:val="22"/>
        </w:rPr>
      </w:pPr>
      <w:r>
        <w:rPr>
          <w:rFonts w:ascii="宋体" w:hAnsiTheme="minorHAnsi" w:cstheme="minorBidi"/>
          <w:color w:val="000000"/>
          <w:sz w:val="21"/>
          <w:szCs w:val="22"/>
        </w:rPr>
        <w:t>B.2018</w:t>
      </w:r>
      <w:r>
        <w:rPr>
          <w:rFonts w:hAnsiTheme="minorHAnsi" w:cstheme="minorBidi"/>
          <w:color w:val="000000"/>
          <w:spacing w:val="-2"/>
          <w:sz w:val="21"/>
          <w:szCs w:val="22"/>
        </w:rPr>
        <w:t xml:space="preserve"> </w:t>
      </w:r>
      <w:r>
        <w:rPr>
          <w:rFonts w:ascii="宋体" w:hAnsi="宋体" w:cs="宋体"/>
          <w:color w:val="000000"/>
          <w:sz w:val="21"/>
          <w:szCs w:val="22"/>
        </w:rPr>
        <w:t>年</w:t>
      </w:r>
      <w:r>
        <w:rPr>
          <w:rFonts w:hAnsiTheme="minorHAnsi" w:cstheme="minorBidi"/>
          <w:color w:val="000000"/>
          <w:spacing w:val="1"/>
          <w:sz w:val="21"/>
          <w:szCs w:val="22"/>
        </w:rPr>
        <w:t xml:space="preserve"> </w:t>
      </w:r>
      <w:r>
        <w:rPr>
          <w:rFonts w:ascii="宋体" w:hAnsiTheme="minorHAnsi" w:cstheme="minorBidi"/>
          <w:color w:val="000000"/>
          <w:sz w:val="21"/>
          <w:szCs w:val="22"/>
        </w:rPr>
        <w:t>5</w:t>
      </w:r>
      <w:r>
        <w:rPr>
          <w:rFonts w:hAnsiTheme="minorHAnsi" w:cstheme="minorBidi"/>
          <w:color w:val="000000"/>
          <w:spacing w:val="-1"/>
          <w:sz w:val="21"/>
          <w:szCs w:val="22"/>
        </w:rPr>
        <w:t xml:space="preserve"> </w:t>
      </w:r>
      <w:r>
        <w:rPr>
          <w:rFonts w:ascii="宋体" w:hAnsi="宋体" w:cs="宋体"/>
          <w:color w:val="000000"/>
          <w:sz w:val="21"/>
          <w:szCs w:val="22"/>
        </w:rPr>
        <w:t>月</w:t>
      </w:r>
    </w:p>
    <w:p w:rsidR="000D4A88" w:rsidRDefault="000C37BA">
      <w:pPr>
        <w:framePr w:w="1626" w:wrap="auto" w:hAnchor="text" w:x="2220" w:y="13563"/>
        <w:widowControl w:val="0"/>
        <w:autoSpaceDE w:val="0"/>
        <w:autoSpaceDN w:val="0"/>
        <w:spacing w:line="209" w:lineRule="exact"/>
        <w:rPr>
          <w:rFonts w:hAnsiTheme="minorHAnsi" w:cstheme="minorBidi"/>
          <w:color w:val="000000"/>
          <w:sz w:val="21"/>
          <w:szCs w:val="22"/>
        </w:rPr>
      </w:pPr>
      <w:r>
        <w:rPr>
          <w:rFonts w:ascii="宋体" w:hAnsiTheme="minorHAnsi" w:cstheme="minorBidi"/>
          <w:color w:val="000000"/>
          <w:sz w:val="21"/>
          <w:szCs w:val="22"/>
        </w:rPr>
        <w:t>C.2018</w:t>
      </w:r>
      <w:r>
        <w:rPr>
          <w:rFonts w:hAnsiTheme="minorHAnsi" w:cstheme="minorBidi"/>
          <w:color w:val="000000"/>
          <w:spacing w:val="-2"/>
          <w:sz w:val="21"/>
          <w:szCs w:val="22"/>
        </w:rPr>
        <w:t xml:space="preserve"> </w:t>
      </w:r>
      <w:r>
        <w:rPr>
          <w:rFonts w:ascii="宋体" w:hAnsi="宋体" w:cs="宋体"/>
          <w:color w:val="000000"/>
          <w:sz w:val="21"/>
          <w:szCs w:val="22"/>
        </w:rPr>
        <w:t>年</w:t>
      </w:r>
      <w:r>
        <w:rPr>
          <w:rFonts w:hAnsiTheme="minorHAnsi" w:cstheme="minorBidi"/>
          <w:color w:val="000000"/>
          <w:spacing w:val="1"/>
          <w:sz w:val="21"/>
          <w:szCs w:val="22"/>
        </w:rPr>
        <w:t xml:space="preserve"> </w:t>
      </w:r>
      <w:r>
        <w:rPr>
          <w:rFonts w:ascii="宋体" w:hAnsiTheme="minorHAnsi" w:cstheme="minorBidi"/>
          <w:color w:val="000000"/>
          <w:sz w:val="21"/>
          <w:szCs w:val="22"/>
        </w:rPr>
        <w:t>7</w:t>
      </w:r>
      <w:r>
        <w:rPr>
          <w:rFonts w:hAnsiTheme="minorHAnsi" w:cstheme="minorBidi"/>
          <w:color w:val="000000"/>
          <w:spacing w:val="-1"/>
          <w:sz w:val="21"/>
          <w:szCs w:val="22"/>
        </w:rPr>
        <w:t xml:space="preserve"> </w:t>
      </w:r>
      <w:r>
        <w:rPr>
          <w:rFonts w:ascii="宋体" w:hAnsi="宋体" w:cs="宋体"/>
          <w:color w:val="000000"/>
          <w:sz w:val="21"/>
          <w:szCs w:val="22"/>
        </w:rPr>
        <w:t>月</w:t>
      </w:r>
    </w:p>
    <w:p w:rsidR="000D4A88" w:rsidRDefault="000C37BA">
      <w:pPr>
        <w:framePr w:w="1626" w:wrap="auto" w:hAnchor="text" w:x="2220" w:y="14031"/>
        <w:widowControl w:val="0"/>
        <w:autoSpaceDE w:val="0"/>
        <w:autoSpaceDN w:val="0"/>
        <w:spacing w:line="209" w:lineRule="exact"/>
        <w:rPr>
          <w:rFonts w:hAnsiTheme="minorHAnsi" w:cstheme="minorBidi"/>
          <w:color w:val="000000"/>
          <w:sz w:val="21"/>
          <w:szCs w:val="22"/>
        </w:rPr>
      </w:pPr>
      <w:r>
        <w:rPr>
          <w:rFonts w:ascii="宋体" w:hAnsiTheme="minorHAnsi" w:cstheme="minorBidi"/>
          <w:color w:val="000000"/>
          <w:sz w:val="21"/>
          <w:szCs w:val="22"/>
        </w:rPr>
        <w:t>D.2018</w:t>
      </w:r>
      <w:r>
        <w:rPr>
          <w:rFonts w:hAnsiTheme="minorHAnsi" w:cstheme="minorBidi"/>
          <w:color w:val="000000"/>
          <w:spacing w:val="-2"/>
          <w:sz w:val="21"/>
          <w:szCs w:val="22"/>
        </w:rPr>
        <w:t xml:space="preserve"> </w:t>
      </w:r>
      <w:r>
        <w:rPr>
          <w:rFonts w:ascii="宋体" w:hAnsi="宋体" w:cs="宋体"/>
          <w:color w:val="000000"/>
          <w:sz w:val="21"/>
          <w:szCs w:val="22"/>
        </w:rPr>
        <w:t>年</w:t>
      </w:r>
      <w:r>
        <w:rPr>
          <w:rFonts w:hAnsiTheme="minorHAnsi" w:cstheme="minorBidi"/>
          <w:color w:val="000000"/>
          <w:spacing w:val="1"/>
          <w:sz w:val="21"/>
          <w:szCs w:val="22"/>
        </w:rPr>
        <w:t xml:space="preserve"> </w:t>
      </w:r>
      <w:r>
        <w:rPr>
          <w:rFonts w:ascii="宋体" w:hAnsiTheme="minorHAnsi" w:cstheme="minorBidi"/>
          <w:color w:val="000000"/>
          <w:sz w:val="21"/>
          <w:szCs w:val="22"/>
        </w:rPr>
        <w:t>9</w:t>
      </w:r>
      <w:r>
        <w:rPr>
          <w:rFonts w:hAnsiTheme="minorHAnsi" w:cstheme="minorBidi"/>
          <w:color w:val="000000"/>
          <w:spacing w:val="-1"/>
          <w:sz w:val="21"/>
          <w:szCs w:val="22"/>
        </w:rPr>
        <w:t xml:space="preserve"> </w:t>
      </w:r>
      <w:r>
        <w:rPr>
          <w:rFonts w:ascii="宋体" w:hAnsi="宋体" w:cs="宋体"/>
          <w:color w:val="000000"/>
          <w:sz w:val="21"/>
          <w:szCs w:val="22"/>
        </w:rPr>
        <w:t>月</w:t>
      </w:r>
    </w:p>
    <w:p w:rsidR="000D4A88" w:rsidRDefault="000C37BA">
      <w:pPr>
        <w:framePr w:w="6276" w:wrap="auto" w:hAnchor="text" w:x="2220" w:y="1449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112.</w:t>
      </w:r>
      <w:r>
        <w:rPr>
          <w:rFonts w:ascii="宋体" w:hAnsi="宋体" w:cs="宋体"/>
          <w:color w:val="000000"/>
          <w:sz w:val="21"/>
          <w:szCs w:val="22"/>
          <w:lang w:eastAsia="zh-CN"/>
        </w:rPr>
        <w:t>按</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2017</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年价格计算</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2018</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年社会消费品零售总额约为：</w:t>
      </w:r>
    </w:p>
    <w:p w:rsidR="000D4A88" w:rsidRDefault="000C37BA">
      <w:pPr>
        <w:framePr w:w="6276" w:wrap="auto" w:hAnchor="text" w:x="2220" w:y="14499"/>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A.349529</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亿元</w:t>
      </w:r>
    </w:p>
    <w:p w:rsidR="000D4A88" w:rsidRDefault="000C37BA">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r>
        <w:rPr>
          <w:rFonts w:eastAsia="Times New Roman"/>
          <w:noProof/>
        </w:rPr>
        <w:pict>
          <v:shape id="_x0000_s1050" type="#_x0000_t75" style="position:absolute;margin-left:110pt;margin-top:73.45pt;width:434.6pt;height:525.55pt;z-index:-251651072;mso-position-horizontal-relative:page;mso-position-vertical-relative:page">
            <v:imagedata r:id="rId26" o:title=""/>
            <w10:wrap anchorx="page" anchory="page"/>
          </v:shape>
        </w:pict>
      </w: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1626" w:wrap="auto" w:hAnchor="text" w:x="2220" w:y="1551"/>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B.356396</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亿元</w:t>
      </w:r>
    </w:p>
    <w:p w:rsidR="000D4A88" w:rsidRDefault="000C37BA">
      <w:pPr>
        <w:framePr w:w="1626" w:wrap="auto" w:hAnchor="text" w:x="2220" w:y="2019"/>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C.373647</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亿元</w:t>
      </w:r>
    </w:p>
    <w:p w:rsidR="000D4A88" w:rsidRDefault="000C37BA">
      <w:pPr>
        <w:framePr w:w="1626" w:wrap="auto" w:hAnchor="text" w:x="2220" w:y="2487"/>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D.409223</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亿元</w:t>
      </w:r>
    </w:p>
    <w:p w:rsidR="000D4A88" w:rsidRDefault="000C37BA">
      <w:pPr>
        <w:framePr w:w="7787" w:wrap="auto" w:hAnchor="text" w:x="2220" w:y="2955"/>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113.2017</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12</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月，乡村消费品零售额占社会消费品零售总额的比重约是</w:t>
      </w:r>
      <w:r>
        <w:rPr>
          <w:rFonts w:ascii="宋体" w:hAnsi="宋体" w:cs="宋体"/>
          <w:color w:val="000000"/>
          <w:sz w:val="21"/>
          <w:szCs w:val="22"/>
          <w:lang w:eastAsia="zh-CN"/>
        </w:rPr>
        <w:t>:</w:t>
      </w:r>
    </w:p>
    <w:p w:rsidR="000D4A88" w:rsidRDefault="000C37BA">
      <w:pPr>
        <w:framePr w:w="1051" w:wrap="auto" w:hAnchor="text" w:x="2220" w:y="3423"/>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A.13.4%</w:t>
      </w:r>
    </w:p>
    <w:p w:rsidR="000D4A88" w:rsidRDefault="000C37BA">
      <w:pPr>
        <w:framePr w:w="1051" w:wrap="auto" w:hAnchor="text" w:x="2220" w:y="3891"/>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B.15.3%</w:t>
      </w:r>
    </w:p>
    <w:p w:rsidR="000D4A88" w:rsidRDefault="000C37BA">
      <w:pPr>
        <w:framePr w:w="1051" w:wrap="auto" w:hAnchor="text" w:x="2220" w:y="4359"/>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C.15.5%</w:t>
      </w:r>
    </w:p>
    <w:p w:rsidR="000D4A88" w:rsidRDefault="000C37BA">
      <w:pPr>
        <w:framePr w:w="1051" w:wrap="auto" w:hAnchor="text" w:x="2220" w:y="4827"/>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D.17.8%</w:t>
      </w:r>
    </w:p>
    <w:p w:rsidR="000D4A88" w:rsidRDefault="000C37BA">
      <w:pPr>
        <w:framePr w:w="7545" w:wrap="auto" w:hAnchor="text" w:x="2220" w:y="5295"/>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114.2017</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12</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月，商品零售额中限额以上单位商品零售所占比重约是</w:t>
      </w:r>
      <w:r>
        <w:rPr>
          <w:rFonts w:ascii="宋体" w:hAnsi="宋体" w:cs="宋体"/>
          <w:color w:val="000000"/>
          <w:sz w:val="21"/>
          <w:szCs w:val="22"/>
          <w:lang w:eastAsia="zh-CN"/>
        </w:rPr>
        <w:t>:</w:t>
      </w:r>
    </w:p>
    <w:p w:rsidR="000D4A88" w:rsidRDefault="000C37BA">
      <w:pPr>
        <w:framePr w:w="1051" w:wrap="auto" w:hAnchor="text" w:x="2220" w:y="5763"/>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A.44.4%</w:t>
      </w:r>
    </w:p>
    <w:p w:rsidR="000D4A88" w:rsidRDefault="000C37BA">
      <w:pPr>
        <w:framePr w:w="1051" w:wrap="auto" w:hAnchor="text" w:x="2220" w:y="6231"/>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B.47.6%</w:t>
      </w:r>
    </w:p>
    <w:p w:rsidR="000D4A88" w:rsidRDefault="000C37BA">
      <w:pPr>
        <w:framePr w:w="1051" w:wrap="auto" w:hAnchor="text" w:x="2220" w:y="6699"/>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C.50.1%</w:t>
      </w:r>
    </w:p>
    <w:p w:rsidR="000D4A88" w:rsidRDefault="000C37BA">
      <w:pPr>
        <w:framePr w:w="1051" w:wrap="auto" w:hAnchor="text" w:x="2220" w:y="7167"/>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D.53.2%</w:t>
      </w:r>
    </w:p>
    <w:p w:rsidR="000D4A88" w:rsidRDefault="000C37BA">
      <w:pPr>
        <w:framePr w:w="4344" w:wrap="auto" w:hAnchor="text" w:x="2220" w:y="763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115.</w:t>
      </w:r>
      <w:r>
        <w:rPr>
          <w:rFonts w:ascii="宋体" w:hAnsi="宋体" w:cs="宋体"/>
          <w:color w:val="000000"/>
          <w:sz w:val="21"/>
          <w:szCs w:val="22"/>
          <w:lang w:eastAsia="zh-CN"/>
        </w:rPr>
        <w:t>根据所给资料，下列说法错误的是：</w:t>
      </w:r>
    </w:p>
    <w:p w:rsidR="000D4A88" w:rsidRDefault="000C37BA">
      <w:pPr>
        <w:framePr w:w="9066" w:wrap="auto" w:hAnchor="text" w:x="2220" w:y="8103"/>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A.2018</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年餐饮收入中，限额以上单位餐饮收入所占比例不足一半</w:t>
      </w:r>
    </w:p>
    <w:p w:rsidR="000D4A88" w:rsidRDefault="000C37BA">
      <w:pPr>
        <w:framePr w:w="9066" w:wrap="auto" w:hAnchor="text" w:x="2220" w:y="8103"/>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B.2018</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年限额以上零售业单位中专业店的零售额增长幅度高于百货店</w:t>
      </w:r>
    </w:p>
    <w:p w:rsidR="000D4A88" w:rsidRDefault="000C37BA">
      <w:pPr>
        <w:framePr w:w="9066" w:wrap="auto" w:hAnchor="text" w:x="2220" w:y="8103"/>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C.2018</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12</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月份，限额以上单位商品零售中的文化办公用品类零售额同比减少</w:t>
      </w:r>
    </w:p>
    <w:p w:rsidR="000D4A88" w:rsidRDefault="000C37BA">
      <w:pPr>
        <w:framePr w:w="9066" w:wrap="auto" w:hAnchor="text" w:x="2220" w:y="8103"/>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D.2018</w:t>
      </w:r>
      <w:r>
        <w:rPr>
          <w:rFonts w:hAnsiTheme="minorHAnsi" w:cstheme="minorBidi"/>
          <w:color w:val="000000"/>
          <w:spacing w:val="1"/>
          <w:sz w:val="21"/>
          <w:szCs w:val="22"/>
          <w:lang w:eastAsia="zh-CN"/>
        </w:rPr>
        <w:t xml:space="preserve"> </w:t>
      </w:r>
      <w:r>
        <w:rPr>
          <w:rFonts w:ascii="宋体" w:hAnsi="宋体" w:cs="宋体"/>
          <w:color w:val="000000"/>
          <w:spacing w:val="2"/>
          <w:sz w:val="21"/>
          <w:szCs w:val="22"/>
          <w:lang w:eastAsia="zh-CN"/>
        </w:rPr>
        <w:t>年全国实物商品网上零售额同比增长速度高出社会消费品零售总额同比增长速</w:t>
      </w:r>
    </w:p>
    <w:p w:rsidR="000D4A88" w:rsidRDefault="000C37BA">
      <w:pPr>
        <w:framePr w:w="1364" w:wrap="auto" w:hAnchor="text" w:x="1800" w:y="997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度的两倍多</w:t>
      </w:r>
    </w:p>
    <w:p w:rsidR="000D4A88" w:rsidRDefault="000C37BA">
      <w:pPr>
        <w:framePr w:w="3632" w:wrap="auto" w:hAnchor="text" w:x="2220" w:y="1044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四、根据以下资料，回答下列问题</w:t>
      </w:r>
    </w:p>
    <w:p w:rsidR="000D4A88" w:rsidRDefault="000C37BA">
      <w:pPr>
        <w:framePr w:w="5973" w:wrap="auto" w:hAnchor="text" w:x="2220" w:y="14655"/>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116.2012-2015</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年我国人口增长率最高的年份是哪一年？</w:t>
      </w:r>
    </w:p>
    <w:p w:rsidR="000D4A88" w:rsidRDefault="000C37BA">
      <w:pPr>
        <w:framePr w:w="5973" w:wrap="auto" w:hAnchor="text" w:x="2220" w:y="14655"/>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A.2012</w:t>
      </w:r>
    </w:p>
    <w:p w:rsidR="000D4A88" w:rsidRDefault="000C37BA">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r>
        <w:rPr>
          <w:rFonts w:eastAsia="Times New Roman"/>
          <w:noProof/>
        </w:rPr>
        <w:pict>
          <v:shape id="_x0000_s1051" type="#_x0000_t75" style="position:absolute;margin-left:110pt;margin-top:544pt;width:438.1pt;height:177.55pt;z-index:-251648000;mso-position-horizontal-relative:page;mso-position-vertical-relative:page">
            <v:imagedata r:id="rId27" o:title=""/>
            <w10:wrap anchorx="page" anchory="page"/>
          </v:shape>
        </w:pict>
      </w: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945" w:wrap="auto" w:hAnchor="text" w:x="2220" w:y="1551"/>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B.2013</w:t>
      </w:r>
    </w:p>
    <w:p w:rsidR="000D4A88" w:rsidRDefault="000C37BA">
      <w:pPr>
        <w:framePr w:w="945" w:wrap="auto" w:hAnchor="text" w:x="2220" w:y="2019"/>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C.2014</w:t>
      </w:r>
    </w:p>
    <w:p w:rsidR="000D4A88" w:rsidRDefault="000C37BA">
      <w:pPr>
        <w:framePr w:w="945" w:wrap="auto" w:hAnchor="text" w:x="2220" w:y="2487"/>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D.2015</w:t>
      </w:r>
    </w:p>
    <w:p w:rsidR="000D4A88" w:rsidRDefault="000C37BA">
      <w:pPr>
        <w:framePr w:w="7546" w:wrap="auto" w:hAnchor="text" w:x="2220" w:y="2955"/>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117.2012-2015</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年，我国</w:t>
      </w:r>
      <w:r>
        <w:rPr>
          <w:rFonts w:hAnsiTheme="minorHAnsi" w:cstheme="minorBidi"/>
          <w:color w:val="000000"/>
          <w:spacing w:val="2"/>
          <w:sz w:val="21"/>
          <w:szCs w:val="22"/>
          <w:lang w:eastAsia="zh-CN"/>
        </w:rPr>
        <w:t xml:space="preserve"> </w:t>
      </w:r>
      <w:r>
        <w:rPr>
          <w:rFonts w:ascii="宋体" w:hAnsiTheme="minorHAnsi" w:cstheme="minorBidi"/>
          <w:color w:val="000000"/>
          <w:spacing w:val="1"/>
          <w:sz w:val="21"/>
          <w:szCs w:val="22"/>
          <w:lang w:eastAsia="zh-CN"/>
        </w:rPr>
        <w:t>65</w:t>
      </w:r>
      <w:r>
        <w:rPr>
          <w:rFonts w:hAnsiTheme="minorHAnsi" w:cstheme="minorBidi"/>
          <w:color w:val="000000"/>
          <w:sz w:val="21"/>
          <w:szCs w:val="22"/>
          <w:lang w:eastAsia="zh-CN"/>
        </w:rPr>
        <w:t xml:space="preserve"> </w:t>
      </w:r>
      <w:r>
        <w:rPr>
          <w:rFonts w:ascii="宋体" w:hAnsi="宋体" w:cs="宋体"/>
          <w:color w:val="000000"/>
          <w:sz w:val="21"/>
          <w:szCs w:val="22"/>
          <w:lang w:eastAsia="zh-CN"/>
        </w:rPr>
        <w:t>岁及以上人口年均增长量大约是多少万人？</w:t>
      </w:r>
    </w:p>
    <w:p w:rsidR="000D4A88" w:rsidRDefault="000C37BA">
      <w:pPr>
        <w:framePr w:w="839" w:wrap="auto" w:hAnchor="text" w:x="2220" w:y="3423"/>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A.414</w:t>
      </w:r>
    </w:p>
    <w:p w:rsidR="000D4A88" w:rsidRDefault="000C37BA">
      <w:pPr>
        <w:framePr w:w="839" w:wrap="auto" w:hAnchor="text" w:x="2220" w:y="3891"/>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B.425</w:t>
      </w:r>
    </w:p>
    <w:p w:rsidR="000D4A88" w:rsidRDefault="000C37BA">
      <w:pPr>
        <w:framePr w:w="839" w:wrap="auto" w:hAnchor="text" w:x="2220" w:y="4359"/>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C.531</w:t>
      </w:r>
    </w:p>
    <w:p w:rsidR="000D4A88" w:rsidRDefault="000C37BA">
      <w:pPr>
        <w:framePr w:w="839" w:wrap="auto" w:hAnchor="text" w:x="2220" w:y="4827"/>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D.553</w:t>
      </w:r>
    </w:p>
    <w:p w:rsidR="000D4A88" w:rsidRDefault="000C37BA">
      <w:pPr>
        <w:framePr w:w="9133" w:wrap="auto" w:hAnchor="text" w:x="2220" w:y="529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118.</w:t>
      </w:r>
      <w:r>
        <w:rPr>
          <w:rFonts w:ascii="宋体" w:hAnsi="宋体" w:cs="宋体"/>
          <w:color w:val="000000"/>
          <w:spacing w:val="-2"/>
          <w:sz w:val="21"/>
          <w:szCs w:val="22"/>
          <w:lang w:eastAsia="zh-CN"/>
        </w:rPr>
        <w:t>社会总抚养比可以衡量社会人均劳动年龄人口的抚养负担情况，是测度一个国家人</w:t>
      </w:r>
    </w:p>
    <w:p w:rsidR="000D4A88" w:rsidRDefault="000C37BA">
      <w:pPr>
        <w:framePr w:w="9553" w:wrap="auto" w:hAnchor="text" w:x="1800" w:y="576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口红利的重要指标之一。若社会总抚养比</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0-14</w:t>
      </w:r>
      <w:r>
        <w:rPr>
          <w:rFonts w:hAnsiTheme="minorHAnsi" w:cstheme="minorBidi"/>
          <w:color w:val="000000"/>
          <w:sz w:val="21"/>
          <w:szCs w:val="22"/>
          <w:lang w:eastAsia="zh-CN"/>
        </w:rPr>
        <w:t xml:space="preserve"> </w:t>
      </w:r>
      <w:r>
        <w:rPr>
          <w:rFonts w:ascii="宋体" w:hAnsi="宋体" w:cs="宋体"/>
          <w:color w:val="000000"/>
          <w:sz w:val="21"/>
          <w:szCs w:val="22"/>
          <w:lang w:eastAsia="zh-CN"/>
        </w:rPr>
        <w:t>岁人口数</w:t>
      </w:r>
      <w:r>
        <w:rPr>
          <w:rFonts w:ascii="宋体" w:hAnsi="宋体" w:cs="宋体"/>
          <w:color w:val="000000"/>
          <w:sz w:val="21"/>
          <w:szCs w:val="22"/>
          <w:lang w:eastAsia="zh-CN"/>
        </w:rPr>
        <w:t>+65</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岁及以上人口数）</w:t>
      </w:r>
      <w:r>
        <w:rPr>
          <w:rFonts w:ascii="宋体" w:hAnsi="宋体" w:cs="宋体"/>
          <w:color w:val="000000"/>
          <w:spacing w:val="-1"/>
          <w:sz w:val="21"/>
          <w:szCs w:val="22"/>
          <w:lang w:eastAsia="zh-CN"/>
        </w:rPr>
        <w:t>/15-64</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岁</w:t>
      </w:r>
    </w:p>
    <w:p w:rsidR="000D4A88" w:rsidRDefault="000C37BA">
      <w:pPr>
        <w:framePr w:w="9553" w:wrap="auto" w:hAnchor="text" w:x="1800" w:y="623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劳动年龄人口数，那么按照</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2015</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年各年龄段人口绝对量和增长率计算，</w:t>
      </w:r>
      <w:r>
        <w:rPr>
          <w:rFonts w:ascii="宋体" w:hAnsi="宋体" w:cs="宋体"/>
          <w:color w:val="000000"/>
          <w:spacing w:val="-1"/>
          <w:sz w:val="21"/>
          <w:szCs w:val="22"/>
          <w:lang w:eastAsia="zh-CN"/>
        </w:rPr>
        <w:t>2017</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年年底我国社</w:t>
      </w:r>
    </w:p>
    <w:p w:rsidR="000D4A88" w:rsidRDefault="000C37BA">
      <w:pPr>
        <w:framePr w:w="2204" w:wrap="auto" w:hAnchor="text" w:x="1800" w:y="669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会总抚养比是多少？</w:t>
      </w:r>
    </w:p>
    <w:p w:rsidR="000D4A88" w:rsidRDefault="000C37BA">
      <w:pPr>
        <w:framePr w:w="1051" w:wrap="auto" w:hAnchor="text" w:x="2220" w:y="7167"/>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A.36.1%</w:t>
      </w:r>
    </w:p>
    <w:p w:rsidR="000D4A88" w:rsidRDefault="000C37BA">
      <w:pPr>
        <w:framePr w:w="1051" w:wrap="auto" w:hAnchor="text" w:x="2220" w:y="7635"/>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B.37.0%</w:t>
      </w:r>
    </w:p>
    <w:p w:rsidR="000D4A88" w:rsidRDefault="000C37BA">
      <w:pPr>
        <w:framePr w:w="1051" w:wrap="auto" w:hAnchor="text" w:x="2220" w:y="8103"/>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C.37.7%</w:t>
      </w:r>
    </w:p>
    <w:p w:rsidR="000D4A88" w:rsidRDefault="000C37BA">
      <w:pPr>
        <w:framePr w:w="1051" w:wrap="auto" w:hAnchor="text" w:x="2220" w:y="8571"/>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D.38.5%</w:t>
      </w:r>
    </w:p>
    <w:p w:rsidR="000D4A88" w:rsidRDefault="000C37BA">
      <w:pPr>
        <w:framePr w:w="8570" w:wrap="auto" w:hAnchor="text" w:x="2220" w:y="903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119.</w:t>
      </w:r>
      <w:r>
        <w:rPr>
          <w:rFonts w:ascii="宋体" w:hAnsi="宋体" w:cs="宋体"/>
          <w:color w:val="000000"/>
          <w:sz w:val="21"/>
          <w:szCs w:val="22"/>
          <w:lang w:eastAsia="zh-CN"/>
        </w:rPr>
        <w:t>下列哪一幅图能反映出</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2012-2015</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2"/>
          <w:sz w:val="21"/>
          <w:szCs w:val="22"/>
          <w:lang w:eastAsia="zh-CN"/>
        </w:rPr>
        <w:t xml:space="preserve"> </w:t>
      </w:r>
      <w:r>
        <w:rPr>
          <w:rFonts w:ascii="宋体" w:hAnsiTheme="minorHAnsi" w:cstheme="minorBidi"/>
          <w:color w:val="000000"/>
          <w:spacing w:val="1"/>
          <w:sz w:val="21"/>
          <w:szCs w:val="22"/>
          <w:lang w:eastAsia="zh-CN"/>
        </w:rPr>
        <w:t>65</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岁及以上人口中净增人口变化情况？</w:t>
      </w:r>
    </w:p>
    <w:p w:rsidR="000D4A88" w:rsidRDefault="000C37BA">
      <w:pPr>
        <w:framePr w:w="631" w:wrap="auto" w:hAnchor="text" w:x="2220" w:y="13875"/>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pacing w:val="1"/>
          <w:sz w:val="21"/>
          <w:szCs w:val="22"/>
          <w:lang w:eastAsia="zh-CN"/>
        </w:rPr>
        <w:t>A.A</w:t>
      </w:r>
    </w:p>
    <w:p w:rsidR="000D4A88" w:rsidRDefault="000C37BA">
      <w:pPr>
        <w:framePr w:w="631" w:wrap="auto" w:hAnchor="text" w:x="2220" w:y="13875"/>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pacing w:val="1"/>
          <w:sz w:val="21"/>
          <w:szCs w:val="22"/>
          <w:lang w:eastAsia="zh-CN"/>
        </w:rPr>
        <w:t>B.B</w:t>
      </w:r>
    </w:p>
    <w:p w:rsidR="000D4A88" w:rsidRDefault="000C37BA">
      <w:pPr>
        <w:framePr w:w="631" w:wrap="auto" w:hAnchor="text" w:x="2220" w:y="13875"/>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pacing w:val="1"/>
          <w:sz w:val="21"/>
          <w:szCs w:val="22"/>
          <w:lang w:eastAsia="zh-CN"/>
        </w:rPr>
        <w:t>C.C</w:t>
      </w:r>
    </w:p>
    <w:p w:rsidR="000D4A88" w:rsidRDefault="000C37BA">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r>
        <w:rPr>
          <w:rFonts w:eastAsia="Times New Roman"/>
          <w:noProof/>
        </w:rPr>
        <w:pict>
          <v:shape id="_x0000_s1052" type="#_x0000_t75" style="position:absolute;margin-left:110pt;margin-top:472.8pt;width:279.45pt;height:210.55pt;z-index:-251644928;mso-position-horizontal-relative:page;mso-position-vertical-relative:page">
            <v:imagedata r:id="rId28" o:title=""/>
            <w10:wrap anchorx="page" anchory="page"/>
          </v:shape>
        </w:pict>
      </w: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631" w:wrap="auto" w:hAnchor="text" w:x="2220" w:y="1551"/>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pacing w:val="1"/>
          <w:sz w:val="21"/>
          <w:szCs w:val="22"/>
          <w:lang w:eastAsia="zh-CN"/>
        </w:rPr>
        <w:t>D.D</w:t>
      </w:r>
    </w:p>
    <w:p w:rsidR="000D4A88" w:rsidRDefault="000C37BA">
      <w:pPr>
        <w:framePr w:w="3861" w:wrap="auto" w:hAnchor="text" w:x="2220" w:y="201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120.</w:t>
      </w:r>
      <w:r>
        <w:rPr>
          <w:rFonts w:ascii="宋体" w:hAnsi="宋体" w:cs="宋体"/>
          <w:color w:val="000000"/>
          <w:sz w:val="21"/>
          <w:szCs w:val="22"/>
          <w:lang w:eastAsia="zh-CN"/>
        </w:rPr>
        <w:t>根据所给资料信息可以推断出：</w:t>
      </w:r>
    </w:p>
    <w:p w:rsidR="000D4A88" w:rsidRDefault="000C37BA">
      <w:pPr>
        <w:framePr w:w="8573" w:wrap="auto" w:hAnchor="text" w:x="2220" w:y="248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A.</w:t>
      </w:r>
      <w:r>
        <w:rPr>
          <w:rFonts w:ascii="宋体" w:hAnsi="宋体" w:cs="宋体"/>
          <w:color w:val="000000"/>
          <w:sz w:val="21"/>
          <w:szCs w:val="22"/>
          <w:lang w:eastAsia="zh-CN"/>
        </w:rPr>
        <w:t>由于我国每年都有大量新生婴儿出生，所以</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0-14</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岁人口一直保持持续增长状态</w:t>
      </w:r>
    </w:p>
    <w:p w:rsidR="000D4A88" w:rsidRDefault="000C37BA">
      <w:pPr>
        <w:framePr w:w="8573" w:wrap="auto" w:hAnchor="text" w:x="2220" w:y="2487"/>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B.2011-2015</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年我国</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65</w:t>
      </w:r>
      <w:r>
        <w:rPr>
          <w:rFonts w:hAnsiTheme="minorHAnsi" w:cstheme="minorBidi"/>
          <w:color w:val="000000"/>
          <w:sz w:val="21"/>
          <w:szCs w:val="22"/>
          <w:lang w:eastAsia="zh-CN"/>
        </w:rPr>
        <w:t xml:space="preserve"> </w:t>
      </w:r>
      <w:r>
        <w:rPr>
          <w:rFonts w:ascii="宋体" w:hAnsi="宋体" w:cs="宋体"/>
          <w:color w:val="000000"/>
          <w:sz w:val="21"/>
          <w:szCs w:val="22"/>
          <w:lang w:eastAsia="zh-CN"/>
        </w:rPr>
        <w:t>岁及以上人口占总人口比重持续增加</w:t>
      </w:r>
    </w:p>
    <w:p w:rsidR="000D4A88" w:rsidRDefault="000C37BA">
      <w:pPr>
        <w:framePr w:w="8573" w:wrap="auto" w:hAnchor="text" w:x="2220" w:y="2487"/>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C.2011-2015</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年我国总人口增长量均不超过</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700</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万人</w:t>
      </w:r>
    </w:p>
    <w:p w:rsidR="000D4A88" w:rsidRDefault="000C37BA">
      <w:pPr>
        <w:framePr w:w="8573" w:wrap="auto" w:hAnchor="text" w:x="2220" w:y="248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D.</w:t>
      </w:r>
      <w:r>
        <w:rPr>
          <w:rFonts w:ascii="宋体" w:hAnsi="宋体" w:cs="宋体"/>
          <w:color w:val="000000"/>
          <w:spacing w:val="-1"/>
          <w:sz w:val="21"/>
          <w:szCs w:val="22"/>
          <w:lang w:eastAsia="zh-CN"/>
        </w:rPr>
        <w:t>按</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2015</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年人口净增长量计算，</w:t>
      </w:r>
      <w:r>
        <w:rPr>
          <w:rFonts w:ascii="宋体" w:hAnsi="宋体" w:cs="宋体"/>
          <w:color w:val="000000"/>
          <w:sz w:val="21"/>
          <w:szCs w:val="22"/>
          <w:lang w:eastAsia="zh-CN"/>
        </w:rPr>
        <w:t>2018</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年年底我国人口将超过</w:t>
      </w:r>
      <w:r>
        <w:rPr>
          <w:rFonts w:hAnsiTheme="minorHAnsi" w:cstheme="minorBidi"/>
          <w:color w:val="000000"/>
          <w:spacing w:val="2"/>
          <w:sz w:val="21"/>
          <w:szCs w:val="22"/>
          <w:lang w:eastAsia="zh-CN"/>
        </w:rPr>
        <w:t xml:space="preserve"> </w:t>
      </w:r>
      <w:r>
        <w:rPr>
          <w:rFonts w:ascii="宋体" w:hAnsiTheme="minorHAnsi" w:cstheme="minorBidi"/>
          <w:color w:val="000000"/>
          <w:spacing w:val="1"/>
          <w:sz w:val="21"/>
          <w:szCs w:val="22"/>
          <w:lang w:eastAsia="zh-CN"/>
        </w:rPr>
        <w:t>14</w:t>
      </w:r>
      <w:r>
        <w:rPr>
          <w:rFonts w:hAnsiTheme="minorHAnsi" w:cstheme="minorBidi"/>
          <w:color w:val="000000"/>
          <w:sz w:val="21"/>
          <w:szCs w:val="22"/>
          <w:lang w:eastAsia="zh-CN"/>
        </w:rPr>
        <w:t xml:space="preserve"> </w:t>
      </w:r>
      <w:r>
        <w:rPr>
          <w:rFonts w:ascii="宋体" w:hAnsi="宋体" w:cs="宋体"/>
          <w:color w:val="000000"/>
          <w:spacing w:val="-1"/>
          <w:sz w:val="21"/>
          <w:szCs w:val="22"/>
          <w:lang w:eastAsia="zh-CN"/>
        </w:rPr>
        <w:t>亿人</w:t>
      </w:r>
    </w:p>
    <w:p w:rsidR="000D4A88" w:rsidRDefault="000D4A88">
      <w:pPr>
        <w:spacing w:line="0" w:lineRule="atLeast"/>
        <w:rPr>
          <w:rFonts w:ascii="Arial" w:hAnsiTheme="minorHAnsi" w:cstheme="minorBidi"/>
          <w:color w:val="FF0000"/>
          <w:sz w:val="2"/>
          <w:szCs w:val="22"/>
          <w:lang w:eastAsia="zh-CN"/>
        </w:rPr>
      </w:pPr>
    </w:p>
    <w:p w:rsidR="000D4A88" w:rsidRDefault="000D4A88">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1158" w:wrap="auto" w:hAnchor="text" w:x="5532" w:y="15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参考答案</w:t>
      </w:r>
    </w:p>
    <w:p w:rsidR="000D4A88" w:rsidRDefault="000C37BA">
      <w:pPr>
        <w:framePr w:w="1940" w:wrap="auto" w:hAnchor="text" w:x="2220" w:y="201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1.</w:t>
      </w:r>
      <w:r>
        <w:rPr>
          <w:rFonts w:ascii="宋体" w:hAnsi="宋体" w:cs="宋体"/>
          <w:color w:val="000000"/>
          <w:sz w:val="21"/>
          <w:szCs w:val="22"/>
          <w:lang w:eastAsia="zh-CN"/>
        </w:rPr>
        <w:t>正确答案是</w:t>
      </w:r>
      <w:r>
        <w:rPr>
          <w:rFonts w:hAnsiTheme="minorHAnsi" w:cstheme="minorBidi"/>
          <w:color w:val="000000"/>
          <w:spacing w:val="2"/>
          <w:sz w:val="21"/>
          <w:szCs w:val="22"/>
          <w:lang w:eastAsia="zh-CN"/>
        </w:rPr>
        <w:t xml:space="preserve"> </w:t>
      </w:r>
      <w:r>
        <w:rPr>
          <w:rFonts w:ascii="宋体" w:hAnsi="宋体" w:cs="宋体"/>
          <w:color w:val="000000"/>
          <w:spacing w:val="-2"/>
          <w:sz w:val="21"/>
          <w:szCs w:val="22"/>
          <w:lang w:eastAsia="zh-CN"/>
        </w:rPr>
        <w:t>A</w:t>
      </w:r>
      <w:r>
        <w:rPr>
          <w:rFonts w:ascii="宋体" w:hAnsi="宋体" w:cs="宋体"/>
          <w:color w:val="000000"/>
          <w:spacing w:val="-2"/>
          <w:sz w:val="21"/>
          <w:szCs w:val="22"/>
          <w:lang w:eastAsia="zh-CN"/>
        </w:rPr>
        <w:t>，</w:t>
      </w:r>
    </w:p>
    <w:p w:rsidR="000D4A88" w:rsidRDefault="000C37BA">
      <w:pPr>
        <w:framePr w:w="1940" w:wrap="auto" w:hAnchor="text" w:x="2220" w:y="20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614" w:wrap="auto" w:hAnchor="text" w:x="1800" w:y="2955"/>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第一空，横线处搭配</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声场设计</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，根据</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代表了当时最高科技，为观众创造了最好的</w:t>
      </w:r>
    </w:p>
    <w:p w:rsidR="000D4A88" w:rsidRDefault="000C37BA">
      <w:pPr>
        <w:framePr w:w="9614" w:wrap="auto" w:hAnchor="text" w:x="1800" w:y="295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观看环境</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可知，古希腊罗马剧场中的声场设计让人惊叹。</w:t>
      </w:r>
      <w:r>
        <w:rPr>
          <w:rFonts w:ascii="宋体" w:hAnsi="宋体" w:cs="宋体"/>
          <w:color w:val="000000"/>
          <w:spacing w:val="-1"/>
          <w:sz w:val="21"/>
          <w:szCs w:val="22"/>
          <w:lang w:eastAsia="zh-CN"/>
        </w:rPr>
        <w:t>A</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项</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令人惊诧</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表示令人十分</w:t>
      </w:r>
    </w:p>
    <w:p w:rsidR="000D4A88" w:rsidRDefault="000C37BA">
      <w:pPr>
        <w:framePr w:w="9614" w:wrap="auto" w:hAnchor="text" w:x="1800" w:y="295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9"/>
          <w:sz w:val="21"/>
          <w:szCs w:val="22"/>
          <w:lang w:eastAsia="zh-CN"/>
        </w:rPr>
        <w:t>吃惊，</w:t>
      </w:r>
      <w:r>
        <w:rPr>
          <w:rFonts w:ascii="宋体" w:hAnsi="宋体" w:cs="宋体"/>
          <w:color w:val="000000"/>
          <w:spacing w:val="-9"/>
          <w:sz w:val="21"/>
          <w:szCs w:val="22"/>
          <w:lang w:eastAsia="zh-CN"/>
        </w:rPr>
        <w:t>C</w:t>
      </w:r>
      <w:r>
        <w:rPr>
          <w:rFonts w:hAnsiTheme="minorHAnsi" w:cstheme="minorBidi"/>
          <w:color w:val="000000"/>
          <w:spacing w:val="10"/>
          <w:sz w:val="21"/>
          <w:szCs w:val="22"/>
          <w:lang w:eastAsia="zh-CN"/>
        </w:rPr>
        <w:t xml:space="preserve"> </w:t>
      </w:r>
      <w:r>
        <w:rPr>
          <w:rFonts w:ascii="宋体" w:hAnsi="宋体" w:cs="宋体"/>
          <w:color w:val="000000"/>
          <w:spacing w:val="-6"/>
          <w:sz w:val="21"/>
          <w:szCs w:val="22"/>
          <w:lang w:eastAsia="zh-CN"/>
        </w:rPr>
        <w:t>项</w:t>
      </w:r>
      <w:r>
        <w:rPr>
          <w:rFonts w:ascii="宋体" w:hAnsi="宋体" w:cs="宋体"/>
          <w:color w:val="000000"/>
          <w:spacing w:val="-6"/>
          <w:sz w:val="21"/>
          <w:szCs w:val="22"/>
          <w:lang w:eastAsia="zh-CN"/>
        </w:rPr>
        <w:t>“</w:t>
      </w:r>
      <w:r>
        <w:rPr>
          <w:rFonts w:ascii="宋体" w:hAnsi="宋体" w:cs="宋体"/>
          <w:color w:val="000000"/>
          <w:spacing w:val="-6"/>
          <w:sz w:val="21"/>
          <w:szCs w:val="22"/>
          <w:lang w:eastAsia="zh-CN"/>
        </w:rPr>
        <w:t>咂舌攒眉</w:t>
      </w:r>
      <w:r>
        <w:rPr>
          <w:rFonts w:ascii="宋体" w:hAnsi="宋体" w:cs="宋体"/>
          <w:color w:val="000000"/>
          <w:spacing w:val="-6"/>
          <w:sz w:val="21"/>
          <w:szCs w:val="22"/>
          <w:lang w:eastAsia="zh-CN"/>
        </w:rPr>
        <w:t>”</w:t>
      </w:r>
      <w:r>
        <w:rPr>
          <w:rFonts w:ascii="宋体" w:hAnsi="宋体" w:cs="宋体"/>
          <w:color w:val="000000"/>
          <w:spacing w:val="-6"/>
          <w:sz w:val="21"/>
          <w:szCs w:val="22"/>
          <w:lang w:eastAsia="zh-CN"/>
        </w:rPr>
        <w:t>形容人吃酸物的表情或惊讶的神情，</w:t>
      </w:r>
      <w:r>
        <w:rPr>
          <w:rFonts w:ascii="宋体" w:hAnsi="宋体" w:cs="宋体"/>
          <w:color w:val="000000"/>
          <w:spacing w:val="-6"/>
          <w:sz w:val="21"/>
          <w:szCs w:val="22"/>
          <w:lang w:eastAsia="zh-CN"/>
        </w:rPr>
        <w:t>A</w:t>
      </w:r>
      <w:r>
        <w:rPr>
          <w:rFonts w:ascii="宋体" w:hAnsi="宋体" w:cs="宋体"/>
          <w:color w:val="000000"/>
          <w:spacing w:val="-6"/>
          <w:sz w:val="21"/>
          <w:szCs w:val="22"/>
          <w:lang w:eastAsia="zh-CN"/>
        </w:rPr>
        <w:t>、</w:t>
      </w:r>
      <w:r>
        <w:rPr>
          <w:rFonts w:ascii="宋体" w:hAnsi="宋体" w:cs="宋体"/>
          <w:color w:val="000000"/>
          <w:spacing w:val="-6"/>
          <w:sz w:val="21"/>
          <w:szCs w:val="22"/>
          <w:lang w:eastAsia="zh-CN"/>
        </w:rPr>
        <w:t>C</w:t>
      </w:r>
      <w:r>
        <w:rPr>
          <w:rFonts w:hAnsiTheme="minorHAnsi" w:cstheme="minorBidi"/>
          <w:color w:val="000000"/>
          <w:spacing w:val="4"/>
          <w:sz w:val="21"/>
          <w:szCs w:val="22"/>
          <w:lang w:eastAsia="zh-CN"/>
        </w:rPr>
        <w:t xml:space="preserve"> </w:t>
      </w:r>
      <w:r>
        <w:rPr>
          <w:rFonts w:ascii="宋体" w:hAnsi="宋体" w:cs="宋体"/>
          <w:color w:val="000000"/>
          <w:spacing w:val="-4"/>
          <w:sz w:val="21"/>
          <w:szCs w:val="22"/>
          <w:lang w:eastAsia="zh-CN"/>
        </w:rPr>
        <w:t>两项均符合文意；</w:t>
      </w:r>
      <w:r>
        <w:rPr>
          <w:rFonts w:ascii="宋体" w:hAnsi="宋体" w:cs="宋体"/>
          <w:color w:val="000000"/>
          <w:spacing w:val="-4"/>
          <w:sz w:val="21"/>
          <w:szCs w:val="22"/>
          <w:lang w:eastAsia="zh-CN"/>
        </w:rPr>
        <w:t>B</w:t>
      </w:r>
      <w:r>
        <w:rPr>
          <w:rFonts w:hAnsiTheme="minorHAnsi" w:cstheme="minorBidi"/>
          <w:color w:val="000000"/>
          <w:spacing w:val="5"/>
          <w:sz w:val="21"/>
          <w:szCs w:val="22"/>
          <w:lang w:eastAsia="zh-CN"/>
        </w:rPr>
        <w:t xml:space="preserve"> </w:t>
      </w:r>
      <w:r>
        <w:rPr>
          <w:rFonts w:ascii="宋体" w:hAnsi="宋体" w:cs="宋体"/>
          <w:color w:val="000000"/>
          <w:spacing w:val="-10"/>
          <w:sz w:val="21"/>
          <w:szCs w:val="22"/>
          <w:lang w:eastAsia="zh-CN"/>
        </w:rPr>
        <w:t>项</w:t>
      </w:r>
      <w:r>
        <w:rPr>
          <w:rFonts w:ascii="宋体" w:hAnsi="宋体" w:cs="宋体"/>
          <w:color w:val="000000"/>
          <w:spacing w:val="-10"/>
          <w:sz w:val="21"/>
          <w:szCs w:val="22"/>
          <w:lang w:eastAsia="zh-CN"/>
        </w:rPr>
        <w:t>“</w:t>
      </w:r>
      <w:r>
        <w:rPr>
          <w:rFonts w:ascii="宋体" w:hAnsi="宋体" w:cs="宋体"/>
          <w:color w:val="000000"/>
          <w:spacing w:val="-10"/>
          <w:sz w:val="21"/>
          <w:szCs w:val="22"/>
          <w:lang w:eastAsia="zh-CN"/>
        </w:rPr>
        <w:t>引</w:t>
      </w:r>
    </w:p>
    <w:p w:rsidR="000D4A88" w:rsidRDefault="000C37BA">
      <w:pPr>
        <w:framePr w:w="9614" w:wrap="auto" w:hAnchor="text" w:x="1800" w:y="295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人入胜</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多指风景和艺术作品特别吸引人，与</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声场设计</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搭配不当，排除；</w:t>
      </w:r>
      <w:r>
        <w:rPr>
          <w:rFonts w:ascii="宋体" w:hAnsi="宋体" w:cs="宋体"/>
          <w:color w:val="000000"/>
          <w:spacing w:val="-1"/>
          <w:sz w:val="21"/>
          <w:szCs w:val="22"/>
          <w:lang w:eastAsia="zh-CN"/>
        </w:rPr>
        <w:t>D</w:t>
      </w:r>
      <w:r>
        <w:rPr>
          <w:rFonts w:hAnsiTheme="minorHAnsi" w:cstheme="minorBidi"/>
          <w:color w:val="000000"/>
          <w:spacing w:val="2"/>
          <w:sz w:val="21"/>
          <w:szCs w:val="22"/>
          <w:lang w:eastAsia="zh-CN"/>
        </w:rPr>
        <w:t xml:space="preserve"> </w:t>
      </w:r>
      <w:r>
        <w:rPr>
          <w:rFonts w:ascii="宋体" w:hAnsi="宋体" w:cs="宋体"/>
          <w:color w:val="000000"/>
          <w:spacing w:val="-2"/>
          <w:sz w:val="21"/>
          <w:szCs w:val="22"/>
          <w:lang w:eastAsia="zh-CN"/>
        </w:rPr>
        <w:t>项</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蔚为壮</w:t>
      </w:r>
    </w:p>
    <w:p w:rsidR="000D4A88" w:rsidRDefault="000C37BA">
      <w:pPr>
        <w:framePr w:w="9614" w:wrap="auto" w:hAnchor="text" w:x="1800" w:y="295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观</w:t>
      </w:r>
      <w:r>
        <w:rPr>
          <w:rFonts w:ascii="宋体" w:hAnsi="宋体" w:cs="宋体"/>
          <w:color w:val="000000"/>
          <w:sz w:val="21"/>
          <w:szCs w:val="22"/>
          <w:lang w:eastAsia="zh-CN"/>
        </w:rPr>
        <w:t>”</w:t>
      </w:r>
      <w:r>
        <w:rPr>
          <w:rFonts w:ascii="宋体" w:hAnsi="宋体" w:cs="宋体"/>
          <w:color w:val="000000"/>
          <w:sz w:val="21"/>
          <w:szCs w:val="22"/>
          <w:lang w:eastAsia="zh-CN"/>
        </w:rPr>
        <w:t>形容盛大壮丽的景象，置于文段程度太重，排除。</w:t>
      </w:r>
    </w:p>
    <w:p w:rsidR="000D4A88" w:rsidRDefault="000C37BA">
      <w:pPr>
        <w:framePr w:w="9734" w:wrap="auto" w:hAnchor="text" w:x="1800" w:y="5295"/>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第二空，由前文</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科技与舞台艺术，一直相伴相生</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可知，横线处要体现出舞台空间的</w:t>
      </w:r>
    </w:p>
    <w:p w:rsidR="000D4A88" w:rsidRDefault="000C37BA">
      <w:pPr>
        <w:framePr w:w="9734" w:wrap="auto" w:hAnchor="text" w:x="1800" w:y="529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塑造包含</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科技因子</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A</w:t>
      </w:r>
      <w:r>
        <w:rPr>
          <w:rFonts w:hAnsiTheme="minorHAnsi" w:cstheme="minorBidi"/>
          <w:color w:val="000000"/>
          <w:spacing w:val="3"/>
          <w:sz w:val="21"/>
          <w:szCs w:val="22"/>
          <w:lang w:eastAsia="zh-CN"/>
        </w:rPr>
        <w:t xml:space="preserve"> </w:t>
      </w:r>
      <w:r>
        <w:rPr>
          <w:rFonts w:ascii="宋体" w:hAnsi="宋体" w:cs="宋体"/>
          <w:color w:val="000000"/>
          <w:spacing w:val="-1"/>
          <w:sz w:val="21"/>
          <w:szCs w:val="22"/>
          <w:lang w:eastAsia="zh-CN"/>
        </w:rPr>
        <w:t>项</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渗透</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比喻一种事物逐渐进入到其他方面，体现舞台空间的</w:t>
      </w:r>
    </w:p>
    <w:p w:rsidR="000D4A88" w:rsidRDefault="000C37BA">
      <w:pPr>
        <w:framePr w:w="9734" w:wrap="auto" w:hAnchor="text" w:x="1800" w:y="529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3"/>
          <w:sz w:val="21"/>
          <w:szCs w:val="22"/>
          <w:lang w:eastAsia="zh-CN"/>
        </w:rPr>
        <w:t>塑造与科技因子的融合，符合文意，当选。</w:t>
      </w:r>
      <w:r>
        <w:rPr>
          <w:rFonts w:ascii="宋体" w:hAnsi="宋体" w:cs="宋体"/>
          <w:color w:val="000000"/>
          <w:spacing w:val="-3"/>
          <w:sz w:val="21"/>
          <w:szCs w:val="22"/>
          <w:lang w:eastAsia="zh-CN"/>
        </w:rPr>
        <w:t>C</w:t>
      </w:r>
      <w:r>
        <w:rPr>
          <w:rFonts w:hAnsiTheme="minorHAnsi" w:cstheme="minorBidi"/>
          <w:color w:val="000000"/>
          <w:spacing w:val="4"/>
          <w:sz w:val="21"/>
          <w:szCs w:val="22"/>
          <w:lang w:eastAsia="zh-CN"/>
        </w:rPr>
        <w:t xml:space="preserve"> </w:t>
      </w:r>
      <w:r>
        <w:rPr>
          <w:rFonts w:ascii="宋体" w:hAnsi="宋体" w:cs="宋体"/>
          <w:color w:val="000000"/>
          <w:spacing w:val="-4"/>
          <w:sz w:val="21"/>
          <w:szCs w:val="22"/>
          <w:lang w:eastAsia="zh-CN"/>
        </w:rPr>
        <w:t>项</w:t>
      </w:r>
      <w:r>
        <w:rPr>
          <w:rFonts w:ascii="宋体" w:hAnsi="宋体" w:cs="宋体"/>
          <w:color w:val="000000"/>
          <w:spacing w:val="-4"/>
          <w:sz w:val="21"/>
          <w:szCs w:val="22"/>
          <w:lang w:eastAsia="zh-CN"/>
        </w:rPr>
        <w:t>“</w:t>
      </w:r>
      <w:r>
        <w:rPr>
          <w:rFonts w:ascii="宋体" w:hAnsi="宋体" w:cs="宋体"/>
          <w:color w:val="000000"/>
          <w:spacing w:val="-4"/>
          <w:sz w:val="21"/>
          <w:szCs w:val="22"/>
          <w:lang w:eastAsia="zh-CN"/>
        </w:rPr>
        <w:t>透露</w:t>
      </w:r>
      <w:r>
        <w:rPr>
          <w:rFonts w:ascii="宋体" w:hAnsi="宋体" w:cs="宋体"/>
          <w:color w:val="000000"/>
          <w:spacing w:val="-4"/>
          <w:sz w:val="21"/>
          <w:szCs w:val="22"/>
          <w:lang w:eastAsia="zh-CN"/>
        </w:rPr>
        <w:t>”</w:t>
      </w:r>
      <w:r>
        <w:rPr>
          <w:rFonts w:ascii="宋体" w:hAnsi="宋体" w:cs="宋体"/>
          <w:color w:val="000000"/>
          <w:spacing w:val="-4"/>
          <w:sz w:val="21"/>
          <w:szCs w:val="22"/>
          <w:lang w:eastAsia="zh-CN"/>
        </w:rPr>
        <w:t>指泄露或显露，与文意不符，排除。</w:t>
      </w:r>
    </w:p>
    <w:p w:rsidR="000D4A88" w:rsidRDefault="000C37BA">
      <w:pPr>
        <w:framePr w:w="9734" w:wrap="auto" w:hAnchor="text" w:x="1800" w:y="5295"/>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2.</w:t>
      </w:r>
      <w:r>
        <w:rPr>
          <w:rFonts w:ascii="宋体" w:hAnsi="宋体" w:cs="宋体"/>
          <w:color w:val="000000"/>
          <w:sz w:val="21"/>
          <w:szCs w:val="22"/>
          <w:lang w:eastAsia="zh-CN"/>
        </w:rPr>
        <w:t>正确答案是</w:t>
      </w:r>
      <w:r>
        <w:rPr>
          <w:rFonts w:hAnsiTheme="minorHAnsi" w:cstheme="minorBidi"/>
          <w:color w:val="000000"/>
          <w:spacing w:val="2"/>
          <w:sz w:val="21"/>
          <w:szCs w:val="22"/>
          <w:lang w:eastAsia="zh-CN"/>
        </w:rPr>
        <w:t xml:space="preserve"> </w:t>
      </w:r>
      <w:r>
        <w:rPr>
          <w:rFonts w:ascii="宋体" w:hAnsi="宋体" w:cs="宋体"/>
          <w:color w:val="000000"/>
          <w:spacing w:val="-2"/>
          <w:sz w:val="21"/>
          <w:szCs w:val="22"/>
          <w:lang w:eastAsia="zh-CN"/>
        </w:rPr>
        <w:t>C</w:t>
      </w:r>
      <w:r>
        <w:rPr>
          <w:rFonts w:ascii="宋体" w:hAnsi="宋体" w:cs="宋体"/>
          <w:color w:val="000000"/>
          <w:spacing w:val="-2"/>
          <w:sz w:val="21"/>
          <w:szCs w:val="22"/>
          <w:lang w:eastAsia="zh-CN"/>
        </w:rPr>
        <w:t>，</w:t>
      </w:r>
    </w:p>
    <w:p w:rsidR="000D4A88" w:rsidRDefault="000C37BA">
      <w:pPr>
        <w:framePr w:w="733" w:wrap="auto" w:hAnchor="text" w:x="2220" w:y="716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657" w:wrap="auto" w:hAnchor="text" w:x="1800" w:y="7635"/>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根据</w:t>
      </w:r>
      <w:r>
        <w:rPr>
          <w:rFonts w:ascii="宋体" w:hAnsi="宋体" w:cs="宋体"/>
          <w:color w:val="000000"/>
          <w:sz w:val="21"/>
          <w:szCs w:val="22"/>
          <w:lang w:eastAsia="zh-CN"/>
        </w:rPr>
        <w:t>“</w:t>
      </w:r>
      <w:r>
        <w:rPr>
          <w:rFonts w:ascii="宋体" w:hAnsi="宋体" w:cs="宋体"/>
          <w:color w:val="000000"/>
          <w:sz w:val="21"/>
          <w:szCs w:val="22"/>
          <w:lang w:eastAsia="zh-CN"/>
        </w:rPr>
        <w:t>在网络书店的强有力竞争下</w:t>
      </w:r>
      <w:r>
        <w:rPr>
          <w:rFonts w:ascii="宋体" w:hAnsi="宋体" w:cs="宋体"/>
          <w:color w:val="000000"/>
          <w:sz w:val="21"/>
          <w:szCs w:val="22"/>
          <w:lang w:eastAsia="zh-CN"/>
        </w:rPr>
        <w:t>”</w:t>
      </w:r>
      <w:r>
        <w:rPr>
          <w:rFonts w:ascii="宋体" w:hAnsi="宋体" w:cs="宋体"/>
          <w:color w:val="000000"/>
          <w:sz w:val="21"/>
          <w:szCs w:val="22"/>
          <w:lang w:eastAsia="zh-CN"/>
        </w:rPr>
        <w:t>、</w:t>
      </w:r>
      <w:r>
        <w:rPr>
          <w:rFonts w:ascii="宋体" w:hAnsi="宋体" w:cs="宋体"/>
          <w:color w:val="000000"/>
          <w:sz w:val="21"/>
          <w:szCs w:val="22"/>
          <w:lang w:eastAsia="zh-CN"/>
        </w:rPr>
        <w:t>“</w:t>
      </w:r>
      <w:r>
        <w:rPr>
          <w:rFonts w:ascii="宋体" w:hAnsi="宋体" w:cs="宋体"/>
          <w:color w:val="000000"/>
          <w:sz w:val="21"/>
          <w:szCs w:val="22"/>
          <w:lang w:eastAsia="zh-CN"/>
        </w:rPr>
        <w:t>而书店的租金、人工等费用却在猛增</w:t>
      </w:r>
      <w:r>
        <w:rPr>
          <w:rFonts w:ascii="宋体" w:hAnsi="宋体" w:cs="宋体"/>
          <w:color w:val="000000"/>
          <w:sz w:val="21"/>
          <w:szCs w:val="22"/>
          <w:lang w:eastAsia="zh-CN"/>
        </w:rPr>
        <w:t>”</w:t>
      </w:r>
      <w:r>
        <w:rPr>
          <w:rFonts w:ascii="宋体" w:hAnsi="宋体" w:cs="宋体"/>
          <w:color w:val="000000"/>
          <w:sz w:val="21"/>
          <w:szCs w:val="22"/>
          <w:lang w:eastAsia="zh-CN"/>
        </w:rPr>
        <w:t>可知，</w:t>
      </w:r>
    </w:p>
    <w:p w:rsidR="000D4A88" w:rsidRDefault="000C37BA">
      <w:pPr>
        <w:framePr w:w="9657" w:wrap="auto" w:hAnchor="text" w:x="1800" w:y="763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实体书店在这样的环境下面临经营困境。故横线处所填的词语要体现出实体书店十分冷清，</w:t>
      </w:r>
    </w:p>
    <w:p w:rsidR="000D4A88" w:rsidRDefault="000C37BA">
      <w:pPr>
        <w:framePr w:w="9657" w:wrap="auto" w:hAnchor="text" w:x="1800" w:y="763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无人问津的意思。</w:t>
      </w:r>
      <w:r>
        <w:rPr>
          <w:rFonts w:ascii="宋体" w:hAnsi="宋体" w:cs="宋体"/>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门可罗雀</w:t>
      </w:r>
      <w:r>
        <w:rPr>
          <w:rFonts w:ascii="宋体" w:hAnsi="宋体" w:cs="宋体"/>
          <w:color w:val="000000"/>
          <w:sz w:val="21"/>
          <w:szCs w:val="22"/>
          <w:lang w:eastAsia="zh-CN"/>
        </w:rPr>
        <w:t>”</w:t>
      </w:r>
      <w:r>
        <w:rPr>
          <w:rFonts w:ascii="宋体" w:hAnsi="宋体" w:cs="宋体"/>
          <w:color w:val="000000"/>
          <w:sz w:val="21"/>
          <w:szCs w:val="22"/>
          <w:lang w:eastAsia="zh-CN"/>
        </w:rPr>
        <w:t>形容十分冷落，宾客稀少，符合文意，当选。</w:t>
      </w:r>
    </w:p>
    <w:p w:rsidR="000D4A88" w:rsidRDefault="000C37BA">
      <w:pPr>
        <w:framePr w:w="9657" w:wrap="auto" w:hAnchor="text" w:x="1800" w:y="7635"/>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入不敷出</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指收入不够支出，指开销大，与后文</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费用却在猛增</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无法构成转</w:t>
      </w:r>
    </w:p>
    <w:p w:rsidR="000D4A88" w:rsidRDefault="000C37BA">
      <w:pPr>
        <w:framePr w:w="9657" w:wrap="auto" w:hAnchor="text" w:x="1800" w:y="763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折关系，排除；</w:t>
      </w:r>
      <w:r>
        <w:rPr>
          <w:rFonts w:ascii="宋体" w:hAnsi="宋体" w:cs="宋体"/>
          <w:color w:val="000000"/>
          <w:spacing w:val="-1"/>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进退维谷</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形容进退两难，侧重于</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两难</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，与文段无法对应，排</w:t>
      </w:r>
    </w:p>
    <w:p w:rsidR="000D4A88" w:rsidRDefault="000C37BA">
      <w:pPr>
        <w:framePr w:w="9657" w:wrap="auto" w:hAnchor="text" w:x="1800" w:y="763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除；</w:t>
      </w:r>
      <w:r>
        <w:rPr>
          <w:rFonts w:ascii="宋体" w:hAnsi="宋体" w:cs="宋体"/>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万人空巷</w:t>
      </w:r>
      <w:r>
        <w:rPr>
          <w:rFonts w:ascii="宋体" w:hAnsi="宋体" w:cs="宋体"/>
          <w:color w:val="000000"/>
          <w:sz w:val="21"/>
          <w:szCs w:val="22"/>
          <w:lang w:eastAsia="zh-CN"/>
        </w:rPr>
        <w:t>”</w:t>
      </w:r>
      <w:r>
        <w:rPr>
          <w:rFonts w:ascii="宋体" w:hAnsi="宋体" w:cs="宋体"/>
          <w:color w:val="000000"/>
          <w:sz w:val="21"/>
          <w:szCs w:val="22"/>
          <w:lang w:eastAsia="zh-CN"/>
        </w:rPr>
        <w:t>多庆祝、欢迎等盛况，与文段感情色彩不符，排除。</w:t>
      </w:r>
    </w:p>
    <w:p w:rsidR="000D4A88" w:rsidRDefault="000C37BA">
      <w:pPr>
        <w:framePr w:w="9657" w:wrap="auto" w:hAnchor="text" w:x="1800" w:y="7635"/>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3.</w:t>
      </w:r>
      <w:r>
        <w:rPr>
          <w:rFonts w:ascii="宋体" w:hAnsi="宋体" w:cs="宋体"/>
          <w:color w:val="000000"/>
          <w:sz w:val="21"/>
          <w:szCs w:val="22"/>
          <w:lang w:eastAsia="zh-CN"/>
        </w:rPr>
        <w:t>正确答案是</w:t>
      </w:r>
      <w:r>
        <w:rPr>
          <w:rFonts w:hAnsiTheme="minorHAnsi" w:cstheme="minorBidi"/>
          <w:color w:val="000000"/>
          <w:spacing w:val="2"/>
          <w:sz w:val="21"/>
          <w:szCs w:val="22"/>
          <w:lang w:eastAsia="zh-CN"/>
        </w:rPr>
        <w:t xml:space="preserve"> </w:t>
      </w:r>
      <w:r>
        <w:rPr>
          <w:rFonts w:ascii="宋体" w:hAnsi="宋体" w:cs="宋体"/>
          <w:color w:val="000000"/>
          <w:spacing w:val="-2"/>
          <w:sz w:val="21"/>
          <w:szCs w:val="22"/>
          <w:lang w:eastAsia="zh-CN"/>
        </w:rPr>
        <w:t>A</w:t>
      </w:r>
      <w:r>
        <w:rPr>
          <w:rFonts w:ascii="宋体" w:hAnsi="宋体" w:cs="宋体"/>
          <w:color w:val="000000"/>
          <w:spacing w:val="-2"/>
          <w:sz w:val="21"/>
          <w:szCs w:val="22"/>
          <w:lang w:eastAsia="zh-CN"/>
        </w:rPr>
        <w:t>，</w:t>
      </w:r>
    </w:p>
    <w:p w:rsidR="000D4A88" w:rsidRDefault="000C37BA">
      <w:pPr>
        <w:framePr w:w="733" w:wrap="auto" w:hAnchor="text" w:x="2220" w:y="1091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854" w:wrap="auto" w:hAnchor="text" w:x="1800" w:y="11379"/>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本题可从第四空入手，搭配</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时代之风</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，根据后文</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向世界展现真实、立体、全面的</w:t>
      </w:r>
    </w:p>
    <w:p w:rsidR="000D4A88" w:rsidRDefault="000C37BA">
      <w:pPr>
        <w:framePr w:w="9854" w:wrap="auto" w:hAnchor="text" w:x="1800" w:y="1137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中国</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可知，所填词语表示影响带动时代风气，</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引领</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指带动发展，与后文对应恰当，保</w:t>
      </w:r>
    </w:p>
    <w:p w:rsidR="000D4A88" w:rsidRDefault="000C37BA">
      <w:pPr>
        <w:framePr w:w="9854" w:wrap="auto" w:hAnchor="text" w:x="1800" w:y="1137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留</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A</w:t>
      </w:r>
      <w:r>
        <w:rPr>
          <w:rFonts w:ascii="宋体" w:hAnsi="宋体" w:cs="宋体"/>
          <w:color w:val="000000"/>
          <w:sz w:val="21"/>
          <w:szCs w:val="22"/>
          <w:lang w:eastAsia="zh-CN"/>
        </w:rPr>
        <w:t>、</w:t>
      </w:r>
      <w:r>
        <w:rPr>
          <w:rFonts w:ascii="宋体" w:hAnsi="宋体" w:cs="宋体"/>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两项。</w:t>
      </w:r>
      <w:r>
        <w:rPr>
          <w:rFonts w:ascii="宋体" w:hAnsi="宋体" w:cs="宋体"/>
          <w:color w:val="000000"/>
          <w:sz w:val="21"/>
          <w:szCs w:val="22"/>
          <w:lang w:eastAsia="zh-CN"/>
        </w:rPr>
        <w:t>“</w:t>
      </w:r>
      <w:r>
        <w:rPr>
          <w:rFonts w:ascii="宋体" w:hAnsi="宋体" w:cs="宋体"/>
          <w:color w:val="000000"/>
          <w:sz w:val="21"/>
          <w:szCs w:val="22"/>
          <w:lang w:eastAsia="zh-CN"/>
        </w:rPr>
        <w:t>传承</w:t>
      </w:r>
      <w:r>
        <w:rPr>
          <w:rFonts w:ascii="宋体" w:hAnsi="宋体" w:cs="宋体"/>
          <w:color w:val="000000"/>
          <w:sz w:val="21"/>
          <w:szCs w:val="22"/>
          <w:lang w:eastAsia="zh-CN"/>
        </w:rPr>
        <w:t>”</w:t>
      </w:r>
      <w:r>
        <w:rPr>
          <w:rFonts w:ascii="宋体" w:hAnsi="宋体" w:cs="宋体"/>
          <w:color w:val="000000"/>
          <w:sz w:val="21"/>
          <w:szCs w:val="22"/>
          <w:lang w:eastAsia="zh-CN"/>
        </w:rPr>
        <w:t>指时间上的继承，文段并非表示时间上往下传，排除</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B</w:t>
      </w:r>
      <w:r>
        <w:rPr>
          <w:rFonts w:ascii="宋体" w:hAnsi="宋体" w:cs="宋体"/>
          <w:color w:val="000000"/>
          <w:sz w:val="21"/>
          <w:szCs w:val="22"/>
          <w:lang w:eastAsia="zh-CN"/>
        </w:rPr>
        <w:t>、</w:t>
      </w:r>
      <w:r>
        <w:rPr>
          <w:rFonts w:ascii="宋体" w:hAnsi="宋体" w:cs="宋体"/>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两项。</w:t>
      </w:r>
    </w:p>
    <w:p w:rsidR="000D4A88" w:rsidRDefault="000C37BA">
      <w:pPr>
        <w:framePr w:w="9854" w:wrap="auto" w:hAnchor="text" w:x="1800" w:y="11379"/>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再看第三空，搭配</w:t>
      </w:r>
      <w:r>
        <w:rPr>
          <w:rFonts w:ascii="宋体" w:hAnsi="宋体" w:cs="宋体"/>
          <w:color w:val="000000"/>
          <w:sz w:val="21"/>
          <w:szCs w:val="22"/>
          <w:lang w:eastAsia="zh-CN"/>
        </w:rPr>
        <w:t>“</w:t>
      </w:r>
      <w:r>
        <w:rPr>
          <w:rFonts w:ascii="宋体" w:hAnsi="宋体" w:cs="宋体"/>
          <w:color w:val="000000"/>
          <w:sz w:val="21"/>
          <w:szCs w:val="22"/>
          <w:lang w:eastAsia="zh-CN"/>
        </w:rPr>
        <w:t>时代之变</w:t>
      </w:r>
      <w:r>
        <w:rPr>
          <w:rFonts w:ascii="宋体" w:hAnsi="宋体" w:cs="宋体"/>
          <w:color w:val="000000"/>
          <w:sz w:val="21"/>
          <w:szCs w:val="22"/>
          <w:lang w:eastAsia="zh-CN"/>
        </w:rPr>
        <w:t>”</w:t>
      </w:r>
      <w:r>
        <w:rPr>
          <w:rFonts w:ascii="宋体" w:hAnsi="宋体" w:cs="宋体"/>
          <w:color w:val="000000"/>
          <w:sz w:val="21"/>
          <w:szCs w:val="22"/>
          <w:lang w:eastAsia="zh-CN"/>
        </w:rPr>
        <w:t>，</w:t>
      </w:r>
      <w:r>
        <w:rPr>
          <w:rFonts w:ascii="宋体" w:hAnsi="宋体" w:cs="宋体"/>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聚焦</w:t>
      </w:r>
      <w:r>
        <w:rPr>
          <w:rFonts w:ascii="宋体" w:hAnsi="宋体" w:cs="宋体"/>
          <w:color w:val="000000"/>
          <w:sz w:val="21"/>
          <w:szCs w:val="22"/>
          <w:lang w:eastAsia="zh-CN"/>
        </w:rPr>
        <w:t>”</w:t>
      </w:r>
      <w:r>
        <w:rPr>
          <w:rFonts w:ascii="宋体" w:hAnsi="宋体" w:cs="宋体"/>
          <w:color w:val="000000"/>
          <w:sz w:val="21"/>
          <w:szCs w:val="22"/>
          <w:lang w:eastAsia="zh-CN"/>
        </w:rPr>
        <w:t>与之搭配恰当，且表意形象准确。</w:t>
      </w:r>
      <w:r>
        <w:rPr>
          <w:rFonts w:ascii="宋体" w:hAnsi="宋体" w:cs="宋体"/>
          <w:color w:val="000000"/>
          <w:sz w:val="21"/>
          <w:szCs w:val="22"/>
          <w:lang w:eastAsia="zh-CN"/>
        </w:rPr>
        <w:t>D</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项</w:t>
      </w:r>
    </w:p>
    <w:p w:rsidR="000D4A88" w:rsidRDefault="000C37BA">
      <w:pPr>
        <w:framePr w:w="9854" w:wrap="auto" w:hAnchor="text" w:x="1800" w:y="1137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警醒</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指警觉醒悟，常搭配消极不好的现象，</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时代之变</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并非贬义，用在此处搭配不当，</w:t>
      </w:r>
    </w:p>
    <w:p w:rsidR="000D4A88" w:rsidRDefault="000C37BA">
      <w:pPr>
        <w:framePr w:w="9854" w:wrap="auto" w:hAnchor="text" w:x="1800" w:y="1137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排除</w:t>
      </w:r>
      <w:r>
        <w:rPr>
          <w:rFonts w:hAnsiTheme="minorHAnsi" w:cstheme="minorBidi"/>
          <w:color w:val="000000"/>
          <w:spacing w:val="3"/>
          <w:sz w:val="21"/>
          <w:szCs w:val="22"/>
          <w:lang w:eastAsia="zh-CN"/>
        </w:rPr>
        <w:t xml:space="preserve"> </w:t>
      </w: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p>
    <w:p w:rsidR="000D4A88" w:rsidRDefault="000C37BA">
      <w:pPr>
        <w:framePr w:w="8449" w:wrap="auto" w:hAnchor="text" w:x="2220" w:y="1418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前两空代入验证，</w:t>
      </w:r>
      <w:r>
        <w:rPr>
          <w:rFonts w:ascii="宋体" w:hAnsi="宋体" w:cs="宋体"/>
          <w:color w:val="000000"/>
          <w:sz w:val="21"/>
          <w:szCs w:val="22"/>
          <w:lang w:eastAsia="zh-CN"/>
        </w:rPr>
        <w:t>“</w:t>
      </w:r>
      <w:r>
        <w:rPr>
          <w:rFonts w:ascii="宋体" w:hAnsi="宋体" w:cs="宋体"/>
          <w:color w:val="000000"/>
          <w:sz w:val="21"/>
          <w:szCs w:val="22"/>
          <w:lang w:eastAsia="zh-CN"/>
        </w:rPr>
        <w:t>把握时代之魂</w:t>
      </w:r>
      <w:r>
        <w:rPr>
          <w:rFonts w:ascii="宋体" w:hAnsi="宋体" w:cs="宋体"/>
          <w:color w:val="000000"/>
          <w:sz w:val="21"/>
          <w:szCs w:val="22"/>
          <w:lang w:eastAsia="zh-CN"/>
        </w:rPr>
        <w:t>”</w:t>
      </w:r>
      <w:r>
        <w:rPr>
          <w:rFonts w:ascii="宋体" w:hAnsi="宋体" w:cs="宋体"/>
          <w:color w:val="000000"/>
          <w:sz w:val="21"/>
          <w:szCs w:val="22"/>
          <w:lang w:eastAsia="zh-CN"/>
        </w:rPr>
        <w:t>、</w:t>
      </w:r>
      <w:r>
        <w:rPr>
          <w:rFonts w:ascii="宋体" w:hAnsi="宋体" w:cs="宋体"/>
          <w:color w:val="000000"/>
          <w:sz w:val="21"/>
          <w:szCs w:val="22"/>
          <w:lang w:eastAsia="zh-CN"/>
        </w:rPr>
        <w:t>“</w:t>
      </w:r>
      <w:r>
        <w:rPr>
          <w:rFonts w:ascii="宋体" w:hAnsi="宋体" w:cs="宋体"/>
          <w:color w:val="000000"/>
          <w:sz w:val="21"/>
          <w:szCs w:val="22"/>
          <w:lang w:eastAsia="zh-CN"/>
        </w:rPr>
        <w:t>关注时代之变</w:t>
      </w:r>
      <w:r>
        <w:rPr>
          <w:rFonts w:ascii="宋体" w:hAnsi="宋体" w:cs="宋体"/>
          <w:color w:val="000000"/>
          <w:sz w:val="21"/>
          <w:szCs w:val="22"/>
          <w:lang w:eastAsia="zh-CN"/>
        </w:rPr>
        <w:t>”</w:t>
      </w:r>
      <w:r>
        <w:rPr>
          <w:rFonts w:ascii="宋体" w:hAnsi="宋体" w:cs="宋体"/>
          <w:color w:val="000000"/>
          <w:sz w:val="21"/>
          <w:szCs w:val="22"/>
          <w:lang w:eastAsia="zh-CN"/>
        </w:rPr>
        <w:t>搭配恰当，符合文意。</w:t>
      </w:r>
    </w:p>
    <w:p w:rsidR="000D4A88" w:rsidRDefault="000C37BA">
      <w:pPr>
        <w:framePr w:w="8449" w:wrap="auto" w:hAnchor="text" w:x="2220" w:y="1418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4.</w:t>
      </w:r>
      <w:r>
        <w:rPr>
          <w:rFonts w:ascii="宋体" w:hAnsi="宋体" w:cs="宋体"/>
          <w:color w:val="000000"/>
          <w:sz w:val="21"/>
          <w:szCs w:val="22"/>
          <w:lang w:eastAsia="zh-CN"/>
        </w:rPr>
        <w:t>正确答案是</w:t>
      </w:r>
      <w:r>
        <w:rPr>
          <w:rFonts w:hAnsiTheme="minorHAnsi" w:cstheme="minorBidi"/>
          <w:color w:val="000000"/>
          <w:spacing w:val="2"/>
          <w:sz w:val="21"/>
          <w:szCs w:val="22"/>
          <w:lang w:eastAsia="zh-CN"/>
        </w:rPr>
        <w:t xml:space="preserve"> </w:t>
      </w:r>
      <w:r>
        <w:rPr>
          <w:rFonts w:ascii="宋体" w:hAnsi="宋体" w:cs="宋体"/>
          <w:color w:val="000000"/>
          <w:spacing w:val="-2"/>
          <w:sz w:val="21"/>
          <w:szCs w:val="22"/>
          <w:lang w:eastAsia="zh-CN"/>
        </w:rPr>
        <w:t>A</w:t>
      </w:r>
      <w:r>
        <w:rPr>
          <w:rFonts w:ascii="宋体" w:hAnsi="宋体" w:cs="宋体"/>
          <w:color w:val="000000"/>
          <w:spacing w:val="-2"/>
          <w:sz w:val="21"/>
          <w:szCs w:val="22"/>
          <w:lang w:eastAsia="zh-CN"/>
        </w:rPr>
        <w:t>，</w:t>
      </w:r>
    </w:p>
    <w:p w:rsidR="000D4A88" w:rsidRDefault="000C37BA">
      <w:pPr>
        <w:framePr w:w="733" w:wrap="auto" w:hAnchor="text" w:x="2220" w:y="1512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D4A88">
      <w:pPr>
        <w:spacing w:line="0" w:lineRule="atLeast"/>
        <w:rPr>
          <w:rFonts w:ascii="Arial" w:hAnsiTheme="minorHAnsi" w:cstheme="minorBidi"/>
          <w:color w:val="FF0000"/>
          <w:sz w:val="2"/>
          <w:szCs w:val="22"/>
          <w:lang w:eastAsia="zh-CN"/>
        </w:rPr>
      </w:pPr>
    </w:p>
    <w:p w:rsidR="000D4A88" w:rsidRDefault="000D4A88">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9677" w:wrap="auto" w:hAnchor="text" w:x="1800" w:y="1551"/>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5"/>
          <w:sz w:val="21"/>
          <w:szCs w:val="22"/>
          <w:lang w:eastAsia="zh-CN"/>
        </w:rPr>
        <w:t>本题可从第二空入手，所填词语搭配</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有一字不肯放松的谨严</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必须</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表示一定要，</w:t>
      </w:r>
    </w:p>
    <w:p w:rsidR="000D4A88" w:rsidRDefault="000C37BA">
      <w:pPr>
        <w:framePr w:w="9677"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后常搭动词，与</w:t>
      </w:r>
      <w:r>
        <w:rPr>
          <w:rFonts w:ascii="宋体" w:hAnsi="宋体" w:cs="宋体"/>
          <w:color w:val="000000"/>
          <w:sz w:val="21"/>
          <w:szCs w:val="22"/>
          <w:lang w:eastAsia="zh-CN"/>
        </w:rPr>
        <w:t>“</w:t>
      </w:r>
      <w:r>
        <w:rPr>
          <w:rFonts w:ascii="宋体" w:hAnsi="宋体" w:cs="宋体"/>
          <w:color w:val="000000"/>
          <w:sz w:val="21"/>
          <w:szCs w:val="22"/>
          <w:lang w:eastAsia="zh-CN"/>
        </w:rPr>
        <w:t>有</w:t>
      </w:r>
      <w:r>
        <w:rPr>
          <w:rFonts w:ascii="宋体" w:hAnsi="宋体" w:cs="宋体"/>
          <w:color w:val="000000"/>
          <w:sz w:val="21"/>
          <w:szCs w:val="22"/>
          <w:lang w:eastAsia="zh-CN"/>
        </w:rPr>
        <w:t>······”</w:t>
      </w:r>
      <w:r>
        <w:rPr>
          <w:rFonts w:ascii="宋体" w:hAnsi="宋体" w:cs="宋体"/>
          <w:color w:val="000000"/>
          <w:sz w:val="21"/>
          <w:szCs w:val="22"/>
          <w:lang w:eastAsia="zh-CN"/>
        </w:rPr>
        <w:t>搭配恰当，保留</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C</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两项；</w:t>
      </w:r>
      <w:r>
        <w:rPr>
          <w:rFonts w:ascii="宋体" w:hAnsi="宋体" w:cs="宋体"/>
          <w:color w:val="000000"/>
          <w:sz w:val="21"/>
          <w:szCs w:val="22"/>
          <w:lang w:eastAsia="zh-CN"/>
        </w:rPr>
        <w:t>“</w:t>
      </w:r>
      <w:r>
        <w:rPr>
          <w:rFonts w:ascii="宋体" w:hAnsi="宋体" w:cs="宋体"/>
          <w:color w:val="000000"/>
          <w:sz w:val="21"/>
          <w:szCs w:val="22"/>
          <w:lang w:eastAsia="zh-CN"/>
        </w:rPr>
        <w:t>必需</w:t>
      </w:r>
      <w:r>
        <w:rPr>
          <w:rFonts w:ascii="宋体" w:hAnsi="宋体" w:cs="宋体"/>
          <w:color w:val="000000"/>
          <w:sz w:val="21"/>
          <w:szCs w:val="22"/>
          <w:lang w:eastAsia="zh-CN"/>
        </w:rPr>
        <w:t>”</w:t>
      </w:r>
      <w:r>
        <w:rPr>
          <w:rFonts w:ascii="宋体" w:hAnsi="宋体" w:cs="宋体"/>
          <w:color w:val="000000"/>
          <w:sz w:val="21"/>
          <w:szCs w:val="22"/>
          <w:lang w:eastAsia="zh-CN"/>
        </w:rPr>
        <w:t>作动词时表示必</w:t>
      </w:r>
    </w:p>
    <w:p w:rsidR="000D4A88" w:rsidRDefault="000C37BA">
      <w:pPr>
        <w:framePr w:w="9677"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须要有的意思，后常搭配名词，如必需的物品、原料等，不能再接</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有</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，故用在此处搭配</w:t>
      </w:r>
    </w:p>
    <w:p w:rsidR="000D4A88" w:rsidRDefault="000C37BA">
      <w:pPr>
        <w:framePr w:w="9677"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不当，排除</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B</w:t>
      </w:r>
      <w:r>
        <w:rPr>
          <w:rFonts w:ascii="宋体" w:hAnsi="宋体" w:cs="宋体"/>
          <w:color w:val="000000"/>
          <w:sz w:val="21"/>
          <w:szCs w:val="22"/>
          <w:lang w:eastAsia="zh-CN"/>
        </w:rPr>
        <w:t>、</w:t>
      </w:r>
      <w:r>
        <w:rPr>
          <w:rFonts w:ascii="宋体" w:hAnsi="宋体" w:cs="宋体"/>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两项。</w:t>
      </w:r>
    </w:p>
    <w:p w:rsidR="000D4A88" w:rsidRDefault="000C37BA">
      <w:pPr>
        <w:framePr w:w="9599" w:wrap="auto" w:hAnchor="text" w:x="1800" w:y="3423"/>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再看第四空，根据</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有</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还没有</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可知，前后语义构成反义对</w:t>
      </w:r>
    </w:p>
    <w:p w:rsidR="000D4A88" w:rsidRDefault="000C37BA">
      <w:pPr>
        <w:framePr w:w="9599" w:wrap="auto" w:hAnchor="text" w:x="1800" w:y="342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应，所填词语与</w:t>
      </w:r>
      <w:r>
        <w:rPr>
          <w:rFonts w:ascii="宋体" w:hAnsi="宋体" w:cs="宋体"/>
          <w:color w:val="000000"/>
          <w:sz w:val="21"/>
          <w:szCs w:val="22"/>
          <w:lang w:eastAsia="zh-CN"/>
        </w:rPr>
        <w:t>“</w:t>
      </w:r>
      <w:r>
        <w:rPr>
          <w:rFonts w:ascii="宋体" w:hAnsi="宋体" w:cs="宋体"/>
          <w:color w:val="000000"/>
          <w:sz w:val="21"/>
          <w:szCs w:val="22"/>
          <w:lang w:eastAsia="zh-CN"/>
        </w:rPr>
        <w:t>含糊</w:t>
      </w:r>
      <w:r>
        <w:rPr>
          <w:rFonts w:ascii="宋体" w:hAnsi="宋体" w:cs="宋体"/>
          <w:color w:val="000000"/>
          <w:sz w:val="21"/>
          <w:szCs w:val="22"/>
          <w:lang w:eastAsia="zh-CN"/>
        </w:rPr>
        <w:t>”</w:t>
      </w:r>
      <w:r>
        <w:rPr>
          <w:rFonts w:ascii="宋体" w:hAnsi="宋体" w:cs="宋体"/>
          <w:color w:val="000000"/>
          <w:sz w:val="21"/>
          <w:szCs w:val="22"/>
          <w:lang w:eastAsia="zh-CN"/>
        </w:rPr>
        <w:t>语义相反，</w:t>
      </w:r>
      <w:r>
        <w:rPr>
          <w:rFonts w:ascii="宋体" w:hAnsi="宋体" w:cs="宋体"/>
          <w:color w:val="000000"/>
          <w:sz w:val="21"/>
          <w:szCs w:val="22"/>
          <w:lang w:eastAsia="zh-CN"/>
        </w:rPr>
        <w:t>A</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凝练</w:t>
      </w:r>
      <w:r>
        <w:rPr>
          <w:rFonts w:ascii="宋体" w:hAnsi="宋体" w:cs="宋体"/>
          <w:color w:val="000000"/>
          <w:sz w:val="21"/>
          <w:szCs w:val="22"/>
          <w:lang w:eastAsia="zh-CN"/>
        </w:rPr>
        <w:t>”</w:t>
      </w:r>
      <w:r>
        <w:rPr>
          <w:rFonts w:ascii="宋体" w:hAnsi="宋体" w:cs="宋体"/>
          <w:color w:val="000000"/>
          <w:sz w:val="21"/>
          <w:szCs w:val="22"/>
          <w:lang w:eastAsia="zh-CN"/>
        </w:rPr>
        <w:t>表示紧凑精练，与前文对应恰当，保留。</w:t>
      </w:r>
    </w:p>
    <w:p w:rsidR="000D4A88" w:rsidRDefault="000C37BA">
      <w:pPr>
        <w:framePr w:w="9599" w:wrap="auto" w:hAnchor="text" w:x="1800" w:y="3423"/>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丰富</w:t>
      </w:r>
      <w:r>
        <w:rPr>
          <w:rFonts w:ascii="宋体" w:hAnsi="宋体" w:cs="宋体"/>
          <w:color w:val="000000"/>
          <w:sz w:val="21"/>
          <w:szCs w:val="22"/>
          <w:lang w:eastAsia="zh-CN"/>
        </w:rPr>
        <w:t>”</w:t>
      </w:r>
      <w:r>
        <w:rPr>
          <w:rFonts w:ascii="宋体" w:hAnsi="宋体" w:cs="宋体"/>
          <w:color w:val="000000"/>
          <w:sz w:val="21"/>
          <w:szCs w:val="22"/>
          <w:lang w:eastAsia="zh-CN"/>
        </w:rPr>
        <w:t>表示种类多或数量大，与</w:t>
      </w:r>
      <w:r>
        <w:rPr>
          <w:rFonts w:ascii="宋体" w:hAnsi="宋体" w:cs="宋体"/>
          <w:color w:val="000000"/>
          <w:sz w:val="21"/>
          <w:szCs w:val="22"/>
          <w:lang w:eastAsia="zh-CN"/>
        </w:rPr>
        <w:t>“</w:t>
      </w:r>
      <w:r>
        <w:rPr>
          <w:rFonts w:ascii="宋体" w:hAnsi="宋体" w:cs="宋体"/>
          <w:color w:val="000000"/>
          <w:sz w:val="21"/>
          <w:szCs w:val="22"/>
          <w:lang w:eastAsia="zh-CN"/>
        </w:rPr>
        <w:t>含糊</w:t>
      </w:r>
      <w:r>
        <w:rPr>
          <w:rFonts w:ascii="宋体" w:hAnsi="宋体" w:cs="宋体"/>
          <w:color w:val="000000"/>
          <w:sz w:val="21"/>
          <w:szCs w:val="22"/>
          <w:lang w:eastAsia="zh-CN"/>
        </w:rPr>
        <w:t>”</w:t>
      </w:r>
      <w:r>
        <w:rPr>
          <w:rFonts w:ascii="宋体" w:hAnsi="宋体" w:cs="宋体"/>
          <w:color w:val="000000"/>
          <w:sz w:val="21"/>
          <w:szCs w:val="22"/>
          <w:lang w:eastAsia="zh-CN"/>
        </w:rPr>
        <w:t>无法构成对应，排除。</w:t>
      </w:r>
    </w:p>
    <w:p w:rsidR="000D4A88" w:rsidRDefault="000C37BA">
      <w:pPr>
        <w:framePr w:w="9599" w:wrap="auto" w:hAnchor="text" w:x="1800" w:y="3423"/>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其余两空代入验证，</w:t>
      </w:r>
      <w:r>
        <w:rPr>
          <w:rFonts w:ascii="宋体" w:hAnsi="宋体" w:cs="宋体"/>
          <w:color w:val="000000"/>
          <w:sz w:val="21"/>
          <w:szCs w:val="22"/>
          <w:lang w:eastAsia="zh-CN"/>
        </w:rPr>
        <w:t>“</w:t>
      </w:r>
      <w:r>
        <w:rPr>
          <w:rFonts w:ascii="宋体" w:hAnsi="宋体" w:cs="宋体"/>
          <w:color w:val="000000"/>
          <w:sz w:val="21"/>
          <w:szCs w:val="22"/>
          <w:lang w:eastAsia="zh-CN"/>
        </w:rPr>
        <w:t>反复斟酌</w:t>
      </w:r>
      <w:r>
        <w:rPr>
          <w:rFonts w:ascii="宋体" w:hAnsi="宋体" w:cs="宋体"/>
          <w:color w:val="000000"/>
          <w:sz w:val="21"/>
          <w:szCs w:val="22"/>
          <w:lang w:eastAsia="zh-CN"/>
        </w:rPr>
        <w:t>”</w:t>
      </w:r>
      <w:r>
        <w:rPr>
          <w:rFonts w:ascii="宋体" w:hAnsi="宋体" w:cs="宋体"/>
          <w:color w:val="000000"/>
          <w:sz w:val="21"/>
          <w:szCs w:val="22"/>
          <w:lang w:eastAsia="zh-CN"/>
        </w:rPr>
        <w:t>、</w:t>
      </w:r>
      <w:r>
        <w:rPr>
          <w:rFonts w:ascii="宋体" w:hAnsi="宋体" w:cs="宋体"/>
          <w:color w:val="000000"/>
          <w:sz w:val="21"/>
          <w:szCs w:val="22"/>
          <w:lang w:eastAsia="zh-CN"/>
        </w:rPr>
        <w:t>“</w:t>
      </w:r>
      <w:r>
        <w:rPr>
          <w:rFonts w:ascii="宋体" w:hAnsi="宋体" w:cs="宋体"/>
          <w:color w:val="000000"/>
          <w:sz w:val="21"/>
          <w:szCs w:val="22"/>
          <w:lang w:eastAsia="zh-CN"/>
        </w:rPr>
        <w:t>思想透彻</w:t>
      </w:r>
      <w:r>
        <w:rPr>
          <w:rFonts w:ascii="宋体" w:hAnsi="宋体" w:cs="宋体"/>
          <w:color w:val="000000"/>
          <w:sz w:val="21"/>
          <w:szCs w:val="22"/>
          <w:lang w:eastAsia="zh-CN"/>
        </w:rPr>
        <w:t>”</w:t>
      </w:r>
      <w:r>
        <w:rPr>
          <w:rFonts w:ascii="宋体" w:hAnsi="宋体" w:cs="宋体"/>
          <w:color w:val="000000"/>
          <w:sz w:val="21"/>
          <w:szCs w:val="22"/>
          <w:lang w:eastAsia="zh-CN"/>
        </w:rPr>
        <w:t>搭配恰当，符合文意，当选。</w:t>
      </w:r>
    </w:p>
    <w:p w:rsidR="000D4A88" w:rsidRDefault="000C37BA">
      <w:pPr>
        <w:framePr w:w="9599" w:wrap="auto" w:hAnchor="text" w:x="1800" w:y="3423"/>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5.</w:t>
      </w:r>
      <w:r>
        <w:rPr>
          <w:rFonts w:ascii="宋体" w:hAnsi="宋体" w:cs="宋体"/>
          <w:color w:val="000000"/>
          <w:sz w:val="21"/>
          <w:szCs w:val="22"/>
          <w:lang w:eastAsia="zh-CN"/>
        </w:rPr>
        <w:t>正确答案是</w:t>
      </w:r>
      <w:r>
        <w:rPr>
          <w:rFonts w:hAnsiTheme="minorHAnsi" w:cstheme="minorBidi"/>
          <w:color w:val="000000"/>
          <w:spacing w:val="2"/>
          <w:sz w:val="21"/>
          <w:szCs w:val="22"/>
          <w:lang w:eastAsia="zh-CN"/>
        </w:rPr>
        <w:t xml:space="preserve"> </w:t>
      </w:r>
      <w:r>
        <w:rPr>
          <w:rFonts w:ascii="宋体" w:hAnsi="宋体" w:cs="宋体"/>
          <w:color w:val="000000"/>
          <w:spacing w:val="-2"/>
          <w:sz w:val="21"/>
          <w:szCs w:val="22"/>
          <w:lang w:eastAsia="zh-CN"/>
        </w:rPr>
        <w:t>D</w:t>
      </w:r>
      <w:r>
        <w:rPr>
          <w:rFonts w:ascii="宋体" w:hAnsi="宋体" w:cs="宋体"/>
          <w:color w:val="000000"/>
          <w:spacing w:val="-2"/>
          <w:sz w:val="21"/>
          <w:szCs w:val="22"/>
          <w:lang w:eastAsia="zh-CN"/>
        </w:rPr>
        <w:t>，</w:t>
      </w:r>
    </w:p>
    <w:p w:rsidR="000D4A88" w:rsidRDefault="000C37BA">
      <w:pPr>
        <w:framePr w:w="733" w:wrap="auto" w:hAnchor="text" w:x="2220" w:y="576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734" w:wrap="auto" w:hAnchor="text" w:x="1800" w:y="6231"/>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3"/>
          <w:sz w:val="21"/>
          <w:szCs w:val="22"/>
          <w:lang w:eastAsia="zh-CN"/>
        </w:rPr>
        <w:t>第一空，横线前的顿号提示前后为同义并列关系，</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沸沸扬扬</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形容人声喧扰，议论纷</w:t>
      </w:r>
    </w:p>
    <w:p w:rsidR="000D4A88" w:rsidRDefault="000C37BA">
      <w:pPr>
        <w:framePr w:w="9734" w:wrap="auto" w:hAnchor="text" w:x="1800" w:y="623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3"/>
          <w:sz w:val="21"/>
          <w:szCs w:val="22"/>
          <w:lang w:eastAsia="zh-CN"/>
        </w:rPr>
        <w:t>纷，故横线处也要体现出大家都在讨论之意。</w:t>
      </w:r>
      <w:r>
        <w:rPr>
          <w:rFonts w:ascii="宋体" w:hAnsi="宋体" w:cs="宋体"/>
          <w:color w:val="000000"/>
          <w:spacing w:val="-3"/>
          <w:sz w:val="21"/>
          <w:szCs w:val="22"/>
          <w:lang w:eastAsia="zh-CN"/>
        </w:rPr>
        <w:t>A</w:t>
      </w:r>
      <w:r>
        <w:rPr>
          <w:rFonts w:hAnsiTheme="minorHAnsi" w:cstheme="minorBidi"/>
          <w:color w:val="000000"/>
          <w:spacing w:val="4"/>
          <w:sz w:val="21"/>
          <w:szCs w:val="22"/>
          <w:lang w:eastAsia="zh-CN"/>
        </w:rPr>
        <w:t xml:space="preserve"> </w:t>
      </w:r>
      <w:r>
        <w:rPr>
          <w:rFonts w:ascii="宋体" w:hAnsi="宋体" w:cs="宋体"/>
          <w:color w:val="000000"/>
          <w:spacing w:val="-4"/>
          <w:sz w:val="21"/>
          <w:szCs w:val="22"/>
          <w:lang w:eastAsia="zh-CN"/>
        </w:rPr>
        <w:t>项</w:t>
      </w:r>
      <w:r>
        <w:rPr>
          <w:rFonts w:ascii="宋体" w:hAnsi="宋体" w:cs="宋体"/>
          <w:color w:val="000000"/>
          <w:spacing w:val="-4"/>
          <w:sz w:val="21"/>
          <w:szCs w:val="22"/>
          <w:lang w:eastAsia="zh-CN"/>
        </w:rPr>
        <w:t>“</w:t>
      </w:r>
      <w:r>
        <w:rPr>
          <w:rFonts w:ascii="宋体" w:hAnsi="宋体" w:cs="宋体"/>
          <w:color w:val="000000"/>
          <w:spacing w:val="-4"/>
          <w:sz w:val="21"/>
          <w:szCs w:val="22"/>
          <w:lang w:eastAsia="zh-CN"/>
        </w:rPr>
        <w:t>众说纷纭</w:t>
      </w:r>
      <w:r>
        <w:rPr>
          <w:rFonts w:ascii="宋体" w:hAnsi="宋体" w:cs="宋体"/>
          <w:color w:val="000000"/>
          <w:spacing w:val="-4"/>
          <w:sz w:val="21"/>
          <w:szCs w:val="22"/>
          <w:lang w:eastAsia="zh-CN"/>
        </w:rPr>
        <w:t>”</w:t>
      </w:r>
      <w:r>
        <w:rPr>
          <w:rFonts w:ascii="宋体" w:hAnsi="宋体" w:cs="宋体"/>
          <w:color w:val="000000"/>
          <w:spacing w:val="-4"/>
          <w:sz w:val="21"/>
          <w:szCs w:val="22"/>
          <w:lang w:eastAsia="zh-CN"/>
        </w:rPr>
        <w:t>指各有各的说法，议论纷纷，</w:t>
      </w:r>
    </w:p>
    <w:p w:rsidR="000D4A88" w:rsidRDefault="000C37BA">
      <w:pPr>
        <w:framePr w:w="9734" w:wrap="auto" w:hAnchor="text" w:x="1800" w:y="623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符合文意，保留；</w:t>
      </w:r>
      <w:r>
        <w:rPr>
          <w:rFonts w:ascii="宋体" w:hAnsi="宋体" w:cs="宋体"/>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莫衷一是</w:t>
      </w:r>
      <w:r>
        <w:rPr>
          <w:rFonts w:ascii="宋体" w:hAnsi="宋体" w:cs="宋体"/>
          <w:color w:val="000000"/>
          <w:sz w:val="21"/>
          <w:szCs w:val="22"/>
          <w:lang w:eastAsia="zh-CN"/>
        </w:rPr>
        <w:t>”</w:t>
      </w:r>
      <w:r>
        <w:rPr>
          <w:rFonts w:ascii="宋体" w:hAnsi="宋体" w:cs="宋体"/>
          <w:color w:val="000000"/>
          <w:sz w:val="21"/>
          <w:szCs w:val="22"/>
          <w:lang w:eastAsia="zh-CN"/>
        </w:rPr>
        <w:t>形容意见有分歧，没有一致的看法，符合文意，保留。</w:t>
      </w:r>
    </w:p>
    <w:p w:rsidR="000D4A88" w:rsidRDefault="000C37BA">
      <w:pPr>
        <w:framePr w:w="9734" w:wrap="auto" w:hAnchor="text" w:x="1800" w:y="6231"/>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无所适从</w:t>
      </w:r>
      <w:r>
        <w:rPr>
          <w:rFonts w:ascii="宋体" w:hAnsi="宋体" w:cs="宋体"/>
          <w:color w:val="000000"/>
          <w:sz w:val="21"/>
          <w:szCs w:val="22"/>
          <w:lang w:eastAsia="zh-CN"/>
        </w:rPr>
        <w:t>”</w:t>
      </w:r>
      <w:r>
        <w:rPr>
          <w:rFonts w:ascii="宋体" w:hAnsi="宋体" w:cs="宋体"/>
          <w:color w:val="000000"/>
          <w:sz w:val="21"/>
          <w:szCs w:val="22"/>
          <w:lang w:eastAsia="zh-CN"/>
        </w:rPr>
        <w:t>指不知听从哪一个好或不知怎么办才好，与文意不符，排除；</w:t>
      </w:r>
      <w:r>
        <w:rPr>
          <w:rFonts w:ascii="宋体" w:hAnsi="宋体" w:cs="宋体"/>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首鼠</w:t>
      </w:r>
    </w:p>
    <w:p w:rsidR="000D4A88" w:rsidRDefault="000C37BA">
      <w:pPr>
        <w:framePr w:w="9734" w:wrap="auto" w:hAnchor="text" w:x="1800" w:y="623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两端</w:t>
      </w:r>
      <w:r>
        <w:rPr>
          <w:rFonts w:ascii="宋体" w:hAnsi="宋体" w:cs="宋体"/>
          <w:color w:val="000000"/>
          <w:sz w:val="21"/>
          <w:szCs w:val="22"/>
          <w:lang w:eastAsia="zh-CN"/>
        </w:rPr>
        <w:t>”</w:t>
      </w:r>
      <w:r>
        <w:rPr>
          <w:rFonts w:ascii="宋体" w:hAnsi="宋体" w:cs="宋体"/>
          <w:color w:val="000000"/>
          <w:sz w:val="21"/>
          <w:szCs w:val="22"/>
          <w:lang w:eastAsia="zh-CN"/>
        </w:rPr>
        <w:t>指在两者之间犹豫不决又动摇不定，与文意不符，排除。</w:t>
      </w:r>
    </w:p>
    <w:p w:rsidR="000D4A88" w:rsidRDefault="000C37BA">
      <w:pPr>
        <w:framePr w:w="9734" w:wrap="auto" w:hAnchor="text" w:x="1800" w:y="6231"/>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pacing w:val="-3"/>
          <w:sz w:val="21"/>
          <w:szCs w:val="22"/>
          <w:lang w:eastAsia="zh-CN"/>
        </w:rPr>
        <w:t>第二空，横线后的顿号提示前后为同义并列关系，横线处与</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蛊惑搅和</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语义相近，也</w:t>
      </w:r>
    </w:p>
    <w:p w:rsidR="000D4A88" w:rsidRDefault="000C37BA">
      <w:pPr>
        <w:framePr w:w="9734" w:wrap="auto" w:hAnchor="text" w:x="1800" w:y="623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要体现出使人心意迷惑、扰乱人心之意，</w:t>
      </w:r>
      <w:r>
        <w:rPr>
          <w:rFonts w:ascii="宋体" w:hAnsi="宋体" w:cs="宋体"/>
          <w:color w:val="000000"/>
          <w:sz w:val="21"/>
          <w:szCs w:val="22"/>
          <w:lang w:eastAsia="zh-CN"/>
        </w:rPr>
        <w:t>D</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煽风点火</w:t>
      </w:r>
      <w:r>
        <w:rPr>
          <w:rFonts w:ascii="宋体" w:hAnsi="宋体" w:cs="宋体"/>
          <w:color w:val="000000"/>
          <w:sz w:val="21"/>
          <w:szCs w:val="22"/>
          <w:lang w:eastAsia="zh-CN"/>
        </w:rPr>
        <w:t>”</w:t>
      </w:r>
      <w:r>
        <w:rPr>
          <w:rFonts w:ascii="宋体" w:hAnsi="宋体" w:cs="宋体"/>
          <w:color w:val="000000"/>
          <w:sz w:val="21"/>
          <w:szCs w:val="22"/>
          <w:lang w:eastAsia="zh-CN"/>
        </w:rPr>
        <w:t>比喻煽动别人闹事，符合文意，</w:t>
      </w:r>
    </w:p>
    <w:p w:rsidR="000D4A88" w:rsidRDefault="000C37BA">
      <w:pPr>
        <w:framePr w:w="9734" w:wrap="auto" w:hAnchor="text" w:x="1800" w:y="623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当选。</w:t>
      </w:r>
      <w:r>
        <w:rPr>
          <w:rFonts w:ascii="宋体" w:hAnsi="宋体" w:cs="宋体"/>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雪上加霜</w:t>
      </w:r>
      <w:r>
        <w:rPr>
          <w:rFonts w:ascii="宋体" w:hAnsi="宋体" w:cs="宋体"/>
          <w:color w:val="000000"/>
          <w:sz w:val="21"/>
          <w:szCs w:val="22"/>
          <w:lang w:eastAsia="zh-CN"/>
        </w:rPr>
        <w:t>”</w:t>
      </w:r>
      <w:r>
        <w:rPr>
          <w:rFonts w:ascii="宋体" w:hAnsi="宋体" w:cs="宋体"/>
          <w:color w:val="000000"/>
          <w:sz w:val="21"/>
          <w:szCs w:val="22"/>
          <w:lang w:eastAsia="zh-CN"/>
        </w:rPr>
        <w:t>比喻接连遭受灾难，损害愈加严重，与文意不符，排除。</w:t>
      </w:r>
    </w:p>
    <w:p w:rsidR="000D4A88" w:rsidRDefault="000C37BA">
      <w:pPr>
        <w:framePr w:w="9734" w:wrap="auto" w:hAnchor="text" w:x="1800" w:y="6231"/>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6.</w:t>
      </w:r>
      <w:r>
        <w:rPr>
          <w:rFonts w:ascii="宋体" w:hAnsi="宋体" w:cs="宋体"/>
          <w:color w:val="000000"/>
          <w:sz w:val="21"/>
          <w:szCs w:val="22"/>
          <w:lang w:eastAsia="zh-CN"/>
        </w:rPr>
        <w:t>正确答案是</w:t>
      </w:r>
      <w:r>
        <w:rPr>
          <w:rFonts w:hAnsiTheme="minorHAnsi" w:cstheme="minorBidi"/>
          <w:color w:val="000000"/>
          <w:spacing w:val="2"/>
          <w:sz w:val="21"/>
          <w:szCs w:val="22"/>
          <w:lang w:eastAsia="zh-CN"/>
        </w:rPr>
        <w:t xml:space="preserve"> </w:t>
      </w:r>
      <w:r>
        <w:rPr>
          <w:rFonts w:ascii="宋体" w:hAnsi="宋体" w:cs="宋体"/>
          <w:color w:val="000000"/>
          <w:spacing w:val="-2"/>
          <w:sz w:val="21"/>
          <w:szCs w:val="22"/>
          <w:lang w:eastAsia="zh-CN"/>
        </w:rPr>
        <w:t>B</w:t>
      </w:r>
      <w:r>
        <w:rPr>
          <w:rFonts w:ascii="宋体" w:hAnsi="宋体" w:cs="宋体"/>
          <w:color w:val="000000"/>
          <w:spacing w:val="-2"/>
          <w:sz w:val="21"/>
          <w:szCs w:val="22"/>
          <w:lang w:eastAsia="zh-CN"/>
        </w:rPr>
        <w:t>，</w:t>
      </w:r>
    </w:p>
    <w:p w:rsidR="000D4A88" w:rsidRDefault="000C37BA">
      <w:pPr>
        <w:framePr w:w="733" w:wrap="auto" w:hAnchor="text" w:x="2220" w:y="1044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734" w:wrap="auto" w:hAnchor="text" w:x="1800" w:y="10911"/>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第一空，搭配</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痕迹</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，且根据</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换言之</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可知，第一句与第二句语义相近，故横线处</w:t>
      </w:r>
    </w:p>
    <w:p w:rsidR="000D4A88" w:rsidRDefault="000C37BA">
      <w:pPr>
        <w:framePr w:w="9734" w:wrap="auto" w:hAnchor="text" w:x="1800" w:y="1091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3"/>
          <w:sz w:val="21"/>
          <w:szCs w:val="22"/>
          <w:lang w:eastAsia="zh-CN"/>
        </w:rPr>
        <w:t>也应该体现出</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隐藏</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之意，表示让叙事行为痕迹不存在之意。</w:t>
      </w:r>
      <w:r>
        <w:rPr>
          <w:rFonts w:ascii="宋体" w:hAnsi="宋体" w:cs="宋体"/>
          <w:color w:val="000000"/>
          <w:spacing w:val="-3"/>
          <w:sz w:val="21"/>
          <w:szCs w:val="22"/>
          <w:lang w:eastAsia="zh-CN"/>
        </w:rPr>
        <w:t>B</w:t>
      </w:r>
      <w:r>
        <w:rPr>
          <w:rFonts w:hAnsiTheme="minorHAnsi" w:cstheme="minorBidi"/>
          <w:color w:val="000000"/>
          <w:spacing w:val="4"/>
          <w:sz w:val="21"/>
          <w:szCs w:val="22"/>
          <w:lang w:eastAsia="zh-CN"/>
        </w:rPr>
        <w:t xml:space="preserve"> </w:t>
      </w:r>
      <w:r>
        <w:rPr>
          <w:rFonts w:ascii="宋体" w:hAnsi="宋体" w:cs="宋体"/>
          <w:color w:val="000000"/>
          <w:spacing w:val="-6"/>
          <w:sz w:val="21"/>
          <w:szCs w:val="22"/>
          <w:lang w:eastAsia="zh-CN"/>
        </w:rPr>
        <w:t>项</w:t>
      </w:r>
      <w:r>
        <w:rPr>
          <w:rFonts w:ascii="宋体" w:hAnsi="宋体" w:cs="宋体"/>
          <w:color w:val="000000"/>
          <w:spacing w:val="-6"/>
          <w:sz w:val="21"/>
          <w:szCs w:val="22"/>
          <w:lang w:eastAsia="zh-CN"/>
        </w:rPr>
        <w:t>“</w:t>
      </w:r>
      <w:r>
        <w:rPr>
          <w:rFonts w:ascii="宋体" w:hAnsi="宋体" w:cs="宋体"/>
          <w:color w:val="000000"/>
          <w:spacing w:val="-6"/>
          <w:sz w:val="21"/>
          <w:szCs w:val="22"/>
          <w:lang w:eastAsia="zh-CN"/>
        </w:rPr>
        <w:t>抹去</w:t>
      </w:r>
      <w:r>
        <w:rPr>
          <w:rFonts w:ascii="宋体" w:hAnsi="宋体" w:cs="宋体"/>
          <w:color w:val="000000"/>
          <w:spacing w:val="-6"/>
          <w:sz w:val="21"/>
          <w:szCs w:val="22"/>
          <w:lang w:eastAsia="zh-CN"/>
        </w:rPr>
        <w:t>”</w:t>
      </w:r>
      <w:r>
        <w:rPr>
          <w:rFonts w:ascii="宋体" w:hAnsi="宋体" w:cs="宋体"/>
          <w:color w:val="000000"/>
          <w:spacing w:val="-6"/>
          <w:sz w:val="21"/>
          <w:szCs w:val="22"/>
          <w:lang w:eastAsia="zh-CN"/>
        </w:rPr>
        <w:t>指擦掉，消除，</w:t>
      </w:r>
    </w:p>
    <w:p w:rsidR="000D4A88" w:rsidRDefault="000C37BA">
      <w:pPr>
        <w:framePr w:w="9734" w:wrap="auto" w:hAnchor="text" w:x="1800" w:y="1091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符合文意，保留。</w:t>
      </w:r>
      <w:r>
        <w:rPr>
          <w:rFonts w:ascii="宋体" w:hAnsi="宋体" w:cs="宋体"/>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突出</w:t>
      </w:r>
      <w:r>
        <w:rPr>
          <w:rFonts w:ascii="宋体" w:hAnsi="宋体" w:cs="宋体"/>
          <w:color w:val="000000"/>
          <w:sz w:val="21"/>
          <w:szCs w:val="22"/>
          <w:lang w:eastAsia="zh-CN"/>
        </w:rPr>
        <w:t>”</w:t>
      </w:r>
      <w:r>
        <w:rPr>
          <w:rFonts w:ascii="宋体" w:hAnsi="宋体" w:cs="宋体"/>
          <w:color w:val="000000"/>
          <w:sz w:val="21"/>
          <w:szCs w:val="22"/>
          <w:lang w:eastAsia="zh-CN"/>
        </w:rPr>
        <w:t>、</w:t>
      </w:r>
      <w:r>
        <w:rPr>
          <w:rFonts w:ascii="宋体" w:hAnsi="宋体" w:cs="宋体"/>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强调</w:t>
      </w:r>
      <w:r>
        <w:rPr>
          <w:rFonts w:ascii="宋体" w:hAnsi="宋体" w:cs="宋体"/>
          <w:color w:val="000000"/>
          <w:sz w:val="21"/>
          <w:szCs w:val="22"/>
          <w:lang w:eastAsia="zh-CN"/>
        </w:rPr>
        <w:t>”</w:t>
      </w:r>
      <w:r>
        <w:rPr>
          <w:rFonts w:ascii="宋体" w:hAnsi="宋体" w:cs="宋体"/>
          <w:color w:val="000000"/>
          <w:sz w:val="21"/>
          <w:szCs w:val="22"/>
          <w:lang w:eastAsia="zh-CN"/>
        </w:rPr>
        <w:t>意为让事物更明显，与横线处语意相悖，排</w:t>
      </w:r>
    </w:p>
    <w:p w:rsidR="000D4A88" w:rsidRDefault="000C37BA">
      <w:pPr>
        <w:framePr w:w="9734" w:wrap="auto" w:hAnchor="text" w:x="1800" w:y="1091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除；</w:t>
      </w:r>
      <w:r>
        <w:rPr>
          <w:rFonts w:ascii="宋体" w:hAnsi="宋体" w:cs="宋体"/>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忽视</w:t>
      </w:r>
      <w:r>
        <w:rPr>
          <w:rFonts w:ascii="宋体" w:hAnsi="宋体" w:cs="宋体"/>
          <w:color w:val="000000"/>
          <w:sz w:val="21"/>
          <w:szCs w:val="22"/>
          <w:lang w:eastAsia="zh-CN"/>
        </w:rPr>
        <w:t>”</w:t>
      </w:r>
      <w:r>
        <w:rPr>
          <w:rFonts w:ascii="宋体" w:hAnsi="宋体" w:cs="宋体"/>
          <w:color w:val="000000"/>
          <w:sz w:val="21"/>
          <w:szCs w:val="22"/>
          <w:lang w:eastAsia="zh-CN"/>
        </w:rPr>
        <w:t>表示不重视、不注意，体现不出让痕迹不存在之意，与文意不符，排除。</w:t>
      </w:r>
    </w:p>
    <w:p w:rsidR="000D4A88" w:rsidRDefault="000C37BA">
      <w:pPr>
        <w:framePr w:w="9734" w:wrap="auto" w:hAnchor="text" w:x="1800" w:y="10911"/>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第二空，代入验证，根据前文所说</w:t>
      </w:r>
      <w:r>
        <w:rPr>
          <w:rFonts w:ascii="宋体" w:hAnsi="宋体" w:cs="宋体"/>
          <w:color w:val="000000"/>
          <w:sz w:val="21"/>
          <w:szCs w:val="22"/>
          <w:lang w:eastAsia="zh-CN"/>
        </w:rPr>
        <w:t>“</w:t>
      </w:r>
      <w:r>
        <w:rPr>
          <w:rFonts w:ascii="宋体" w:hAnsi="宋体" w:cs="宋体"/>
          <w:color w:val="000000"/>
          <w:sz w:val="21"/>
          <w:szCs w:val="22"/>
          <w:lang w:eastAsia="zh-CN"/>
        </w:rPr>
        <w:t>隐藏起摄影机</w:t>
      </w:r>
      <w:r>
        <w:rPr>
          <w:rFonts w:ascii="宋体" w:hAnsi="宋体" w:cs="宋体"/>
          <w:color w:val="000000"/>
          <w:sz w:val="21"/>
          <w:szCs w:val="22"/>
          <w:lang w:eastAsia="zh-CN"/>
        </w:rPr>
        <w:t>”</w:t>
      </w:r>
      <w:r>
        <w:rPr>
          <w:rFonts w:ascii="宋体" w:hAnsi="宋体" w:cs="宋体"/>
          <w:color w:val="000000"/>
          <w:sz w:val="21"/>
          <w:szCs w:val="22"/>
          <w:lang w:eastAsia="zh-CN"/>
        </w:rPr>
        <w:t>，</w:t>
      </w:r>
      <w:r>
        <w:rPr>
          <w:rFonts w:ascii="宋体" w:hAnsi="宋体" w:cs="宋体"/>
          <w:color w:val="000000"/>
          <w:sz w:val="21"/>
          <w:szCs w:val="22"/>
          <w:lang w:eastAsia="zh-CN"/>
        </w:rPr>
        <w:t>“</w:t>
      </w:r>
      <w:r>
        <w:rPr>
          <w:rFonts w:ascii="宋体" w:hAnsi="宋体" w:cs="宋体"/>
          <w:color w:val="000000"/>
          <w:sz w:val="21"/>
          <w:szCs w:val="22"/>
          <w:lang w:eastAsia="zh-CN"/>
        </w:rPr>
        <w:t>抹去叙事行为的痕迹</w:t>
      </w:r>
      <w:r>
        <w:rPr>
          <w:rFonts w:ascii="宋体" w:hAnsi="宋体" w:cs="宋体"/>
          <w:color w:val="000000"/>
          <w:sz w:val="21"/>
          <w:szCs w:val="22"/>
          <w:lang w:eastAsia="zh-CN"/>
        </w:rPr>
        <w:t>”</w:t>
      </w:r>
      <w:r>
        <w:rPr>
          <w:rFonts w:ascii="宋体" w:hAnsi="宋体" w:cs="宋体"/>
          <w:color w:val="000000"/>
          <w:sz w:val="21"/>
          <w:szCs w:val="22"/>
          <w:lang w:eastAsia="zh-CN"/>
        </w:rPr>
        <w:t>可知，</w:t>
      </w:r>
    </w:p>
    <w:p w:rsidR="000D4A88" w:rsidRDefault="000C37BA">
      <w:pPr>
        <w:framePr w:w="9734" w:wrap="auto" w:hAnchor="text" w:x="1800" w:y="1091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横线处表达场景、事件自然而然地呈现之意，</w:t>
      </w:r>
      <w:r>
        <w:rPr>
          <w:rFonts w:ascii="宋体" w:hAnsi="宋体" w:cs="宋体"/>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自行</w:t>
      </w:r>
      <w:r>
        <w:rPr>
          <w:rFonts w:ascii="宋体" w:hAnsi="宋体" w:cs="宋体"/>
          <w:color w:val="000000"/>
          <w:sz w:val="21"/>
          <w:szCs w:val="22"/>
          <w:lang w:eastAsia="zh-CN"/>
        </w:rPr>
        <w:t>”</w:t>
      </w:r>
      <w:r>
        <w:rPr>
          <w:rFonts w:ascii="宋体" w:hAnsi="宋体" w:cs="宋体"/>
          <w:color w:val="000000"/>
          <w:sz w:val="21"/>
          <w:szCs w:val="22"/>
          <w:lang w:eastAsia="zh-CN"/>
        </w:rPr>
        <w:t>意为自己做、自动，符合文意，</w:t>
      </w:r>
    </w:p>
    <w:p w:rsidR="000D4A88" w:rsidRDefault="000C37BA">
      <w:pPr>
        <w:framePr w:w="9734" w:wrap="auto" w:hAnchor="text" w:x="1800" w:y="1091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当选。</w:t>
      </w:r>
    </w:p>
    <w:p w:rsidR="000D4A88" w:rsidRDefault="000C37BA">
      <w:pPr>
        <w:framePr w:w="1940" w:wrap="auto" w:hAnchor="text" w:x="2220" w:y="1418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7.</w:t>
      </w:r>
      <w:r>
        <w:rPr>
          <w:rFonts w:ascii="宋体" w:hAnsi="宋体" w:cs="宋体"/>
          <w:color w:val="000000"/>
          <w:sz w:val="21"/>
          <w:szCs w:val="22"/>
          <w:lang w:eastAsia="zh-CN"/>
        </w:rPr>
        <w:t>正确答案是</w:t>
      </w:r>
      <w:r>
        <w:rPr>
          <w:rFonts w:hAnsiTheme="minorHAnsi" w:cstheme="minorBidi"/>
          <w:color w:val="000000"/>
          <w:spacing w:val="2"/>
          <w:sz w:val="21"/>
          <w:szCs w:val="22"/>
          <w:lang w:eastAsia="zh-CN"/>
        </w:rPr>
        <w:t xml:space="preserve"> </w:t>
      </w:r>
      <w:r>
        <w:rPr>
          <w:rFonts w:ascii="宋体" w:hAnsi="宋体" w:cs="宋体"/>
          <w:color w:val="000000"/>
          <w:spacing w:val="-2"/>
          <w:sz w:val="21"/>
          <w:szCs w:val="22"/>
          <w:lang w:eastAsia="zh-CN"/>
        </w:rPr>
        <w:t>B</w:t>
      </w:r>
      <w:r>
        <w:rPr>
          <w:rFonts w:ascii="宋体" w:hAnsi="宋体" w:cs="宋体"/>
          <w:color w:val="000000"/>
          <w:spacing w:val="-2"/>
          <w:sz w:val="21"/>
          <w:szCs w:val="22"/>
          <w:lang w:eastAsia="zh-CN"/>
        </w:rPr>
        <w:t>，</w:t>
      </w:r>
    </w:p>
    <w:p w:rsidR="000D4A88" w:rsidRDefault="000C37BA">
      <w:pPr>
        <w:framePr w:w="733" w:wrap="auto" w:hAnchor="text" w:x="2220" w:y="1465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133" w:wrap="auto" w:hAnchor="text" w:x="2220" w:y="1512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第一空，横线处所填词语修饰</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融合发展</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大势所趋</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指整个局势发展的趋向，置</w:t>
      </w:r>
    </w:p>
    <w:p w:rsidR="000D4A88" w:rsidRDefault="000D4A88">
      <w:pPr>
        <w:spacing w:line="0" w:lineRule="atLeast"/>
        <w:rPr>
          <w:rFonts w:ascii="Arial" w:hAnsiTheme="minorHAnsi" w:cstheme="minorBidi"/>
          <w:color w:val="FF0000"/>
          <w:sz w:val="2"/>
          <w:szCs w:val="22"/>
          <w:lang w:eastAsia="zh-CN"/>
        </w:rPr>
      </w:pPr>
    </w:p>
    <w:p w:rsidR="000D4A88" w:rsidRDefault="000D4A88">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9552" w:wrap="auto" w:hAnchor="text" w:x="1800" w:y="15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于此处符合文意，保留</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C</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两项；</w:t>
      </w:r>
      <w:r>
        <w:rPr>
          <w:rFonts w:ascii="宋体" w:hAnsi="宋体" w:cs="宋体"/>
          <w:color w:val="000000"/>
          <w:sz w:val="21"/>
          <w:szCs w:val="22"/>
          <w:lang w:eastAsia="zh-CN"/>
        </w:rPr>
        <w:t>“</w:t>
      </w:r>
      <w:r>
        <w:rPr>
          <w:rFonts w:ascii="宋体" w:hAnsi="宋体" w:cs="宋体"/>
          <w:color w:val="000000"/>
          <w:sz w:val="21"/>
          <w:szCs w:val="22"/>
          <w:lang w:eastAsia="zh-CN"/>
        </w:rPr>
        <w:t>人心所向</w:t>
      </w:r>
      <w:r>
        <w:rPr>
          <w:rFonts w:ascii="宋体" w:hAnsi="宋体" w:cs="宋体"/>
          <w:color w:val="000000"/>
          <w:sz w:val="21"/>
          <w:szCs w:val="22"/>
          <w:lang w:eastAsia="zh-CN"/>
        </w:rPr>
        <w:t>”</w:t>
      </w:r>
      <w:r>
        <w:rPr>
          <w:rFonts w:ascii="宋体" w:hAnsi="宋体" w:cs="宋体"/>
          <w:color w:val="000000"/>
          <w:sz w:val="21"/>
          <w:szCs w:val="22"/>
          <w:lang w:eastAsia="zh-CN"/>
        </w:rPr>
        <w:t>指人民群众所拥护的，文段并未体现出人</w:t>
      </w:r>
    </w:p>
    <w:p w:rsidR="000D4A88" w:rsidRDefault="000C37BA">
      <w:pPr>
        <w:framePr w:w="9552"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民都拥护融合发展，与文意不符，排除</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A</w:t>
      </w:r>
      <w:r>
        <w:rPr>
          <w:rFonts w:ascii="宋体" w:hAnsi="宋体" w:cs="宋体"/>
          <w:color w:val="000000"/>
          <w:sz w:val="21"/>
          <w:szCs w:val="22"/>
          <w:lang w:eastAsia="zh-CN"/>
        </w:rPr>
        <w:t>、</w:t>
      </w:r>
      <w:r>
        <w:rPr>
          <w:rFonts w:ascii="宋体" w:hAnsi="宋体" w:cs="宋体"/>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两项。</w:t>
      </w:r>
    </w:p>
    <w:p w:rsidR="000D4A88" w:rsidRDefault="000C37BA">
      <w:pPr>
        <w:framePr w:w="9553" w:wrap="auto" w:hAnchor="text" w:x="1800" w:y="2487"/>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第二空，根据后文</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媒体形态怎么变，舆论格局怎么变</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可知，以前只有传统平台，但</w:t>
      </w:r>
    </w:p>
    <w:p w:rsidR="000D4A88" w:rsidRDefault="000C37BA">
      <w:pPr>
        <w:framePr w:w="9553" w:wrap="auto" w:hAnchor="text" w:x="1800" w:y="248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是现在融合发展，发生变化，说明传统平台的地位在下降，由强到弱，</w:t>
      </w:r>
      <w:r>
        <w:rPr>
          <w:rFonts w:ascii="宋体" w:hAnsi="宋体" w:cs="宋体"/>
          <w:color w:val="000000"/>
          <w:spacing w:val="-1"/>
          <w:sz w:val="21"/>
          <w:szCs w:val="22"/>
          <w:lang w:eastAsia="zh-CN"/>
        </w:rPr>
        <w:t>B</w:t>
      </w:r>
      <w:r>
        <w:rPr>
          <w:rFonts w:hAnsiTheme="minorHAnsi" w:cstheme="minorBidi"/>
          <w:color w:val="000000"/>
          <w:spacing w:val="2"/>
          <w:sz w:val="21"/>
          <w:szCs w:val="22"/>
          <w:lang w:eastAsia="zh-CN"/>
        </w:rPr>
        <w:t xml:space="preserve"> </w:t>
      </w:r>
      <w:r>
        <w:rPr>
          <w:rFonts w:ascii="宋体" w:hAnsi="宋体" w:cs="宋体"/>
          <w:color w:val="000000"/>
          <w:spacing w:val="-2"/>
          <w:sz w:val="21"/>
          <w:szCs w:val="22"/>
          <w:lang w:eastAsia="zh-CN"/>
        </w:rPr>
        <w:t>项</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式微</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指事物</w:t>
      </w:r>
    </w:p>
    <w:p w:rsidR="000D4A88" w:rsidRDefault="000C37BA">
      <w:pPr>
        <w:framePr w:w="9553" w:wrap="auto" w:hAnchor="text" w:x="1800" w:y="248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由兴盛而衰落，置于此处符合文意，保留；</w:t>
      </w:r>
      <w:r>
        <w:rPr>
          <w:rFonts w:ascii="宋体" w:hAnsi="宋体" w:cs="宋体"/>
          <w:color w:val="000000"/>
          <w:spacing w:val="-1"/>
          <w:sz w:val="21"/>
          <w:szCs w:val="22"/>
          <w:lang w:eastAsia="zh-CN"/>
        </w:rPr>
        <w:t>C</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项</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减少</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指数量由多到少，文段并非强调数</w:t>
      </w:r>
    </w:p>
    <w:p w:rsidR="000D4A88" w:rsidRDefault="000C37BA">
      <w:pPr>
        <w:framePr w:w="9553" w:wrap="auto" w:hAnchor="text" w:x="1800" w:y="248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量的变化，与文意无关，排除。</w:t>
      </w:r>
    </w:p>
    <w:p w:rsidR="000D4A88" w:rsidRDefault="000C37BA">
      <w:pPr>
        <w:framePr w:w="9657" w:wrap="auto" w:hAnchor="text" w:x="1800" w:y="4359"/>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1"/>
          <w:sz w:val="21"/>
          <w:szCs w:val="22"/>
          <w:lang w:eastAsia="zh-CN"/>
        </w:rPr>
        <w:t>第三空，代入验证，</w:t>
      </w:r>
      <w:r>
        <w:rPr>
          <w:rFonts w:ascii="宋体" w:hAnsi="宋体" w:cs="宋体"/>
          <w:color w:val="000000"/>
          <w:spacing w:val="-1"/>
          <w:sz w:val="21"/>
          <w:szCs w:val="22"/>
          <w:lang w:eastAsia="zh-CN"/>
        </w:rPr>
        <w:t>B</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项</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消亡</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指消失，灭亡，置于文段中指新闻没有消失，依然存</w:t>
      </w:r>
    </w:p>
    <w:p w:rsidR="000D4A88" w:rsidRDefault="000C37BA">
      <w:pPr>
        <w:framePr w:w="9657" w:wrap="auto" w:hAnchor="text" w:x="1800" w:y="435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在，也可与后文中</w:t>
      </w:r>
      <w:r>
        <w:rPr>
          <w:rFonts w:ascii="宋体" w:hAnsi="宋体" w:cs="宋体"/>
          <w:color w:val="000000"/>
          <w:sz w:val="21"/>
          <w:szCs w:val="22"/>
          <w:lang w:eastAsia="zh-CN"/>
        </w:rPr>
        <w:t>“</w:t>
      </w:r>
      <w:r>
        <w:rPr>
          <w:rFonts w:ascii="宋体" w:hAnsi="宋体" w:cs="宋体"/>
          <w:color w:val="000000"/>
          <w:sz w:val="21"/>
          <w:szCs w:val="22"/>
          <w:lang w:eastAsia="zh-CN"/>
        </w:rPr>
        <w:t>媒体还有责任，理想还有价值，职业还有担当</w:t>
      </w:r>
      <w:r>
        <w:rPr>
          <w:rFonts w:ascii="宋体" w:hAnsi="宋体" w:cs="宋体"/>
          <w:color w:val="000000"/>
          <w:sz w:val="21"/>
          <w:szCs w:val="22"/>
          <w:lang w:eastAsia="zh-CN"/>
        </w:rPr>
        <w:t>”</w:t>
      </w:r>
      <w:r>
        <w:rPr>
          <w:rFonts w:ascii="宋体" w:hAnsi="宋体" w:cs="宋体"/>
          <w:color w:val="000000"/>
          <w:sz w:val="21"/>
          <w:szCs w:val="22"/>
          <w:lang w:eastAsia="zh-CN"/>
        </w:rPr>
        <w:t>构成对应，符合文意，</w:t>
      </w:r>
    </w:p>
    <w:p w:rsidR="000D4A88" w:rsidRDefault="000C37BA">
      <w:pPr>
        <w:framePr w:w="9657" w:wrap="auto" w:hAnchor="text" w:x="1800" w:y="435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当选。</w:t>
      </w:r>
    </w:p>
    <w:p w:rsidR="000D4A88" w:rsidRDefault="000C37BA">
      <w:pPr>
        <w:framePr w:w="1940" w:wrap="auto" w:hAnchor="text" w:x="2220" w:y="576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8.</w:t>
      </w:r>
      <w:r>
        <w:rPr>
          <w:rFonts w:ascii="宋体" w:hAnsi="宋体" w:cs="宋体"/>
          <w:color w:val="000000"/>
          <w:sz w:val="21"/>
          <w:szCs w:val="22"/>
          <w:lang w:eastAsia="zh-CN"/>
        </w:rPr>
        <w:t>正确答案是</w:t>
      </w:r>
      <w:r>
        <w:rPr>
          <w:rFonts w:hAnsiTheme="minorHAnsi" w:cstheme="minorBidi"/>
          <w:color w:val="000000"/>
          <w:spacing w:val="2"/>
          <w:sz w:val="21"/>
          <w:szCs w:val="22"/>
          <w:lang w:eastAsia="zh-CN"/>
        </w:rPr>
        <w:t xml:space="preserve"> </w:t>
      </w:r>
      <w:r>
        <w:rPr>
          <w:rFonts w:ascii="宋体" w:hAnsi="宋体" w:cs="宋体"/>
          <w:color w:val="000000"/>
          <w:spacing w:val="-2"/>
          <w:sz w:val="21"/>
          <w:szCs w:val="22"/>
          <w:lang w:eastAsia="zh-CN"/>
        </w:rPr>
        <w:t>C</w:t>
      </w:r>
      <w:r>
        <w:rPr>
          <w:rFonts w:ascii="宋体" w:hAnsi="宋体" w:cs="宋体"/>
          <w:color w:val="000000"/>
          <w:spacing w:val="-2"/>
          <w:sz w:val="21"/>
          <w:szCs w:val="22"/>
          <w:lang w:eastAsia="zh-CN"/>
        </w:rPr>
        <w:t>，</w:t>
      </w:r>
    </w:p>
    <w:p w:rsidR="000D4A88" w:rsidRDefault="000C37BA">
      <w:pPr>
        <w:framePr w:w="733" w:wrap="auto" w:hAnchor="text" w:x="2220" w:y="623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657" w:wrap="auto" w:hAnchor="text" w:x="1800" w:y="6699"/>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第一空，横线处所填成语搭配</w:t>
      </w:r>
      <w:r>
        <w:rPr>
          <w:rFonts w:ascii="宋体" w:hAnsi="宋体" w:cs="宋体"/>
          <w:color w:val="000000"/>
          <w:sz w:val="21"/>
          <w:szCs w:val="22"/>
          <w:lang w:eastAsia="zh-CN"/>
        </w:rPr>
        <w:t>“</w:t>
      </w:r>
      <w:r>
        <w:rPr>
          <w:rFonts w:ascii="宋体" w:hAnsi="宋体" w:cs="宋体"/>
          <w:color w:val="000000"/>
          <w:sz w:val="21"/>
          <w:szCs w:val="22"/>
          <w:lang w:eastAsia="zh-CN"/>
        </w:rPr>
        <w:t>趋势</w:t>
      </w:r>
      <w:r>
        <w:rPr>
          <w:rFonts w:ascii="宋体" w:hAnsi="宋体" w:cs="宋体"/>
          <w:color w:val="000000"/>
          <w:sz w:val="21"/>
          <w:szCs w:val="22"/>
          <w:lang w:eastAsia="zh-CN"/>
        </w:rPr>
        <w:t>”</w:t>
      </w:r>
      <w:r>
        <w:rPr>
          <w:rFonts w:ascii="宋体" w:hAnsi="宋体" w:cs="宋体"/>
          <w:color w:val="000000"/>
          <w:sz w:val="21"/>
          <w:szCs w:val="22"/>
          <w:lang w:eastAsia="zh-CN"/>
        </w:rPr>
        <w:t>，对应前文</w:t>
      </w:r>
      <w:r>
        <w:rPr>
          <w:rFonts w:ascii="宋体" w:hAnsi="宋体" w:cs="宋体"/>
          <w:color w:val="000000"/>
          <w:sz w:val="21"/>
          <w:szCs w:val="22"/>
          <w:lang w:eastAsia="zh-CN"/>
        </w:rPr>
        <w:t>“</w:t>
      </w:r>
      <w:r>
        <w:rPr>
          <w:rFonts w:ascii="宋体" w:hAnsi="宋体" w:cs="宋体"/>
          <w:color w:val="000000"/>
          <w:sz w:val="21"/>
          <w:szCs w:val="22"/>
          <w:lang w:eastAsia="zh-CN"/>
        </w:rPr>
        <w:t>引经据典的风气</w:t>
      </w:r>
      <w:r>
        <w:rPr>
          <w:rFonts w:ascii="宋体" w:hAnsi="宋体" w:cs="宋体"/>
          <w:color w:val="000000"/>
          <w:sz w:val="21"/>
          <w:szCs w:val="22"/>
          <w:lang w:eastAsia="zh-CN"/>
        </w:rPr>
        <w:t>”</w:t>
      </w:r>
      <w:r>
        <w:rPr>
          <w:rFonts w:ascii="宋体" w:hAnsi="宋体" w:cs="宋体"/>
          <w:color w:val="000000"/>
          <w:sz w:val="21"/>
          <w:szCs w:val="22"/>
          <w:lang w:eastAsia="zh-CN"/>
        </w:rPr>
        <w:t>，</w:t>
      </w:r>
      <w:r>
        <w:rPr>
          <w:rFonts w:ascii="宋体" w:hAnsi="宋体" w:cs="宋体"/>
          <w:color w:val="000000"/>
          <w:sz w:val="21"/>
          <w:szCs w:val="22"/>
          <w:lang w:eastAsia="zh-CN"/>
        </w:rPr>
        <w:t>“</w:t>
      </w:r>
      <w:r>
        <w:rPr>
          <w:rFonts w:ascii="宋体" w:hAnsi="宋体" w:cs="宋体"/>
          <w:color w:val="000000"/>
          <w:sz w:val="21"/>
          <w:szCs w:val="22"/>
          <w:lang w:eastAsia="zh-CN"/>
        </w:rPr>
        <w:t>引经据典</w:t>
      </w:r>
      <w:r>
        <w:rPr>
          <w:rFonts w:ascii="宋体" w:hAnsi="宋体" w:cs="宋体"/>
          <w:color w:val="000000"/>
          <w:sz w:val="21"/>
          <w:szCs w:val="22"/>
          <w:lang w:eastAsia="zh-CN"/>
        </w:rPr>
        <w:t>”</w:t>
      </w:r>
    </w:p>
    <w:p w:rsidR="000D4A88" w:rsidRDefault="000C37BA">
      <w:pPr>
        <w:framePr w:w="9657" w:wrap="auto" w:hAnchor="text" w:x="1800" w:y="669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指引用经典中的话作为立论的根据，横线处所填成语意在体现这一风气愈发严重，</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愈演愈</w:t>
      </w:r>
    </w:p>
    <w:p w:rsidR="000D4A88" w:rsidRDefault="000C37BA">
      <w:pPr>
        <w:framePr w:w="9657" w:wrap="auto" w:hAnchor="text" w:x="1800" w:y="669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烈</w:t>
      </w:r>
      <w:r>
        <w:rPr>
          <w:rFonts w:ascii="宋体" w:hAnsi="宋体" w:cs="宋体"/>
          <w:color w:val="000000"/>
          <w:sz w:val="21"/>
          <w:szCs w:val="22"/>
          <w:lang w:eastAsia="zh-CN"/>
        </w:rPr>
        <w:t>”</w:t>
      </w:r>
      <w:r>
        <w:rPr>
          <w:rFonts w:ascii="宋体" w:hAnsi="宋体" w:cs="宋体"/>
          <w:color w:val="000000"/>
          <w:sz w:val="21"/>
          <w:szCs w:val="22"/>
          <w:lang w:eastAsia="zh-CN"/>
        </w:rPr>
        <w:t>指事情变得越来越严重，符合文意，保留</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C</w:t>
      </w:r>
      <w:r>
        <w:rPr>
          <w:rFonts w:hAnsiTheme="minorHAnsi" w:cstheme="minorBidi"/>
          <w:color w:val="000000"/>
          <w:sz w:val="21"/>
          <w:szCs w:val="22"/>
          <w:lang w:eastAsia="zh-CN"/>
        </w:rPr>
        <w:t xml:space="preserve"> </w:t>
      </w:r>
      <w:r>
        <w:rPr>
          <w:rFonts w:ascii="宋体" w:hAnsi="宋体" w:cs="宋体"/>
          <w:color w:val="000000"/>
          <w:sz w:val="21"/>
          <w:szCs w:val="22"/>
          <w:lang w:eastAsia="zh-CN"/>
        </w:rPr>
        <w:t>两项；</w:t>
      </w:r>
      <w:r>
        <w:rPr>
          <w:rFonts w:ascii="宋体" w:hAnsi="宋体" w:cs="宋体"/>
          <w:color w:val="000000"/>
          <w:sz w:val="21"/>
          <w:szCs w:val="22"/>
          <w:lang w:eastAsia="zh-CN"/>
        </w:rPr>
        <w:t>“</w:t>
      </w:r>
      <w:r>
        <w:rPr>
          <w:rFonts w:ascii="宋体" w:hAnsi="宋体" w:cs="宋体"/>
          <w:color w:val="000000"/>
          <w:sz w:val="21"/>
          <w:szCs w:val="22"/>
          <w:lang w:eastAsia="zh-CN"/>
        </w:rPr>
        <w:t>变本加厉</w:t>
      </w:r>
      <w:r>
        <w:rPr>
          <w:rFonts w:ascii="宋体" w:hAnsi="宋体" w:cs="宋体"/>
          <w:color w:val="000000"/>
          <w:sz w:val="21"/>
          <w:szCs w:val="22"/>
          <w:lang w:eastAsia="zh-CN"/>
        </w:rPr>
        <w:t>”</w:t>
      </w:r>
      <w:r>
        <w:rPr>
          <w:rFonts w:ascii="宋体" w:hAnsi="宋体" w:cs="宋体"/>
          <w:color w:val="000000"/>
          <w:sz w:val="21"/>
          <w:szCs w:val="22"/>
          <w:lang w:eastAsia="zh-CN"/>
        </w:rPr>
        <w:t>指变得比本来更加</w:t>
      </w:r>
    </w:p>
    <w:p w:rsidR="000D4A88" w:rsidRDefault="000C37BA">
      <w:pPr>
        <w:framePr w:w="9657" w:wrap="auto" w:hAnchor="text" w:x="1800" w:y="669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严重、恶劣，带有明显的消极意味，文段只是进行中客观陈述，与文段感情色彩不符，排除</w:t>
      </w:r>
    </w:p>
    <w:p w:rsidR="000D4A88" w:rsidRDefault="000C37BA">
      <w:pPr>
        <w:framePr w:w="9657" w:wrap="auto" w:hAnchor="text" w:x="1800" w:y="669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w:t>
      </w:r>
      <w:r>
        <w:rPr>
          <w:rFonts w:ascii="宋体" w:hAnsi="宋体" w:cs="宋体"/>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两项。</w:t>
      </w:r>
    </w:p>
    <w:p w:rsidR="000D4A88" w:rsidRDefault="000C37BA">
      <w:pPr>
        <w:framePr w:w="9657" w:wrap="auto" w:hAnchor="text" w:x="1800" w:y="9039"/>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第二空，横线处所填词语对应后文的</w:t>
      </w:r>
      <w:r>
        <w:rPr>
          <w:rFonts w:ascii="宋体" w:hAnsi="宋体" w:cs="宋体"/>
          <w:color w:val="000000"/>
          <w:sz w:val="21"/>
          <w:szCs w:val="22"/>
          <w:lang w:eastAsia="zh-CN"/>
        </w:rPr>
        <w:t>“</w:t>
      </w:r>
      <w:r>
        <w:rPr>
          <w:rFonts w:ascii="宋体" w:hAnsi="宋体" w:cs="宋体"/>
          <w:color w:val="000000"/>
          <w:sz w:val="21"/>
          <w:szCs w:val="22"/>
          <w:lang w:eastAsia="zh-CN"/>
        </w:rPr>
        <w:t>束缚</w:t>
      </w:r>
      <w:r>
        <w:rPr>
          <w:rFonts w:ascii="宋体" w:hAnsi="宋体" w:cs="宋体"/>
          <w:color w:val="000000"/>
          <w:sz w:val="21"/>
          <w:szCs w:val="22"/>
          <w:lang w:eastAsia="zh-CN"/>
        </w:rPr>
        <w:t>”</w:t>
      </w:r>
      <w:r>
        <w:rPr>
          <w:rFonts w:ascii="宋体" w:hAnsi="宋体" w:cs="宋体"/>
          <w:color w:val="000000"/>
          <w:sz w:val="21"/>
          <w:szCs w:val="22"/>
          <w:lang w:eastAsia="zh-CN"/>
        </w:rPr>
        <w:t>，</w:t>
      </w:r>
      <w:r>
        <w:rPr>
          <w:rFonts w:ascii="宋体" w:hAnsi="宋体" w:cs="宋体"/>
          <w:color w:val="000000"/>
          <w:sz w:val="21"/>
          <w:szCs w:val="22"/>
          <w:lang w:eastAsia="zh-CN"/>
        </w:rPr>
        <w:t>“</w:t>
      </w:r>
      <w:r>
        <w:rPr>
          <w:rFonts w:ascii="宋体" w:hAnsi="宋体" w:cs="宋体"/>
          <w:color w:val="000000"/>
          <w:sz w:val="21"/>
          <w:szCs w:val="22"/>
          <w:lang w:eastAsia="zh-CN"/>
        </w:rPr>
        <w:t>藩篱</w:t>
      </w:r>
      <w:r>
        <w:rPr>
          <w:rFonts w:ascii="宋体" w:hAnsi="宋体" w:cs="宋体"/>
          <w:color w:val="000000"/>
          <w:sz w:val="21"/>
          <w:szCs w:val="22"/>
          <w:lang w:eastAsia="zh-CN"/>
        </w:rPr>
        <w:t>”</w:t>
      </w:r>
      <w:r>
        <w:rPr>
          <w:rFonts w:ascii="宋体" w:hAnsi="宋体" w:cs="宋体"/>
          <w:color w:val="000000"/>
          <w:sz w:val="21"/>
          <w:szCs w:val="22"/>
          <w:lang w:eastAsia="zh-CN"/>
        </w:rPr>
        <w:t>和</w:t>
      </w:r>
      <w:r>
        <w:rPr>
          <w:rFonts w:ascii="宋体" w:hAnsi="宋体" w:cs="宋体"/>
          <w:color w:val="000000"/>
          <w:sz w:val="21"/>
          <w:szCs w:val="22"/>
          <w:lang w:eastAsia="zh-CN"/>
        </w:rPr>
        <w:t>“</w:t>
      </w:r>
      <w:r>
        <w:rPr>
          <w:rFonts w:ascii="宋体" w:hAnsi="宋体" w:cs="宋体"/>
          <w:color w:val="000000"/>
          <w:sz w:val="21"/>
          <w:szCs w:val="22"/>
          <w:lang w:eastAsia="zh-CN"/>
        </w:rPr>
        <w:t>窠臼</w:t>
      </w:r>
      <w:r>
        <w:rPr>
          <w:rFonts w:ascii="宋体" w:hAnsi="宋体" w:cs="宋体"/>
          <w:color w:val="000000"/>
          <w:sz w:val="21"/>
          <w:szCs w:val="22"/>
          <w:lang w:eastAsia="zh-CN"/>
        </w:rPr>
        <w:t>”</w:t>
      </w:r>
      <w:r>
        <w:rPr>
          <w:rFonts w:ascii="宋体" w:hAnsi="宋体" w:cs="宋体"/>
          <w:color w:val="000000"/>
          <w:sz w:val="21"/>
          <w:szCs w:val="22"/>
          <w:lang w:eastAsia="zh-CN"/>
        </w:rPr>
        <w:t>均有约束、束缚、</w:t>
      </w:r>
    </w:p>
    <w:p w:rsidR="000D4A88" w:rsidRDefault="000C37BA">
      <w:pPr>
        <w:framePr w:w="9657" w:wrap="auto" w:hAnchor="text" w:x="1800" w:y="903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限制之意，但对应前文</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引经据典的风气始于西汉</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，即引用经典的、传统的典籍，故横线</w:t>
      </w:r>
    </w:p>
    <w:p w:rsidR="000D4A88" w:rsidRDefault="000C37BA">
      <w:pPr>
        <w:framePr w:w="9657" w:wrap="auto" w:hAnchor="text" w:x="1800" w:y="903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处重在表达文学创作需要跳出传统的局限、打破固有的限制，</w:t>
      </w:r>
      <w:r>
        <w:rPr>
          <w:rFonts w:ascii="宋体" w:hAnsi="宋体" w:cs="宋体"/>
          <w:color w:val="000000"/>
          <w:spacing w:val="-1"/>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2"/>
          <w:sz w:val="21"/>
          <w:szCs w:val="22"/>
          <w:lang w:eastAsia="zh-CN"/>
        </w:rPr>
        <w:t>项</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窠臼</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多指文章或其他</w:t>
      </w:r>
    </w:p>
    <w:p w:rsidR="000D4A88" w:rsidRDefault="000C37BA">
      <w:pPr>
        <w:framePr w:w="9657" w:wrap="auto" w:hAnchor="text" w:x="1800" w:y="903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艺术品的老套路、旧格式，置于此处更为恰当，当选。</w:t>
      </w:r>
    </w:p>
    <w:p w:rsidR="000D4A88" w:rsidRDefault="000C37BA">
      <w:pPr>
        <w:framePr w:w="1940" w:wrap="auto" w:hAnchor="text" w:x="2220" w:y="1091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9.</w:t>
      </w:r>
      <w:r>
        <w:rPr>
          <w:rFonts w:ascii="宋体" w:hAnsi="宋体" w:cs="宋体"/>
          <w:color w:val="000000"/>
          <w:sz w:val="21"/>
          <w:szCs w:val="22"/>
          <w:lang w:eastAsia="zh-CN"/>
        </w:rPr>
        <w:t>正确答案是</w:t>
      </w:r>
      <w:r>
        <w:rPr>
          <w:rFonts w:hAnsiTheme="minorHAnsi" w:cstheme="minorBidi"/>
          <w:color w:val="000000"/>
          <w:spacing w:val="2"/>
          <w:sz w:val="21"/>
          <w:szCs w:val="22"/>
          <w:lang w:eastAsia="zh-CN"/>
        </w:rPr>
        <w:t xml:space="preserve"> </w:t>
      </w:r>
      <w:r>
        <w:rPr>
          <w:rFonts w:ascii="宋体" w:hAnsi="宋体" w:cs="宋体"/>
          <w:color w:val="000000"/>
          <w:spacing w:val="-2"/>
          <w:sz w:val="21"/>
          <w:szCs w:val="22"/>
          <w:lang w:eastAsia="zh-CN"/>
        </w:rPr>
        <w:t>A</w:t>
      </w:r>
      <w:r>
        <w:rPr>
          <w:rFonts w:ascii="宋体" w:hAnsi="宋体" w:cs="宋体"/>
          <w:color w:val="000000"/>
          <w:spacing w:val="-2"/>
          <w:sz w:val="21"/>
          <w:szCs w:val="22"/>
          <w:lang w:eastAsia="zh-CN"/>
        </w:rPr>
        <w:t>，</w:t>
      </w:r>
    </w:p>
    <w:p w:rsidR="000D4A88" w:rsidRDefault="000C37BA">
      <w:pPr>
        <w:framePr w:w="733" w:wrap="auto" w:hAnchor="text" w:x="2220" w:y="1137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550" w:wrap="auto" w:hAnchor="text" w:x="1800" w:y="11847"/>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3"/>
          <w:sz w:val="21"/>
          <w:szCs w:val="22"/>
          <w:lang w:eastAsia="zh-CN"/>
        </w:rPr>
        <w:t>第一空，表达恐龙灭绝的原因是地壳、火山和气候，</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归咎</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指把罪过推给别人归咎于</w:t>
      </w:r>
    </w:p>
    <w:p w:rsidR="000D4A88" w:rsidRDefault="000C37BA">
      <w:pPr>
        <w:framePr w:w="9550" w:wrap="auto" w:hAnchor="text" w:x="1800" w:y="1184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客观原因，符合语境，保留</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A</w:t>
      </w:r>
      <w:r>
        <w:rPr>
          <w:rFonts w:ascii="宋体" w:hAnsi="宋体" w:cs="宋体"/>
          <w:color w:val="000000"/>
          <w:sz w:val="21"/>
          <w:szCs w:val="22"/>
          <w:lang w:eastAsia="zh-CN"/>
        </w:rPr>
        <w:t>、</w:t>
      </w:r>
      <w:r>
        <w:rPr>
          <w:rFonts w:ascii="宋体" w:hAnsi="宋体" w:cs="宋体"/>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两项；</w:t>
      </w:r>
      <w:r>
        <w:rPr>
          <w:rFonts w:ascii="宋体" w:hAnsi="宋体" w:cs="宋体"/>
          <w:color w:val="000000"/>
          <w:sz w:val="21"/>
          <w:szCs w:val="22"/>
          <w:lang w:eastAsia="zh-CN"/>
        </w:rPr>
        <w:t>“</w:t>
      </w:r>
      <w:r>
        <w:rPr>
          <w:rFonts w:ascii="宋体" w:hAnsi="宋体" w:cs="宋体"/>
          <w:color w:val="000000"/>
          <w:sz w:val="21"/>
          <w:szCs w:val="22"/>
          <w:lang w:eastAsia="zh-CN"/>
        </w:rPr>
        <w:t>追溯</w:t>
      </w:r>
      <w:r>
        <w:rPr>
          <w:rFonts w:ascii="宋体" w:hAnsi="宋体" w:cs="宋体"/>
          <w:color w:val="000000"/>
          <w:sz w:val="21"/>
          <w:szCs w:val="22"/>
          <w:lang w:eastAsia="zh-CN"/>
        </w:rPr>
        <w:t>”</w:t>
      </w:r>
      <w:r>
        <w:rPr>
          <w:rFonts w:ascii="宋体" w:hAnsi="宋体" w:cs="宋体"/>
          <w:color w:val="000000"/>
          <w:sz w:val="21"/>
          <w:szCs w:val="22"/>
          <w:lang w:eastAsia="zh-CN"/>
        </w:rPr>
        <w:t>比喻探索事物的由来，与语境不符，排除</w:t>
      </w:r>
    </w:p>
    <w:p w:rsidR="000D4A88" w:rsidRDefault="000C37BA">
      <w:pPr>
        <w:framePr w:w="9550" w:wrap="auto" w:hAnchor="text" w:x="1800" w:y="1184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B</w:t>
      </w:r>
      <w:r>
        <w:rPr>
          <w:rFonts w:ascii="宋体" w:hAnsi="宋体" w:cs="宋体"/>
          <w:color w:val="000000"/>
          <w:sz w:val="21"/>
          <w:szCs w:val="22"/>
          <w:lang w:eastAsia="zh-CN"/>
        </w:rPr>
        <w:t>、</w:t>
      </w:r>
      <w:r>
        <w:rPr>
          <w:rFonts w:ascii="宋体" w:hAnsi="宋体" w:cs="宋体"/>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两项。</w:t>
      </w:r>
    </w:p>
    <w:p w:rsidR="000D4A88" w:rsidRDefault="000C37BA">
      <w:pPr>
        <w:framePr w:w="9854" w:wrap="auto" w:hAnchor="text" w:x="1800" w:y="13251"/>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15"/>
          <w:sz w:val="21"/>
          <w:szCs w:val="22"/>
          <w:lang w:eastAsia="zh-CN"/>
        </w:rPr>
        <w:t>第二空，根据后文</w:t>
      </w:r>
      <w:r>
        <w:rPr>
          <w:rFonts w:ascii="宋体" w:hAnsi="宋体" w:cs="宋体"/>
          <w:color w:val="000000"/>
          <w:spacing w:val="-15"/>
          <w:sz w:val="21"/>
          <w:szCs w:val="22"/>
          <w:lang w:eastAsia="zh-CN"/>
        </w:rPr>
        <w:t>“</w:t>
      </w:r>
      <w:r>
        <w:rPr>
          <w:rFonts w:ascii="宋体" w:hAnsi="宋体" w:cs="宋体"/>
          <w:color w:val="000000"/>
          <w:spacing w:val="-15"/>
          <w:sz w:val="21"/>
          <w:szCs w:val="22"/>
          <w:lang w:eastAsia="zh-CN"/>
        </w:rPr>
        <w:t>唯有</w:t>
      </w:r>
      <w:r>
        <w:rPr>
          <w:rFonts w:ascii="宋体" w:hAnsi="宋体" w:cs="宋体"/>
          <w:color w:val="000000"/>
          <w:spacing w:val="-15"/>
          <w:sz w:val="21"/>
          <w:szCs w:val="22"/>
          <w:lang w:eastAsia="zh-CN"/>
        </w:rPr>
        <w:t>······</w:t>
      </w:r>
      <w:r>
        <w:rPr>
          <w:rFonts w:ascii="宋体" w:hAnsi="宋体" w:cs="宋体"/>
          <w:color w:val="000000"/>
          <w:spacing w:val="-15"/>
          <w:sz w:val="21"/>
          <w:szCs w:val="22"/>
          <w:lang w:eastAsia="zh-CN"/>
        </w:rPr>
        <w:t>公认存在的</w:t>
      </w:r>
      <w:r>
        <w:rPr>
          <w:rFonts w:ascii="宋体" w:hAnsi="宋体" w:cs="宋体"/>
          <w:color w:val="000000"/>
          <w:spacing w:val="-15"/>
          <w:sz w:val="21"/>
          <w:szCs w:val="22"/>
          <w:lang w:eastAsia="zh-CN"/>
        </w:rPr>
        <w:t>”</w:t>
      </w:r>
      <w:r>
        <w:rPr>
          <w:rFonts w:ascii="宋体" w:hAnsi="宋体" w:cs="宋体"/>
          <w:color w:val="000000"/>
          <w:spacing w:val="-15"/>
          <w:sz w:val="21"/>
          <w:szCs w:val="22"/>
          <w:lang w:eastAsia="zh-CN"/>
        </w:rPr>
        <w:t>可知，文段表达</w:t>
      </w:r>
      <w:r>
        <w:rPr>
          <w:rFonts w:ascii="宋体" w:hAnsi="宋体" w:cs="宋体"/>
          <w:color w:val="000000"/>
          <w:spacing w:val="-15"/>
          <w:sz w:val="21"/>
          <w:szCs w:val="22"/>
          <w:lang w:eastAsia="zh-CN"/>
        </w:rPr>
        <w:t>“</w:t>
      </w:r>
      <w:r>
        <w:rPr>
          <w:rFonts w:ascii="宋体" w:hAnsi="宋体" w:cs="宋体"/>
          <w:color w:val="000000"/>
          <w:spacing w:val="-15"/>
          <w:sz w:val="21"/>
          <w:szCs w:val="22"/>
          <w:lang w:eastAsia="zh-CN"/>
        </w:rPr>
        <w:t>新生代</w:t>
      </w:r>
      <w:r>
        <w:rPr>
          <w:rFonts w:ascii="宋体" w:hAnsi="宋体" w:cs="宋体"/>
          <w:color w:val="000000"/>
          <w:spacing w:val="-15"/>
          <w:sz w:val="21"/>
          <w:szCs w:val="22"/>
          <w:lang w:eastAsia="zh-CN"/>
        </w:rPr>
        <w:t>······</w:t>
      </w:r>
      <w:r>
        <w:rPr>
          <w:rFonts w:ascii="宋体" w:hAnsi="宋体" w:cs="宋体"/>
          <w:color w:val="000000"/>
          <w:spacing w:val="-15"/>
          <w:sz w:val="21"/>
          <w:szCs w:val="22"/>
          <w:lang w:eastAsia="zh-CN"/>
        </w:rPr>
        <w:t>星</w:t>
      </w:r>
    </w:p>
    <w:p w:rsidR="000D4A88" w:rsidRDefault="000C37BA">
      <w:pPr>
        <w:framePr w:w="9854" w:wrap="auto" w:hAnchor="text" w:x="1800" w:y="132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外来客</w:t>
      </w:r>
      <w:r>
        <w:rPr>
          <w:rFonts w:ascii="宋体" w:hAnsi="宋体" w:cs="宋体"/>
          <w:color w:val="000000"/>
          <w:sz w:val="21"/>
          <w:szCs w:val="22"/>
          <w:lang w:eastAsia="zh-CN"/>
        </w:rPr>
        <w:t>”</w:t>
      </w:r>
      <w:r>
        <w:rPr>
          <w:rFonts w:ascii="宋体" w:hAnsi="宋体" w:cs="宋体"/>
          <w:color w:val="000000"/>
          <w:sz w:val="21"/>
          <w:szCs w:val="22"/>
          <w:lang w:eastAsia="zh-CN"/>
        </w:rPr>
        <w:t>这些原因研究者们不认同，这些原因存在漏洞，有说不通之处，</w:t>
      </w:r>
      <w:r>
        <w:rPr>
          <w:rFonts w:ascii="宋体" w:hAnsi="宋体" w:cs="宋体"/>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自圆其说</w:t>
      </w:r>
      <w:r>
        <w:rPr>
          <w:rFonts w:ascii="宋体" w:hAnsi="宋体" w:cs="宋体"/>
          <w:color w:val="000000"/>
          <w:sz w:val="21"/>
          <w:szCs w:val="22"/>
          <w:lang w:eastAsia="zh-CN"/>
        </w:rPr>
        <w:t>”</w:t>
      </w:r>
    </w:p>
    <w:p w:rsidR="000D4A88" w:rsidRDefault="000C37BA">
      <w:pPr>
        <w:framePr w:w="9854" w:wrap="auto" w:hAnchor="text" w:x="1800" w:y="132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指使自己的说法前后一致，没有自相矛盾的地方，符合语境，当选；</w:t>
      </w:r>
      <w:r>
        <w:rPr>
          <w:rFonts w:ascii="宋体" w:hAnsi="宋体" w:cs="宋体"/>
          <w:color w:val="000000"/>
          <w:spacing w:val="-1"/>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2"/>
          <w:sz w:val="21"/>
          <w:szCs w:val="22"/>
          <w:lang w:eastAsia="zh-CN"/>
        </w:rPr>
        <w:t>项</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融会贯通</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指各</w:t>
      </w:r>
    </w:p>
    <w:p w:rsidR="000D4A88" w:rsidRDefault="000C37BA">
      <w:pPr>
        <w:framePr w:w="9854" w:wrap="auto" w:hAnchor="text" w:x="1800" w:y="132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方面的知识或道理融合贯穿起来，从而得到系统透彻的理解，与文意不符，排除。</w:t>
      </w:r>
    </w:p>
    <w:p w:rsidR="000D4A88" w:rsidRDefault="000C37BA">
      <w:pPr>
        <w:framePr w:w="9854" w:wrap="auto" w:hAnchor="text" w:x="1800" w:y="13251"/>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10.</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D</w:t>
      </w:r>
      <w:r>
        <w:rPr>
          <w:rFonts w:ascii="宋体" w:hAnsi="宋体" w:cs="宋体"/>
          <w:color w:val="000000"/>
          <w:spacing w:val="1"/>
          <w:sz w:val="21"/>
          <w:szCs w:val="22"/>
          <w:lang w:eastAsia="zh-CN"/>
        </w:rPr>
        <w:t>，</w:t>
      </w:r>
    </w:p>
    <w:p w:rsidR="000D4A88" w:rsidRDefault="000D4A88">
      <w:pPr>
        <w:spacing w:line="0" w:lineRule="atLeast"/>
        <w:rPr>
          <w:rFonts w:ascii="Arial" w:hAnsiTheme="minorHAnsi" w:cstheme="minorBidi"/>
          <w:color w:val="FF0000"/>
          <w:sz w:val="2"/>
          <w:szCs w:val="22"/>
          <w:lang w:eastAsia="zh-CN"/>
        </w:rPr>
      </w:pPr>
    </w:p>
    <w:p w:rsidR="000D4A88" w:rsidRDefault="000D4A88">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733" w:wrap="auto" w:hAnchor="text" w:x="2220" w:y="15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734" w:wrap="auto" w:hAnchor="text" w:x="1800" w:y="2019"/>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3"/>
          <w:sz w:val="21"/>
          <w:szCs w:val="22"/>
          <w:lang w:eastAsia="zh-CN"/>
        </w:rPr>
        <w:t>第一空，根据后文</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坐看矛盾恶性转化</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可知，所填词语应体现出看到了矛盾但是不作</w:t>
      </w:r>
    </w:p>
    <w:p w:rsidR="000D4A88" w:rsidRDefault="000C37BA">
      <w:pPr>
        <w:framePr w:w="9734" w:wrap="auto" w:hAnchor="text" w:x="1800" w:y="20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为的意思。</w:t>
      </w:r>
      <w:r>
        <w:rPr>
          <w:rFonts w:ascii="宋体" w:hAnsi="宋体" w:cs="宋体"/>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视而不见</w:t>
      </w:r>
      <w:r>
        <w:rPr>
          <w:rFonts w:ascii="宋体" w:hAnsi="宋体" w:cs="宋体"/>
          <w:color w:val="000000"/>
          <w:sz w:val="21"/>
          <w:szCs w:val="22"/>
          <w:lang w:eastAsia="zh-CN"/>
        </w:rPr>
        <w:t>”</w:t>
      </w:r>
      <w:r>
        <w:rPr>
          <w:rFonts w:ascii="宋体" w:hAnsi="宋体" w:cs="宋体"/>
          <w:color w:val="000000"/>
          <w:sz w:val="21"/>
          <w:szCs w:val="22"/>
          <w:lang w:eastAsia="zh-CN"/>
        </w:rPr>
        <w:t>指看见了当作没看见；</w:t>
      </w:r>
      <w:r>
        <w:rPr>
          <w:rFonts w:ascii="宋体" w:hAnsi="宋体" w:cs="宋体"/>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熟视无睹</w:t>
      </w:r>
      <w:r>
        <w:rPr>
          <w:rFonts w:ascii="宋体" w:hAnsi="宋体" w:cs="宋体"/>
          <w:color w:val="000000"/>
          <w:sz w:val="21"/>
          <w:szCs w:val="22"/>
          <w:lang w:eastAsia="zh-CN"/>
        </w:rPr>
        <w:t>”</w:t>
      </w:r>
      <w:r>
        <w:rPr>
          <w:rFonts w:ascii="宋体" w:hAnsi="宋体" w:cs="宋体"/>
          <w:color w:val="000000"/>
          <w:sz w:val="21"/>
          <w:szCs w:val="22"/>
          <w:lang w:eastAsia="zh-CN"/>
        </w:rPr>
        <w:t>指看惯了就像没</w:t>
      </w:r>
    </w:p>
    <w:p w:rsidR="000D4A88" w:rsidRDefault="000C37BA">
      <w:pPr>
        <w:framePr w:w="9734" w:wrap="auto" w:hAnchor="text" w:x="1800" w:y="20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看见一样，均符合文意，且</w:t>
      </w:r>
      <w:r>
        <w:rPr>
          <w:rFonts w:hAnsiTheme="minorHAnsi" w:cstheme="minorBidi"/>
          <w:color w:val="000000"/>
          <w:spacing w:val="4"/>
          <w:sz w:val="21"/>
          <w:szCs w:val="22"/>
          <w:lang w:eastAsia="zh-CN"/>
        </w:rPr>
        <w:t xml:space="preserve"> </w:t>
      </w:r>
      <w:r>
        <w:rPr>
          <w:rFonts w:ascii="宋体" w:hAnsi="宋体" w:cs="宋体"/>
          <w:color w:val="000000"/>
          <w:spacing w:val="-8"/>
          <w:sz w:val="21"/>
          <w:szCs w:val="22"/>
          <w:lang w:eastAsia="zh-CN"/>
        </w:rPr>
        <w:t>B</w:t>
      </w:r>
      <w:r>
        <w:rPr>
          <w:rFonts w:ascii="宋体" w:hAnsi="宋体" w:cs="宋体"/>
          <w:color w:val="000000"/>
          <w:spacing w:val="-8"/>
          <w:sz w:val="21"/>
          <w:szCs w:val="22"/>
          <w:lang w:eastAsia="zh-CN"/>
        </w:rPr>
        <w:t>、</w:t>
      </w:r>
      <w:r>
        <w:rPr>
          <w:rFonts w:ascii="宋体" w:hAnsi="宋体" w:cs="宋体"/>
          <w:color w:val="000000"/>
          <w:spacing w:val="-8"/>
          <w:sz w:val="21"/>
          <w:szCs w:val="22"/>
          <w:lang w:eastAsia="zh-CN"/>
        </w:rPr>
        <w:t>D</w:t>
      </w:r>
      <w:r>
        <w:rPr>
          <w:rFonts w:hAnsiTheme="minorHAnsi" w:cstheme="minorBidi"/>
          <w:color w:val="000000"/>
          <w:spacing w:val="8"/>
          <w:sz w:val="21"/>
          <w:szCs w:val="22"/>
          <w:lang w:eastAsia="zh-CN"/>
        </w:rPr>
        <w:t xml:space="preserve"> </w:t>
      </w:r>
      <w:r>
        <w:rPr>
          <w:rFonts w:ascii="宋体" w:hAnsi="宋体" w:cs="宋体"/>
          <w:color w:val="000000"/>
          <w:spacing w:val="-3"/>
          <w:sz w:val="21"/>
          <w:szCs w:val="22"/>
          <w:lang w:eastAsia="zh-CN"/>
        </w:rPr>
        <w:t>两项中的</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视</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可与后文</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坐看</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对应，保留；</w:t>
      </w:r>
      <w:r>
        <w:rPr>
          <w:rFonts w:ascii="宋体" w:hAnsi="宋体" w:cs="宋体"/>
          <w:color w:val="000000"/>
          <w:spacing w:val="-3"/>
          <w:sz w:val="21"/>
          <w:szCs w:val="22"/>
          <w:lang w:eastAsia="zh-CN"/>
        </w:rPr>
        <w:t>A</w:t>
      </w:r>
      <w:r>
        <w:rPr>
          <w:rFonts w:hAnsiTheme="minorHAnsi" w:cstheme="minorBidi"/>
          <w:color w:val="000000"/>
          <w:spacing w:val="2"/>
          <w:sz w:val="21"/>
          <w:szCs w:val="22"/>
          <w:lang w:eastAsia="zh-CN"/>
        </w:rPr>
        <w:t xml:space="preserve"> </w:t>
      </w:r>
      <w:r>
        <w:rPr>
          <w:rFonts w:ascii="宋体" w:hAnsi="宋体" w:cs="宋体"/>
          <w:color w:val="000000"/>
          <w:spacing w:val="-6"/>
          <w:sz w:val="21"/>
          <w:szCs w:val="22"/>
          <w:lang w:eastAsia="zh-CN"/>
        </w:rPr>
        <w:t>项，</w:t>
      </w:r>
      <w:r>
        <w:rPr>
          <w:rFonts w:ascii="宋体" w:hAnsi="宋体" w:cs="宋体"/>
          <w:color w:val="000000"/>
          <w:spacing w:val="-6"/>
          <w:sz w:val="21"/>
          <w:szCs w:val="22"/>
          <w:lang w:eastAsia="zh-CN"/>
        </w:rPr>
        <w:t>“</w:t>
      </w:r>
      <w:r>
        <w:rPr>
          <w:rFonts w:ascii="宋体" w:hAnsi="宋体" w:cs="宋体"/>
          <w:color w:val="000000"/>
          <w:spacing w:val="-6"/>
          <w:sz w:val="21"/>
          <w:szCs w:val="22"/>
          <w:lang w:eastAsia="zh-CN"/>
        </w:rPr>
        <w:t>置</w:t>
      </w:r>
    </w:p>
    <w:p w:rsidR="000D4A88" w:rsidRDefault="000C37BA">
      <w:pPr>
        <w:framePr w:w="9734" w:wrap="auto" w:hAnchor="text" w:x="1800" w:y="20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若罔闻</w:t>
      </w:r>
      <w:r>
        <w:rPr>
          <w:rFonts w:ascii="宋体" w:hAnsi="宋体" w:cs="宋体"/>
          <w:color w:val="000000"/>
          <w:sz w:val="21"/>
          <w:szCs w:val="22"/>
          <w:lang w:eastAsia="zh-CN"/>
        </w:rPr>
        <w:t>”</w:t>
      </w:r>
      <w:r>
        <w:rPr>
          <w:rFonts w:ascii="宋体" w:hAnsi="宋体" w:cs="宋体"/>
          <w:color w:val="000000"/>
          <w:sz w:val="21"/>
          <w:szCs w:val="22"/>
          <w:lang w:eastAsia="zh-CN"/>
        </w:rPr>
        <w:t>指放在一边，好像没有听见似的，而文段强调</w:t>
      </w:r>
      <w:r>
        <w:rPr>
          <w:rFonts w:ascii="宋体" w:hAnsi="宋体" w:cs="宋体"/>
          <w:color w:val="000000"/>
          <w:sz w:val="21"/>
          <w:szCs w:val="22"/>
          <w:lang w:eastAsia="zh-CN"/>
        </w:rPr>
        <w:t>“</w:t>
      </w:r>
      <w:r>
        <w:rPr>
          <w:rFonts w:ascii="宋体" w:hAnsi="宋体" w:cs="宋体"/>
          <w:color w:val="000000"/>
          <w:sz w:val="21"/>
          <w:szCs w:val="22"/>
          <w:lang w:eastAsia="zh-CN"/>
        </w:rPr>
        <w:t>看</w:t>
      </w:r>
      <w:r>
        <w:rPr>
          <w:rFonts w:ascii="宋体" w:hAnsi="宋体" w:cs="宋体"/>
          <w:color w:val="000000"/>
          <w:sz w:val="21"/>
          <w:szCs w:val="22"/>
          <w:lang w:eastAsia="zh-CN"/>
        </w:rPr>
        <w:t>”</w:t>
      </w:r>
      <w:r>
        <w:rPr>
          <w:rFonts w:ascii="宋体" w:hAnsi="宋体" w:cs="宋体"/>
          <w:color w:val="000000"/>
          <w:sz w:val="21"/>
          <w:szCs w:val="22"/>
          <w:lang w:eastAsia="zh-CN"/>
        </w:rPr>
        <w:t>，与文意不符，排除；</w:t>
      </w:r>
      <w:r>
        <w:rPr>
          <w:rFonts w:ascii="宋体" w:hAnsi="宋体" w:cs="宋体"/>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p>
    <w:p w:rsidR="000D4A88" w:rsidRDefault="000C37BA">
      <w:pPr>
        <w:framePr w:w="9734" w:wrap="auto" w:hAnchor="text" w:x="1800" w:y="20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w:t>
      </w:r>
      <w:r>
        <w:rPr>
          <w:rFonts w:ascii="宋体" w:hAnsi="宋体" w:cs="宋体"/>
          <w:color w:val="000000"/>
          <w:sz w:val="21"/>
          <w:szCs w:val="22"/>
          <w:lang w:eastAsia="zh-CN"/>
        </w:rPr>
        <w:t>闭目塞听</w:t>
      </w:r>
      <w:r>
        <w:rPr>
          <w:rFonts w:ascii="宋体" w:hAnsi="宋体" w:cs="宋体"/>
          <w:color w:val="000000"/>
          <w:sz w:val="21"/>
          <w:szCs w:val="22"/>
          <w:lang w:eastAsia="zh-CN"/>
        </w:rPr>
        <w:t>”</w:t>
      </w:r>
      <w:r>
        <w:rPr>
          <w:rFonts w:ascii="宋体" w:hAnsi="宋体" w:cs="宋体"/>
          <w:color w:val="000000"/>
          <w:sz w:val="21"/>
          <w:szCs w:val="22"/>
          <w:lang w:eastAsia="zh-CN"/>
        </w:rPr>
        <w:t>指闭上眼睛不看，堵住耳朵不听，与</w:t>
      </w:r>
      <w:r>
        <w:rPr>
          <w:rFonts w:ascii="宋体" w:hAnsi="宋体" w:cs="宋体"/>
          <w:color w:val="000000"/>
          <w:sz w:val="21"/>
          <w:szCs w:val="22"/>
          <w:lang w:eastAsia="zh-CN"/>
        </w:rPr>
        <w:t>“</w:t>
      </w:r>
      <w:r>
        <w:rPr>
          <w:rFonts w:ascii="宋体" w:hAnsi="宋体" w:cs="宋体"/>
          <w:color w:val="000000"/>
          <w:sz w:val="21"/>
          <w:szCs w:val="22"/>
          <w:lang w:eastAsia="zh-CN"/>
        </w:rPr>
        <w:t>看</w:t>
      </w:r>
      <w:r>
        <w:rPr>
          <w:rFonts w:ascii="宋体" w:hAnsi="宋体" w:cs="宋体"/>
          <w:color w:val="000000"/>
          <w:sz w:val="21"/>
          <w:szCs w:val="22"/>
          <w:lang w:eastAsia="zh-CN"/>
        </w:rPr>
        <w:t>”</w:t>
      </w:r>
      <w:r>
        <w:rPr>
          <w:rFonts w:ascii="宋体" w:hAnsi="宋体" w:cs="宋体"/>
          <w:color w:val="000000"/>
          <w:sz w:val="21"/>
          <w:szCs w:val="22"/>
          <w:lang w:eastAsia="zh-CN"/>
        </w:rPr>
        <w:t>无法对应，排除。</w:t>
      </w:r>
    </w:p>
    <w:p w:rsidR="000D4A88" w:rsidRDefault="000C37BA">
      <w:pPr>
        <w:framePr w:w="9734" w:wrap="auto" w:hAnchor="text" w:x="1800" w:y="2019"/>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第二空，根据</w:t>
      </w:r>
      <w:r>
        <w:rPr>
          <w:rFonts w:ascii="宋体" w:hAnsi="宋体" w:cs="宋体"/>
          <w:color w:val="000000"/>
          <w:sz w:val="21"/>
          <w:szCs w:val="22"/>
          <w:lang w:eastAsia="zh-CN"/>
        </w:rPr>
        <w:t>“</w:t>
      </w:r>
      <w:r>
        <w:rPr>
          <w:rFonts w:ascii="宋体" w:hAnsi="宋体" w:cs="宋体"/>
          <w:color w:val="000000"/>
          <w:sz w:val="21"/>
          <w:szCs w:val="22"/>
          <w:lang w:eastAsia="zh-CN"/>
        </w:rPr>
        <w:t>最后势必造成无法弥补的损失</w:t>
      </w:r>
      <w:r>
        <w:rPr>
          <w:rFonts w:ascii="宋体" w:hAnsi="宋体" w:cs="宋体"/>
          <w:color w:val="000000"/>
          <w:sz w:val="21"/>
          <w:szCs w:val="22"/>
          <w:lang w:eastAsia="zh-CN"/>
        </w:rPr>
        <w:t>”</w:t>
      </w:r>
      <w:r>
        <w:rPr>
          <w:rFonts w:ascii="宋体" w:hAnsi="宋体" w:cs="宋体"/>
          <w:color w:val="000000"/>
          <w:sz w:val="21"/>
          <w:szCs w:val="22"/>
          <w:lang w:eastAsia="zh-CN"/>
        </w:rPr>
        <w:t>可知，所填词语应体现出后果很严重，</w:t>
      </w:r>
    </w:p>
    <w:p w:rsidR="000D4A88" w:rsidRDefault="000C37BA">
      <w:pPr>
        <w:framePr w:w="9734" w:wrap="auto" w:hAnchor="text" w:x="1800" w:y="20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4"/>
          <w:sz w:val="21"/>
          <w:szCs w:val="22"/>
          <w:lang w:eastAsia="zh-CN"/>
        </w:rPr>
        <w:t>无法弥补。</w:t>
      </w:r>
      <w:r>
        <w:rPr>
          <w:rFonts w:ascii="宋体" w:hAnsi="宋体" w:cs="宋体"/>
          <w:color w:val="000000"/>
          <w:spacing w:val="-4"/>
          <w:sz w:val="21"/>
          <w:szCs w:val="22"/>
          <w:lang w:eastAsia="zh-CN"/>
        </w:rPr>
        <w:t>D</w:t>
      </w:r>
      <w:r>
        <w:rPr>
          <w:rFonts w:hAnsiTheme="minorHAnsi" w:cstheme="minorBidi"/>
          <w:color w:val="000000"/>
          <w:spacing w:val="3"/>
          <w:sz w:val="21"/>
          <w:szCs w:val="22"/>
          <w:lang w:eastAsia="zh-CN"/>
        </w:rPr>
        <w:t xml:space="preserve"> </w:t>
      </w:r>
      <w:r>
        <w:rPr>
          <w:rFonts w:ascii="宋体" w:hAnsi="宋体" w:cs="宋体"/>
          <w:color w:val="000000"/>
          <w:spacing w:val="-4"/>
          <w:sz w:val="21"/>
          <w:szCs w:val="22"/>
          <w:lang w:eastAsia="zh-CN"/>
        </w:rPr>
        <w:t>项，</w:t>
      </w:r>
      <w:r>
        <w:rPr>
          <w:rFonts w:ascii="宋体" w:hAnsi="宋体" w:cs="宋体"/>
          <w:color w:val="000000"/>
          <w:spacing w:val="-4"/>
          <w:sz w:val="21"/>
          <w:szCs w:val="22"/>
          <w:lang w:eastAsia="zh-CN"/>
        </w:rPr>
        <w:t>“</w:t>
      </w:r>
      <w:r>
        <w:rPr>
          <w:rFonts w:ascii="宋体" w:hAnsi="宋体" w:cs="宋体"/>
          <w:color w:val="000000"/>
          <w:spacing w:val="-4"/>
          <w:sz w:val="21"/>
          <w:szCs w:val="22"/>
          <w:lang w:eastAsia="zh-CN"/>
        </w:rPr>
        <w:t>积重难返</w:t>
      </w:r>
      <w:r>
        <w:rPr>
          <w:rFonts w:ascii="宋体" w:hAnsi="宋体" w:cs="宋体"/>
          <w:color w:val="000000"/>
          <w:spacing w:val="-4"/>
          <w:sz w:val="21"/>
          <w:szCs w:val="22"/>
          <w:lang w:eastAsia="zh-CN"/>
        </w:rPr>
        <w:t>”</w:t>
      </w:r>
      <w:r>
        <w:rPr>
          <w:rFonts w:ascii="宋体" w:hAnsi="宋体" w:cs="宋体"/>
          <w:color w:val="000000"/>
          <w:spacing w:val="-4"/>
          <w:sz w:val="21"/>
          <w:szCs w:val="22"/>
          <w:lang w:eastAsia="zh-CN"/>
        </w:rPr>
        <w:t>指长期形成的不良风俗、习惯等不易改变，符合文意，当选。</w:t>
      </w:r>
    </w:p>
    <w:p w:rsidR="000D4A88" w:rsidRDefault="000C37BA">
      <w:pPr>
        <w:framePr w:w="9734" w:wrap="auto" w:hAnchor="text" w:x="1800" w:y="2019"/>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尾大不掉</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指机构上强下弱，或组织涣散，以致指挥不灵，文段强调后果严重，无</w:t>
      </w:r>
    </w:p>
    <w:p w:rsidR="000D4A88" w:rsidRDefault="000C37BA">
      <w:pPr>
        <w:framePr w:w="9734" w:wrap="auto" w:hAnchor="text" w:x="1800" w:y="20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法弥补，与指挥是否灵敏无关，排除。</w:t>
      </w:r>
    </w:p>
    <w:p w:rsidR="000D4A88" w:rsidRDefault="000C37BA">
      <w:pPr>
        <w:framePr w:w="2046" w:wrap="auto" w:hAnchor="text" w:x="2220" w:y="623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11.</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w:t>
      </w:r>
    </w:p>
    <w:p w:rsidR="000D4A88" w:rsidRDefault="000C37BA">
      <w:pPr>
        <w:framePr w:w="733" w:wrap="auto" w:hAnchor="text" w:x="2220" w:y="669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674" w:wrap="auto" w:hAnchor="text" w:x="1800" w:y="7167"/>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本题可从第二空入手，根据文段信息</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但强调二者的对立</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可知，</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二者</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指代前文提</w:t>
      </w:r>
    </w:p>
    <w:p w:rsidR="000D4A88" w:rsidRDefault="000C37BA">
      <w:pPr>
        <w:framePr w:w="9674" w:wrap="auto" w:hAnchor="text" w:x="1800" w:y="716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到的</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意识形态</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和</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科学真理</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，横线前指出</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学术思想为科学</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，横线处搭配</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意识形</w:t>
      </w:r>
    </w:p>
    <w:p w:rsidR="000D4A88" w:rsidRDefault="000C37BA">
      <w:pPr>
        <w:framePr w:w="9674" w:wrap="auto" w:hAnchor="text" w:x="1800" w:y="716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态</w:t>
      </w:r>
      <w:r>
        <w:rPr>
          <w:rFonts w:ascii="宋体" w:hAnsi="宋体" w:cs="宋体"/>
          <w:color w:val="000000"/>
          <w:sz w:val="21"/>
          <w:szCs w:val="22"/>
          <w:lang w:eastAsia="zh-CN"/>
        </w:rPr>
        <w:t>”</w:t>
      </w:r>
      <w:r>
        <w:rPr>
          <w:rFonts w:ascii="宋体" w:hAnsi="宋体" w:cs="宋体"/>
          <w:color w:val="000000"/>
          <w:sz w:val="21"/>
          <w:szCs w:val="22"/>
          <w:lang w:eastAsia="zh-CN"/>
        </w:rPr>
        <w:t>，应和</w:t>
      </w:r>
      <w:r>
        <w:rPr>
          <w:rFonts w:ascii="宋体" w:hAnsi="宋体" w:cs="宋体"/>
          <w:color w:val="000000"/>
          <w:sz w:val="21"/>
          <w:szCs w:val="22"/>
          <w:lang w:eastAsia="zh-CN"/>
        </w:rPr>
        <w:t>“</w:t>
      </w:r>
      <w:r>
        <w:rPr>
          <w:rFonts w:ascii="宋体" w:hAnsi="宋体" w:cs="宋体"/>
          <w:color w:val="000000"/>
          <w:sz w:val="21"/>
          <w:szCs w:val="22"/>
          <w:lang w:eastAsia="zh-CN"/>
        </w:rPr>
        <w:t>科学</w:t>
      </w:r>
      <w:r>
        <w:rPr>
          <w:rFonts w:ascii="宋体" w:hAnsi="宋体" w:cs="宋体"/>
          <w:color w:val="000000"/>
          <w:sz w:val="21"/>
          <w:szCs w:val="22"/>
          <w:lang w:eastAsia="zh-CN"/>
        </w:rPr>
        <w:t>”</w:t>
      </w:r>
      <w:r>
        <w:rPr>
          <w:rFonts w:ascii="宋体" w:hAnsi="宋体" w:cs="宋体"/>
          <w:color w:val="000000"/>
          <w:sz w:val="21"/>
          <w:szCs w:val="22"/>
          <w:lang w:eastAsia="zh-CN"/>
        </w:rPr>
        <w:t>形成对立关系，对应</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A</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迷信</w:t>
      </w:r>
      <w:r>
        <w:rPr>
          <w:rFonts w:ascii="宋体" w:hAnsi="宋体" w:cs="宋体"/>
          <w:color w:val="000000"/>
          <w:sz w:val="21"/>
          <w:szCs w:val="22"/>
          <w:lang w:eastAsia="zh-CN"/>
        </w:rPr>
        <w:t>”</w:t>
      </w:r>
      <w:r>
        <w:rPr>
          <w:rFonts w:ascii="宋体" w:hAnsi="宋体" w:cs="宋体"/>
          <w:color w:val="000000"/>
          <w:sz w:val="21"/>
          <w:szCs w:val="22"/>
          <w:lang w:eastAsia="zh-CN"/>
        </w:rPr>
        <w:t>。</w:t>
      </w:r>
      <w:r>
        <w:rPr>
          <w:rFonts w:ascii="宋体" w:hAnsi="宋体" w:cs="宋体"/>
          <w:color w:val="000000"/>
          <w:sz w:val="21"/>
          <w:szCs w:val="22"/>
          <w:lang w:eastAsia="zh-CN"/>
        </w:rPr>
        <w:t>B</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虚无</w:t>
      </w:r>
      <w:r>
        <w:rPr>
          <w:rFonts w:ascii="宋体" w:hAnsi="宋体" w:cs="宋体"/>
          <w:color w:val="000000"/>
          <w:sz w:val="21"/>
          <w:szCs w:val="22"/>
          <w:lang w:eastAsia="zh-CN"/>
        </w:rPr>
        <w:t>”</w:t>
      </w:r>
      <w:r>
        <w:rPr>
          <w:rFonts w:ascii="宋体" w:hAnsi="宋体" w:cs="宋体"/>
          <w:color w:val="000000"/>
          <w:sz w:val="21"/>
          <w:szCs w:val="22"/>
          <w:lang w:eastAsia="zh-CN"/>
        </w:rPr>
        <w:t>，与</w:t>
      </w:r>
      <w:r>
        <w:rPr>
          <w:rFonts w:ascii="宋体" w:hAnsi="宋体" w:cs="宋体"/>
          <w:color w:val="000000"/>
          <w:sz w:val="21"/>
          <w:szCs w:val="22"/>
          <w:lang w:eastAsia="zh-CN"/>
        </w:rPr>
        <w:t>“</w:t>
      </w:r>
      <w:r>
        <w:rPr>
          <w:rFonts w:ascii="宋体" w:hAnsi="宋体" w:cs="宋体"/>
          <w:color w:val="000000"/>
          <w:sz w:val="21"/>
          <w:szCs w:val="22"/>
          <w:lang w:eastAsia="zh-CN"/>
        </w:rPr>
        <w:t>存在</w:t>
      </w:r>
      <w:r>
        <w:rPr>
          <w:rFonts w:ascii="宋体" w:hAnsi="宋体" w:cs="宋体"/>
          <w:color w:val="000000"/>
          <w:sz w:val="21"/>
          <w:szCs w:val="22"/>
          <w:lang w:eastAsia="zh-CN"/>
        </w:rPr>
        <w:t>”</w:t>
      </w:r>
      <w:r>
        <w:rPr>
          <w:rFonts w:ascii="宋体" w:hAnsi="宋体" w:cs="宋体"/>
          <w:color w:val="000000"/>
          <w:sz w:val="21"/>
          <w:szCs w:val="22"/>
          <w:lang w:eastAsia="zh-CN"/>
        </w:rPr>
        <w:t>对立；</w:t>
      </w:r>
    </w:p>
    <w:p w:rsidR="000D4A88" w:rsidRDefault="000C37BA">
      <w:pPr>
        <w:framePr w:w="9674" w:wrap="auto" w:hAnchor="text" w:x="1800" w:y="7167"/>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3"/>
          <w:sz w:val="21"/>
          <w:szCs w:val="22"/>
          <w:lang w:eastAsia="zh-CN"/>
        </w:rPr>
        <w:t>项</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无意义</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，与</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有意义</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对立；</w:t>
      </w:r>
      <w:r>
        <w:rPr>
          <w:rFonts w:ascii="宋体" w:hAnsi="宋体" w:cs="宋体"/>
          <w:color w:val="000000"/>
          <w:spacing w:val="-3"/>
          <w:sz w:val="21"/>
          <w:szCs w:val="22"/>
          <w:lang w:eastAsia="zh-CN"/>
        </w:rPr>
        <w:t>D</w:t>
      </w:r>
      <w:r>
        <w:rPr>
          <w:rFonts w:hAnsiTheme="minorHAnsi" w:cstheme="minorBidi"/>
          <w:color w:val="000000"/>
          <w:spacing w:val="4"/>
          <w:sz w:val="21"/>
          <w:szCs w:val="22"/>
          <w:lang w:eastAsia="zh-CN"/>
        </w:rPr>
        <w:t xml:space="preserve"> </w:t>
      </w:r>
      <w:r>
        <w:rPr>
          <w:rFonts w:ascii="宋体" w:hAnsi="宋体" w:cs="宋体"/>
          <w:color w:val="000000"/>
          <w:spacing w:val="-2"/>
          <w:sz w:val="21"/>
          <w:szCs w:val="22"/>
          <w:lang w:eastAsia="zh-CN"/>
        </w:rPr>
        <w:t>项</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纯虚构</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，与</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事实</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对立，均与文意不相符，</w:t>
      </w:r>
    </w:p>
    <w:p w:rsidR="000D4A88" w:rsidRDefault="000C37BA">
      <w:pPr>
        <w:framePr w:w="9674" w:wrap="auto" w:hAnchor="text" w:x="1800" w:y="716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排除。</w:t>
      </w:r>
    </w:p>
    <w:p w:rsidR="000D4A88" w:rsidRDefault="000C37BA">
      <w:pPr>
        <w:framePr w:w="9555" w:wrap="auto" w:hAnchor="text" w:x="1800" w:y="9507"/>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第一空代入验证，由后文的</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简单化和幼稚病</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也同样是简单化</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可知，两者之间</w:t>
      </w:r>
    </w:p>
    <w:p w:rsidR="000D4A88" w:rsidRDefault="000C37BA">
      <w:pPr>
        <w:framePr w:w="9555" w:wrap="auto" w:hAnchor="text" w:x="1800" w:y="950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的关系是复杂和成熟的，</w:t>
      </w:r>
      <w:r>
        <w:rPr>
          <w:rFonts w:ascii="宋体" w:hAnsi="宋体" w:cs="宋体"/>
          <w:color w:val="000000"/>
          <w:spacing w:val="-1"/>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包罗万象</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指内容丰富，应有尽有，用于此处形容</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意识形</w:t>
      </w:r>
    </w:p>
    <w:p w:rsidR="000D4A88" w:rsidRDefault="000C37BA">
      <w:pPr>
        <w:framePr w:w="9555" w:wrap="auto" w:hAnchor="text" w:x="1800" w:y="950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态和科学真理</w:t>
      </w:r>
      <w:r>
        <w:rPr>
          <w:rFonts w:ascii="宋体" w:hAnsi="宋体" w:cs="宋体"/>
          <w:color w:val="000000"/>
          <w:sz w:val="21"/>
          <w:szCs w:val="22"/>
          <w:lang w:eastAsia="zh-CN"/>
        </w:rPr>
        <w:t>”</w:t>
      </w:r>
      <w:r>
        <w:rPr>
          <w:rFonts w:ascii="宋体" w:hAnsi="宋体" w:cs="宋体"/>
          <w:color w:val="000000"/>
          <w:sz w:val="21"/>
          <w:szCs w:val="22"/>
          <w:lang w:eastAsia="zh-CN"/>
        </w:rPr>
        <w:t>之间的关系比较复杂，符合语境，当选。</w:t>
      </w:r>
    </w:p>
    <w:p w:rsidR="000D4A88" w:rsidRDefault="000C37BA">
      <w:pPr>
        <w:framePr w:w="9555" w:wrap="auto" w:hAnchor="text" w:x="1800" w:y="9507"/>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12.</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C</w:t>
      </w:r>
    </w:p>
    <w:p w:rsidR="000D4A88" w:rsidRDefault="000C37BA">
      <w:pPr>
        <w:framePr w:w="733" w:wrap="auto" w:hAnchor="text" w:x="2220" w:y="1137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614" w:wrap="auto" w:hAnchor="text" w:x="1800" w:y="11847"/>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观察选项，首句均为</w:t>
      </w:r>
      <w:r>
        <w:rPr>
          <w:rFonts w:ascii="宋体" w:hAnsi="宋体" w:cs="宋体"/>
          <w:color w:val="000000"/>
          <w:spacing w:val="-2"/>
          <w:sz w:val="21"/>
          <w:szCs w:val="22"/>
          <w:lang w:eastAsia="zh-CN"/>
        </w:rPr>
        <w:t>④</w:t>
      </w:r>
      <w:r>
        <w:rPr>
          <w:rFonts w:ascii="宋体" w:hAnsi="宋体" w:cs="宋体"/>
          <w:color w:val="000000"/>
          <w:spacing w:val="-2"/>
          <w:sz w:val="21"/>
          <w:szCs w:val="22"/>
          <w:lang w:eastAsia="zh-CN"/>
        </w:rPr>
        <w:t>，区别在于</w:t>
      </w:r>
      <w:r>
        <w:rPr>
          <w:rFonts w:ascii="宋体" w:hAnsi="宋体" w:cs="宋体"/>
          <w:color w:val="000000"/>
          <w:spacing w:val="-2"/>
          <w:sz w:val="21"/>
          <w:szCs w:val="22"/>
          <w:lang w:eastAsia="zh-CN"/>
        </w:rPr>
        <w:t>④</w:t>
      </w:r>
      <w:r>
        <w:rPr>
          <w:rFonts w:ascii="宋体" w:hAnsi="宋体" w:cs="宋体"/>
          <w:color w:val="000000"/>
          <w:spacing w:val="-2"/>
          <w:sz w:val="21"/>
          <w:szCs w:val="22"/>
          <w:lang w:eastAsia="zh-CN"/>
        </w:rPr>
        <w:t>后接</w:t>
      </w:r>
      <w:r>
        <w:rPr>
          <w:rFonts w:ascii="宋体" w:hAnsi="宋体" w:cs="宋体"/>
          <w:color w:val="000000"/>
          <w:spacing w:val="-2"/>
          <w:sz w:val="21"/>
          <w:szCs w:val="22"/>
          <w:lang w:eastAsia="zh-CN"/>
        </w:rPr>
        <w:t>①</w:t>
      </w:r>
      <w:r>
        <w:rPr>
          <w:rFonts w:ascii="宋体" w:hAnsi="宋体" w:cs="宋体"/>
          <w:color w:val="000000"/>
          <w:spacing w:val="-2"/>
          <w:sz w:val="21"/>
          <w:szCs w:val="22"/>
          <w:lang w:eastAsia="zh-CN"/>
        </w:rPr>
        <w:t>还是</w:t>
      </w:r>
      <w:r>
        <w:rPr>
          <w:rFonts w:ascii="宋体" w:hAnsi="宋体" w:cs="宋体"/>
          <w:color w:val="000000"/>
          <w:spacing w:val="-2"/>
          <w:sz w:val="21"/>
          <w:szCs w:val="22"/>
          <w:lang w:eastAsia="zh-CN"/>
        </w:rPr>
        <w:t>③</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④</w:t>
      </w:r>
      <w:r>
        <w:rPr>
          <w:rFonts w:ascii="宋体" w:hAnsi="宋体" w:cs="宋体"/>
          <w:color w:val="000000"/>
          <w:spacing w:val="-2"/>
          <w:sz w:val="21"/>
          <w:szCs w:val="22"/>
          <w:lang w:eastAsia="zh-CN"/>
        </w:rPr>
        <w:t>句</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一个国家只有得到其他国家</w:t>
      </w:r>
    </w:p>
    <w:p w:rsidR="000D4A88" w:rsidRDefault="000C37BA">
      <w:pPr>
        <w:framePr w:w="9614" w:wrap="auto" w:hAnchor="text" w:x="1800" w:y="1184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的承认</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①</w:t>
      </w:r>
      <w:r>
        <w:rPr>
          <w:rFonts w:ascii="宋体" w:hAnsi="宋体" w:cs="宋体"/>
          <w:color w:val="000000"/>
          <w:spacing w:val="-2"/>
          <w:sz w:val="21"/>
          <w:szCs w:val="22"/>
          <w:lang w:eastAsia="zh-CN"/>
        </w:rPr>
        <w:t>句</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才算是成熟的国家</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①④</w:t>
      </w:r>
      <w:r>
        <w:rPr>
          <w:rFonts w:ascii="宋体" w:hAnsi="宋体" w:cs="宋体"/>
          <w:color w:val="000000"/>
          <w:spacing w:val="-2"/>
          <w:sz w:val="21"/>
          <w:szCs w:val="22"/>
          <w:lang w:eastAsia="zh-CN"/>
        </w:rPr>
        <w:t>通过</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只有</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才</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构成关联词捆绑，</w:t>
      </w:r>
      <w:r>
        <w:rPr>
          <w:rFonts w:ascii="宋体" w:hAnsi="宋体" w:cs="宋体"/>
          <w:color w:val="000000"/>
          <w:spacing w:val="-2"/>
          <w:sz w:val="21"/>
          <w:szCs w:val="22"/>
          <w:lang w:eastAsia="zh-CN"/>
        </w:rPr>
        <w:t>③</w:t>
      </w:r>
      <w:r>
        <w:rPr>
          <w:rFonts w:ascii="宋体" w:hAnsi="宋体" w:cs="宋体"/>
          <w:color w:val="000000"/>
          <w:spacing w:val="-2"/>
          <w:sz w:val="21"/>
          <w:szCs w:val="22"/>
          <w:lang w:eastAsia="zh-CN"/>
        </w:rPr>
        <w:t>句</w:t>
      </w:r>
    </w:p>
    <w:p w:rsidR="000D4A88" w:rsidRDefault="000C37BA">
      <w:pPr>
        <w:framePr w:w="9614" w:wrap="auto" w:hAnchor="text" w:x="1800" w:y="1184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说的是外交的独特性，与</w:t>
      </w:r>
      <w:r>
        <w:rPr>
          <w:rFonts w:ascii="宋体" w:hAnsi="宋体" w:cs="宋体"/>
          <w:color w:val="000000"/>
          <w:sz w:val="21"/>
          <w:szCs w:val="22"/>
          <w:lang w:eastAsia="zh-CN"/>
        </w:rPr>
        <w:t>④</w:t>
      </w:r>
      <w:r>
        <w:rPr>
          <w:rFonts w:ascii="宋体" w:hAnsi="宋体" w:cs="宋体"/>
          <w:color w:val="000000"/>
          <w:sz w:val="21"/>
          <w:szCs w:val="22"/>
          <w:lang w:eastAsia="zh-CN"/>
        </w:rPr>
        <w:t>衔接不当，排除</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B</w:t>
      </w:r>
      <w:r>
        <w:rPr>
          <w:rFonts w:ascii="宋体" w:hAnsi="宋体" w:cs="宋体"/>
          <w:color w:val="000000"/>
          <w:sz w:val="21"/>
          <w:szCs w:val="22"/>
          <w:lang w:eastAsia="zh-CN"/>
        </w:rPr>
        <w:t>、</w:t>
      </w:r>
      <w:r>
        <w:rPr>
          <w:rFonts w:ascii="宋体" w:hAnsi="宋体" w:cs="宋体"/>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两项。</w:t>
      </w:r>
    </w:p>
    <w:p w:rsidR="000D4A88" w:rsidRDefault="000C37BA">
      <w:pPr>
        <w:framePr w:w="9614" w:wrap="auto" w:hAnchor="text" w:x="1800" w:y="13251"/>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1"/>
          <w:sz w:val="21"/>
          <w:szCs w:val="22"/>
          <w:lang w:eastAsia="zh-CN"/>
        </w:rPr>
        <w:t>观察</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A</w:t>
      </w:r>
      <w:r>
        <w:rPr>
          <w:rFonts w:ascii="宋体" w:hAnsi="宋体" w:cs="宋体"/>
          <w:color w:val="000000"/>
          <w:sz w:val="21"/>
          <w:szCs w:val="22"/>
          <w:lang w:eastAsia="zh-CN"/>
        </w:rPr>
        <w:t>、</w:t>
      </w:r>
      <w:r>
        <w:rPr>
          <w:rFonts w:ascii="宋体" w:hAnsi="宋体" w:cs="宋体"/>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两项，区别在于</w:t>
      </w:r>
      <w:r>
        <w:rPr>
          <w:rFonts w:ascii="宋体" w:hAnsi="宋体" w:cs="宋体"/>
          <w:color w:val="000000"/>
          <w:sz w:val="21"/>
          <w:szCs w:val="22"/>
          <w:lang w:eastAsia="zh-CN"/>
        </w:rPr>
        <w:t>②⑤</w:t>
      </w:r>
      <w:r>
        <w:rPr>
          <w:rFonts w:ascii="宋体" w:hAnsi="宋体" w:cs="宋体"/>
          <w:color w:val="000000"/>
          <w:sz w:val="21"/>
          <w:szCs w:val="22"/>
          <w:lang w:eastAsia="zh-CN"/>
        </w:rPr>
        <w:t>的位置，</w:t>
      </w:r>
      <w:r>
        <w:rPr>
          <w:rFonts w:ascii="宋体" w:hAnsi="宋体" w:cs="宋体"/>
          <w:color w:val="000000"/>
          <w:sz w:val="21"/>
          <w:szCs w:val="22"/>
          <w:lang w:eastAsia="zh-CN"/>
        </w:rPr>
        <w:t>⑤</w:t>
      </w:r>
      <w:r>
        <w:rPr>
          <w:rFonts w:ascii="宋体" w:hAnsi="宋体" w:cs="宋体"/>
          <w:color w:val="000000"/>
          <w:sz w:val="21"/>
          <w:szCs w:val="22"/>
          <w:lang w:eastAsia="zh-CN"/>
        </w:rPr>
        <w:t>句为</w:t>
      </w:r>
      <w:r>
        <w:rPr>
          <w:rFonts w:ascii="宋体" w:hAnsi="宋体" w:cs="宋体"/>
          <w:color w:val="000000"/>
          <w:sz w:val="21"/>
          <w:szCs w:val="22"/>
          <w:lang w:eastAsia="zh-CN"/>
        </w:rPr>
        <w:t>“</w:t>
      </w:r>
      <w:r>
        <w:rPr>
          <w:rFonts w:ascii="宋体" w:hAnsi="宋体" w:cs="宋体"/>
          <w:color w:val="000000"/>
          <w:sz w:val="21"/>
          <w:szCs w:val="22"/>
          <w:lang w:eastAsia="zh-CN"/>
        </w:rPr>
        <w:t>一方面</w:t>
      </w:r>
      <w:r>
        <w:rPr>
          <w:rFonts w:ascii="宋体" w:hAnsi="宋体" w:cs="宋体"/>
          <w:color w:val="000000"/>
          <w:sz w:val="21"/>
          <w:szCs w:val="22"/>
          <w:lang w:eastAsia="zh-CN"/>
        </w:rPr>
        <w:t>······”</w:t>
      </w:r>
      <w:r>
        <w:rPr>
          <w:rFonts w:ascii="宋体" w:hAnsi="宋体" w:cs="宋体"/>
          <w:color w:val="000000"/>
          <w:sz w:val="21"/>
          <w:szCs w:val="22"/>
          <w:lang w:eastAsia="zh-CN"/>
        </w:rPr>
        <w:t>，</w:t>
      </w:r>
      <w:r>
        <w:rPr>
          <w:rFonts w:ascii="宋体" w:hAnsi="宋体" w:cs="宋体"/>
          <w:color w:val="000000"/>
          <w:sz w:val="21"/>
          <w:szCs w:val="22"/>
          <w:lang w:eastAsia="zh-CN"/>
        </w:rPr>
        <w:t>②</w:t>
      </w:r>
      <w:r>
        <w:rPr>
          <w:rFonts w:ascii="宋体" w:hAnsi="宋体" w:cs="宋体"/>
          <w:color w:val="000000"/>
          <w:sz w:val="21"/>
          <w:szCs w:val="22"/>
          <w:lang w:eastAsia="zh-CN"/>
        </w:rPr>
        <w:t>句为</w:t>
      </w:r>
      <w:r>
        <w:rPr>
          <w:rFonts w:ascii="宋体" w:hAnsi="宋体" w:cs="宋体"/>
          <w:color w:val="000000"/>
          <w:sz w:val="21"/>
          <w:szCs w:val="22"/>
          <w:lang w:eastAsia="zh-CN"/>
        </w:rPr>
        <w:t>“</w:t>
      </w:r>
      <w:r>
        <w:rPr>
          <w:rFonts w:ascii="宋体" w:hAnsi="宋体" w:cs="宋体"/>
          <w:color w:val="000000"/>
          <w:sz w:val="21"/>
          <w:szCs w:val="22"/>
          <w:lang w:eastAsia="zh-CN"/>
        </w:rPr>
        <w:t>另</w:t>
      </w:r>
    </w:p>
    <w:p w:rsidR="000D4A88" w:rsidRDefault="000C37BA">
      <w:pPr>
        <w:framePr w:w="9614" w:wrap="auto" w:hAnchor="text" w:x="1800" w:y="132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一方面</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一方面</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另一方面</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构成并列关联词捆</w:t>
      </w:r>
    </w:p>
    <w:p w:rsidR="000D4A88" w:rsidRDefault="000C37BA">
      <w:pPr>
        <w:framePr w:w="9614" w:wrap="auto" w:hAnchor="text" w:x="1800" w:y="132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绑，且</w:t>
      </w:r>
      <w:r>
        <w:rPr>
          <w:rFonts w:ascii="宋体" w:hAnsi="宋体" w:cs="宋体"/>
          <w:color w:val="000000"/>
          <w:sz w:val="21"/>
          <w:szCs w:val="22"/>
          <w:lang w:eastAsia="zh-CN"/>
        </w:rPr>
        <w:t>⑤</w:t>
      </w:r>
      <w:r>
        <w:rPr>
          <w:rFonts w:ascii="宋体" w:hAnsi="宋体" w:cs="宋体"/>
          <w:color w:val="000000"/>
          <w:sz w:val="21"/>
          <w:szCs w:val="22"/>
          <w:lang w:eastAsia="zh-CN"/>
        </w:rPr>
        <w:t>在</w:t>
      </w:r>
      <w:r>
        <w:rPr>
          <w:rFonts w:ascii="宋体" w:hAnsi="宋体" w:cs="宋体"/>
          <w:color w:val="000000"/>
          <w:sz w:val="21"/>
          <w:szCs w:val="22"/>
          <w:lang w:eastAsia="zh-CN"/>
        </w:rPr>
        <w:t>②</w:t>
      </w:r>
      <w:r>
        <w:rPr>
          <w:rFonts w:ascii="宋体" w:hAnsi="宋体" w:cs="宋体"/>
          <w:color w:val="000000"/>
          <w:sz w:val="21"/>
          <w:szCs w:val="22"/>
          <w:lang w:eastAsia="zh-CN"/>
        </w:rPr>
        <w:t>前，对应</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p>
    <w:p w:rsidR="000D4A88" w:rsidRDefault="000C37BA">
      <w:pPr>
        <w:framePr w:w="2046" w:wrap="auto" w:hAnchor="text" w:x="2220" w:y="1465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13.</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w:t>
      </w:r>
    </w:p>
    <w:p w:rsidR="000D4A88" w:rsidRDefault="000C37BA">
      <w:pPr>
        <w:framePr w:w="733" w:wrap="auto" w:hAnchor="text" w:x="2220" w:y="1512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D4A88">
      <w:pPr>
        <w:spacing w:line="0" w:lineRule="atLeast"/>
        <w:rPr>
          <w:rFonts w:ascii="Arial" w:hAnsiTheme="minorHAnsi" w:cstheme="minorBidi"/>
          <w:color w:val="FF0000"/>
          <w:sz w:val="2"/>
          <w:szCs w:val="22"/>
          <w:lang w:eastAsia="zh-CN"/>
        </w:rPr>
      </w:pPr>
    </w:p>
    <w:p w:rsidR="000D4A88" w:rsidRDefault="000D4A88">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9680" w:wrap="auto" w:hAnchor="text" w:x="1800" w:y="1551"/>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5"/>
          <w:sz w:val="21"/>
          <w:szCs w:val="22"/>
          <w:lang w:eastAsia="zh-CN"/>
        </w:rPr>
        <w:t>首先，观察选项，对比首句，</w:t>
      </w:r>
      <w:r>
        <w:rPr>
          <w:rFonts w:ascii="宋体" w:hAnsi="宋体" w:cs="宋体"/>
          <w:color w:val="000000"/>
          <w:spacing w:val="-5"/>
          <w:sz w:val="21"/>
          <w:szCs w:val="22"/>
          <w:lang w:eastAsia="zh-CN"/>
        </w:rPr>
        <w:t>①</w:t>
      </w:r>
      <w:r>
        <w:rPr>
          <w:rFonts w:ascii="宋体" w:hAnsi="宋体" w:cs="宋体"/>
          <w:color w:val="000000"/>
          <w:spacing w:val="-5"/>
          <w:sz w:val="21"/>
          <w:szCs w:val="22"/>
          <w:lang w:eastAsia="zh-CN"/>
        </w:rPr>
        <w:t>出现指代词</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我们</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。而</w:t>
      </w:r>
      <w:r>
        <w:rPr>
          <w:rFonts w:ascii="宋体" w:hAnsi="宋体" w:cs="宋体"/>
          <w:color w:val="000000"/>
          <w:spacing w:val="-5"/>
          <w:sz w:val="21"/>
          <w:szCs w:val="22"/>
          <w:lang w:eastAsia="zh-CN"/>
        </w:rPr>
        <w:t>⑤</w:t>
      </w:r>
      <w:r>
        <w:rPr>
          <w:rFonts w:ascii="宋体" w:hAnsi="宋体" w:cs="宋体"/>
          <w:color w:val="000000"/>
          <w:spacing w:val="-5"/>
          <w:sz w:val="21"/>
          <w:szCs w:val="22"/>
          <w:lang w:eastAsia="zh-CN"/>
        </w:rPr>
        <w:t>提到</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中国</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，对比</w:t>
      </w:r>
      <w:r>
        <w:rPr>
          <w:rFonts w:ascii="宋体" w:hAnsi="宋体" w:cs="宋体"/>
          <w:color w:val="000000"/>
          <w:spacing w:val="-5"/>
          <w:sz w:val="21"/>
          <w:szCs w:val="22"/>
          <w:lang w:eastAsia="zh-CN"/>
        </w:rPr>
        <w:t>①</w:t>
      </w:r>
      <w:r>
        <w:rPr>
          <w:rFonts w:ascii="宋体" w:hAnsi="宋体" w:cs="宋体"/>
          <w:color w:val="000000"/>
          <w:spacing w:val="-5"/>
          <w:sz w:val="21"/>
          <w:szCs w:val="22"/>
          <w:lang w:eastAsia="zh-CN"/>
        </w:rPr>
        <w:t>和</w:t>
      </w:r>
      <w:r>
        <w:rPr>
          <w:rFonts w:ascii="宋体" w:hAnsi="宋体" w:cs="宋体"/>
          <w:color w:val="000000"/>
          <w:spacing w:val="-5"/>
          <w:sz w:val="21"/>
          <w:szCs w:val="22"/>
          <w:lang w:eastAsia="zh-CN"/>
        </w:rPr>
        <w:t>⑤</w:t>
      </w:r>
      <w:r>
        <w:rPr>
          <w:rFonts w:ascii="宋体" w:hAnsi="宋体" w:cs="宋体"/>
          <w:color w:val="000000"/>
          <w:spacing w:val="-5"/>
          <w:sz w:val="21"/>
          <w:szCs w:val="22"/>
          <w:lang w:eastAsia="zh-CN"/>
        </w:rPr>
        <w:t>，</w:t>
      </w:r>
    </w:p>
    <w:p w:rsidR="000D4A88" w:rsidRDefault="000C37BA">
      <w:pPr>
        <w:framePr w:w="9680"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根据文意可知</w:t>
      </w:r>
      <w:r>
        <w:rPr>
          <w:rFonts w:ascii="宋体" w:hAnsi="宋体" w:cs="宋体"/>
          <w:color w:val="000000"/>
          <w:sz w:val="21"/>
          <w:szCs w:val="22"/>
          <w:lang w:eastAsia="zh-CN"/>
        </w:rPr>
        <w:t>①</w:t>
      </w:r>
      <w:r>
        <w:rPr>
          <w:rFonts w:ascii="宋体" w:hAnsi="宋体" w:cs="宋体"/>
          <w:color w:val="000000"/>
          <w:sz w:val="21"/>
          <w:szCs w:val="22"/>
          <w:lang w:eastAsia="zh-CN"/>
        </w:rPr>
        <w:t>中的</w:t>
      </w:r>
      <w:r>
        <w:rPr>
          <w:rFonts w:ascii="宋体" w:hAnsi="宋体" w:cs="宋体"/>
          <w:color w:val="000000"/>
          <w:sz w:val="21"/>
          <w:szCs w:val="22"/>
          <w:lang w:eastAsia="zh-CN"/>
        </w:rPr>
        <w:t>“</w:t>
      </w:r>
      <w:r>
        <w:rPr>
          <w:rFonts w:ascii="宋体" w:hAnsi="宋体" w:cs="宋体"/>
          <w:color w:val="000000"/>
          <w:sz w:val="21"/>
          <w:szCs w:val="22"/>
          <w:lang w:eastAsia="zh-CN"/>
        </w:rPr>
        <w:t>我们</w:t>
      </w:r>
      <w:r>
        <w:rPr>
          <w:rFonts w:ascii="宋体" w:hAnsi="宋体" w:cs="宋体"/>
          <w:color w:val="000000"/>
          <w:sz w:val="21"/>
          <w:szCs w:val="22"/>
          <w:lang w:eastAsia="zh-CN"/>
        </w:rPr>
        <w:t>”</w:t>
      </w:r>
      <w:r>
        <w:rPr>
          <w:rFonts w:ascii="宋体" w:hAnsi="宋体" w:cs="宋体"/>
          <w:color w:val="000000"/>
          <w:sz w:val="21"/>
          <w:szCs w:val="22"/>
          <w:lang w:eastAsia="zh-CN"/>
        </w:rPr>
        <w:t>指代</w:t>
      </w:r>
      <w:r>
        <w:rPr>
          <w:rFonts w:ascii="宋体" w:hAnsi="宋体" w:cs="宋体"/>
          <w:color w:val="000000"/>
          <w:sz w:val="21"/>
          <w:szCs w:val="22"/>
          <w:lang w:eastAsia="zh-CN"/>
        </w:rPr>
        <w:t>“</w:t>
      </w:r>
      <w:r>
        <w:rPr>
          <w:rFonts w:ascii="宋体" w:hAnsi="宋体" w:cs="宋体"/>
          <w:color w:val="000000"/>
          <w:sz w:val="21"/>
          <w:szCs w:val="22"/>
          <w:lang w:eastAsia="zh-CN"/>
        </w:rPr>
        <w:t>中国</w:t>
      </w:r>
      <w:r>
        <w:rPr>
          <w:rFonts w:ascii="宋体" w:hAnsi="宋体" w:cs="宋体"/>
          <w:color w:val="000000"/>
          <w:sz w:val="21"/>
          <w:szCs w:val="22"/>
          <w:lang w:eastAsia="zh-CN"/>
        </w:rPr>
        <w:t>”</w:t>
      </w:r>
      <w:r>
        <w:rPr>
          <w:rFonts w:ascii="宋体" w:hAnsi="宋体" w:cs="宋体"/>
          <w:color w:val="000000"/>
          <w:sz w:val="21"/>
          <w:szCs w:val="22"/>
          <w:lang w:eastAsia="zh-CN"/>
        </w:rPr>
        <w:t>，故</w:t>
      </w:r>
      <w:r>
        <w:rPr>
          <w:rFonts w:ascii="宋体" w:hAnsi="宋体" w:cs="宋体"/>
          <w:color w:val="000000"/>
          <w:sz w:val="21"/>
          <w:szCs w:val="22"/>
          <w:lang w:eastAsia="zh-CN"/>
        </w:rPr>
        <w:t>⑤</w:t>
      </w:r>
      <w:r>
        <w:rPr>
          <w:rFonts w:ascii="宋体" w:hAnsi="宋体" w:cs="宋体"/>
          <w:color w:val="000000"/>
          <w:sz w:val="21"/>
          <w:szCs w:val="22"/>
          <w:lang w:eastAsia="zh-CN"/>
        </w:rPr>
        <w:t>应在</w:t>
      </w:r>
      <w:r>
        <w:rPr>
          <w:rFonts w:ascii="宋体" w:hAnsi="宋体" w:cs="宋体"/>
          <w:color w:val="000000"/>
          <w:sz w:val="21"/>
          <w:szCs w:val="22"/>
          <w:lang w:eastAsia="zh-CN"/>
        </w:rPr>
        <w:t>①</w:t>
      </w:r>
      <w:r>
        <w:rPr>
          <w:rFonts w:ascii="宋体" w:hAnsi="宋体" w:cs="宋体"/>
          <w:color w:val="000000"/>
          <w:sz w:val="21"/>
          <w:szCs w:val="22"/>
          <w:lang w:eastAsia="zh-CN"/>
        </w:rPr>
        <w:t>之前更合适，排除</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A</w:t>
      </w:r>
      <w:r>
        <w:rPr>
          <w:rFonts w:ascii="宋体" w:hAnsi="宋体" w:cs="宋体"/>
          <w:color w:val="000000"/>
          <w:sz w:val="21"/>
          <w:szCs w:val="22"/>
          <w:lang w:eastAsia="zh-CN"/>
        </w:rPr>
        <w:t>、</w:t>
      </w:r>
      <w:r>
        <w:rPr>
          <w:rFonts w:ascii="宋体" w:hAnsi="宋体" w:cs="宋体"/>
          <w:color w:val="000000"/>
          <w:sz w:val="21"/>
          <w:szCs w:val="22"/>
          <w:lang w:eastAsia="zh-CN"/>
        </w:rPr>
        <w:t>C</w:t>
      </w:r>
      <w:r>
        <w:rPr>
          <w:rFonts w:ascii="宋体" w:hAnsi="宋体" w:cs="宋体"/>
          <w:color w:val="000000"/>
          <w:sz w:val="21"/>
          <w:szCs w:val="22"/>
          <w:lang w:eastAsia="zh-CN"/>
        </w:rPr>
        <w:t>。对比</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w:t>
      </w:r>
    </w:p>
    <w:p w:rsidR="000D4A88" w:rsidRDefault="000C37BA">
      <w:pPr>
        <w:framePr w:w="9680"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两项，</w:t>
      </w:r>
      <w:r>
        <w:rPr>
          <w:rFonts w:ascii="宋体" w:hAnsi="宋体" w:cs="宋体"/>
          <w:color w:val="000000"/>
          <w:spacing w:val="-1"/>
          <w:sz w:val="21"/>
          <w:szCs w:val="22"/>
          <w:lang w:eastAsia="zh-CN"/>
        </w:rPr>
        <w:t>⑤</w:t>
      </w:r>
      <w:r>
        <w:rPr>
          <w:rFonts w:ascii="宋体" w:hAnsi="宋体" w:cs="宋体"/>
          <w:color w:val="000000"/>
          <w:spacing w:val="-1"/>
          <w:sz w:val="21"/>
          <w:szCs w:val="22"/>
          <w:lang w:eastAsia="zh-CN"/>
        </w:rPr>
        <w:t>后接</w:t>
      </w:r>
      <w:r>
        <w:rPr>
          <w:rFonts w:ascii="宋体" w:hAnsi="宋体" w:cs="宋体"/>
          <w:color w:val="000000"/>
          <w:spacing w:val="-1"/>
          <w:sz w:val="21"/>
          <w:szCs w:val="22"/>
          <w:lang w:eastAsia="zh-CN"/>
        </w:rPr>
        <w:t>①</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拿起法律武器</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是对</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运用法治</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的解释说明，可以。</w:t>
      </w:r>
      <w:r>
        <w:rPr>
          <w:rFonts w:ascii="宋体" w:hAnsi="宋体" w:cs="宋体"/>
          <w:color w:val="000000"/>
          <w:spacing w:val="-1"/>
          <w:sz w:val="21"/>
          <w:szCs w:val="22"/>
          <w:lang w:eastAsia="zh-CN"/>
        </w:rPr>
        <w:t>⑤</w:t>
      </w:r>
      <w:r>
        <w:rPr>
          <w:rFonts w:ascii="宋体" w:hAnsi="宋体" w:cs="宋体"/>
          <w:color w:val="000000"/>
          <w:spacing w:val="-1"/>
          <w:sz w:val="21"/>
          <w:szCs w:val="22"/>
          <w:lang w:eastAsia="zh-CN"/>
        </w:rPr>
        <w:t>后接</w:t>
      </w:r>
      <w:r>
        <w:rPr>
          <w:rFonts w:ascii="宋体" w:hAnsi="宋体" w:cs="宋体"/>
          <w:color w:val="000000"/>
          <w:spacing w:val="-1"/>
          <w:sz w:val="21"/>
          <w:szCs w:val="22"/>
          <w:lang w:eastAsia="zh-CN"/>
        </w:rPr>
        <w:t>③</w:t>
      </w:r>
      <w:r>
        <w:rPr>
          <w:rFonts w:ascii="宋体" w:hAnsi="宋体" w:cs="宋体"/>
          <w:color w:val="000000"/>
          <w:spacing w:val="-1"/>
          <w:sz w:val="21"/>
          <w:szCs w:val="22"/>
          <w:lang w:eastAsia="zh-CN"/>
        </w:rPr>
        <w:t>，都</w:t>
      </w:r>
    </w:p>
    <w:p w:rsidR="000D4A88" w:rsidRDefault="000C37BA">
      <w:pPr>
        <w:framePr w:w="9680"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提到了</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法治</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话题一致，也可以。继续观察发现，</w:t>
      </w:r>
      <w:r>
        <w:rPr>
          <w:rFonts w:ascii="宋体" w:hAnsi="宋体" w:cs="宋体"/>
          <w:color w:val="000000"/>
          <w:spacing w:val="-2"/>
          <w:sz w:val="21"/>
          <w:szCs w:val="22"/>
          <w:lang w:eastAsia="zh-CN"/>
        </w:rPr>
        <w:t>②④</w:t>
      </w:r>
      <w:r>
        <w:rPr>
          <w:rFonts w:ascii="宋体" w:hAnsi="宋体" w:cs="宋体"/>
          <w:color w:val="000000"/>
          <w:spacing w:val="-2"/>
          <w:sz w:val="21"/>
          <w:szCs w:val="22"/>
          <w:lang w:eastAsia="zh-CN"/>
        </w:rPr>
        <w:t>都捆在一起，区别在于</w:t>
      </w:r>
      <w:r>
        <w:rPr>
          <w:rFonts w:ascii="宋体" w:hAnsi="宋体" w:cs="宋体"/>
          <w:color w:val="000000"/>
          <w:spacing w:val="-2"/>
          <w:sz w:val="21"/>
          <w:szCs w:val="22"/>
          <w:lang w:eastAsia="zh-CN"/>
        </w:rPr>
        <w:t>④</w:t>
      </w:r>
      <w:r>
        <w:rPr>
          <w:rFonts w:ascii="宋体" w:hAnsi="宋体" w:cs="宋体"/>
          <w:color w:val="000000"/>
          <w:spacing w:val="-2"/>
          <w:sz w:val="21"/>
          <w:szCs w:val="22"/>
          <w:lang w:eastAsia="zh-CN"/>
        </w:rPr>
        <w:t>接</w:t>
      </w:r>
      <w:r>
        <w:rPr>
          <w:rFonts w:ascii="宋体" w:hAnsi="宋体" w:cs="宋体"/>
          <w:color w:val="000000"/>
          <w:spacing w:val="-2"/>
          <w:sz w:val="21"/>
          <w:szCs w:val="22"/>
          <w:lang w:eastAsia="zh-CN"/>
        </w:rPr>
        <w:t>①</w:t>
      </w:r>
      <w:r>
        <w:rPr>
          <w:rFonts w:ascii="宋体" w:hAnsi="宋体" w:cs="宋体"/>
          <w:color w:val="000000"/>
          <w:spacing w:val="-2"/>
          <w:sz w:val="21"/>
          <w:szCs w:val="22"/>
          <w:lang w:eastAsia="zh-CN"/>
        </w:rPr>
        <w:t>还是</w:t>
      </w:r>
    </w:p>
    <w:p w:rsidR="000D4A88" w:rsidRDefault="000C37BA">
      <w:pPr>
        <w:framePr w:w="9680"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⑥</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④</w:t>
      </w:r>
      <w:r>
        <w:rPr>
          <w:rFonts w:ascii="宋体" w:hAnsi="宋体" w:cs="宋体"/>
          <w:color w:val="000000"/>
          <w:spacing w:val="-2"/>
          <w:sz w:val="21"/>
          <w:szCs w:val="22"/>
          <w:lang w:eastAsia="zh-CN"/>
        </w:rPr>
        <w:t>提到</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我们要参与国际规则制定</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①</w:t>
      </w:r>
      <w:r>
        <w:rPr>
          <w:rFonts w:ascii="宋体" w:hAnsi="宋体" w:cs="宋体"/>
          <w:color w:val="000000"/>
          <w:spacing w:val="-2"/>
          <w:sz w:val="21"/>
          <w:szCs w:val="22"/>
          <w:lang w:eastAsia="zh-CN"/>
        </w:rPr>
        <w:t>当中的</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拿起法律武器</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与</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我们要参与国际</w:t>
      </w:r>
    </w:p>
    <w:p w:rsidR="000D4A88" w:rsidRDefault="000C37BA">
      <w:pPr>
        <w:framePr w:w="9680"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3"/>
          <w:sz w:val="21"/>
          <w:szCs w:val="22"/>
          <w:lang w:eastAsia="zh-CN"/>
        </w:rPr>
        <w:t>规则制定</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无关，排除</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2"/>
          <w:sz w:val="21"/>
          <w:szCs w:val="22"/>
          <w:lang w:eastAsia="zh-CN"/>
        </w:rPr>
        <w:t>项，而</w:t>
      </w:r>
      <w:r>
        <w:rPr>
          <w:rFonts w:ascii="宋体" w:hAnsi="宋体" w:cs="宋体"/>
          <w:color w:val="000000"/>
          <w:spacing w:val="-2"/>
          <w:sz w:val="21"/>
          <w:szCs w:val="22"/>
          <w:lang w:eastAsia="zh-CN"/>
        </w:rPr>
        <w:t>④</w:t>
      </w:r>
      <w:r>
        <w:rPr>
          <w:rFonts w:ascii="宋体" w:hAnsi="宋体" w:cs="宋体"/>
          <w:color w:val="000000"/>
          <w:spacing w:val="-2"/>
          <w:sz w:val="21"/>
          <w:szCs w:val="22"/>
          <w:lang w:eastAsia="zh-CN"/>
        </w:rPr>
        <w:t>与</w:t>
      </w:r>
      <w:r>
        <w:rPr>
          <w:rFonts w:ascii="宋体" w:hAnsi="宋体" w:cs="宋体"/>
          <w:color w:val="000000"/>
          <w:spacing w:val="-2"/>
          <w:sz w:val="21"/>
          <w:szCs w:val="22"/>
          <w:lang w:eastAsia="zh-CN"/>
        </w:rPr>
        <w:t>⑥</w:t>
      </w:r>
      <w:r>
        <w:rPr>
          <w:rFonts w:ascii="宋体" w:hAnsi="宋体" w:cs="宋体"/>
          <w:color w:val="000000"/>
          <w:spacing w:val="-2"/>
          <w:sz w:val="21"/>
          <w:szCs w:val="22"/>
          <w:lang w:eastAsia="zh-CN"/>
        </w:rPr>
        <w:t>连接，既然要参与</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规则的制定</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，所以要做</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参与</w:t>
      </w:r>
    </w:p>
    <w:p w:rsidR="000D4A88" w:rsidRDefault="000C37BA">
      <w:pPr>
        <w:framePr w:w="9680"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者、推动者、引领者</w:t>
      </w:r>
      <w:r>
        <w:rPr>
          <w:rFonts w:ascii="宋体" w:hAnsi="宋体" w:cs="宋体"/>
          <w:color w:val="000000"/>
          <w:sz w:val="21"/>
          <w:szCs w:val="22"/>
          <w:lang w:eastAsia="zh-CN"/>
        </w:rPr>
        <w:t>”</w:t>
      </w:r>
      <w:r>
        <w:rPr>
          <w:rFonts w:ascii="宋体" w:hAnsi="宋体" w:cs="宋体"/>
          <w:color w:val="000000"/>
          <w:sz w:val="21"/>
          <w:szCs w:val="22"/>
          <w:lang w:eastAsia="zh-CN"/>
        </w:rPr>
        <w:t>符合逻辑。</w:t>
      </w:r>
    </w:p>
    <w:p w:rsidR="000D4A88" w:rsidRDefault="000C37BA">
      <w:pPr>
        <w:framePr w:w="2046" w:wrap="auto" w:hAnchor="text" w:x="2220" w:y="482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14.</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w:t>
      </w:r>
    </w:p>
    <w:p w:rsidR="000D4A88" w:rsidRDefault="000C37BA">
      <w:pPr>
        <w:framePr w:w="733" w:wrap="auto" w:hAnchor="text" w:x="2220" w:y="529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657" w:wrap="auto" w:hAnchor="text" w:x="1800" w:y="5763"/>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观察选项，对比首句，</w:t>
      </w:r>
      <w:r>
        <w:rPr>
          <w:rFonts w:ascii="宋体" w:hAnsi="宋体" w:cs="宋体"/>
          <w:color w:val="000000"/>
          <w:spacing w:val="-2"/>
          <w:sz w:val="21"/>
          <w:szCs w:val="22"/>
          <w:lang w:eastAsia="zh-CN"/>
        </w:rPr>
        <w:t>①“</w:t>
      </w:r>
      <w:r>
        <w:rPr>
          <w:rFonts w:ascii="宋体" w:hAnsi="宋体" w:cs="宋体"/>
          <w:color w:val="000000"/>
          <w:spacing w:val="-2"/>
          <w:sz w:val="21"/>
          <w:szCs w:val="22"/>
          <w:lang w:eastAsia="zh-CN"/>
        </w:rPr>
        <w:t>要坚定文化自信</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聆听时代声音</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提出对策，</w:t>
      </w:r>
      <w:r>
        <w:rPr>
          <w:rFonts w:ascii="宋体" w:hAnsi="宋体" w:cs="宋体"/>
          <w:color w:val="000000"/>
          <w:spacing w:val="-2"/>
          <w:sz w:val="21"/>
          <w:szCs w:val="22"/>
          <w:lang w:eastAsia="zh-CN"/>
        </w:rPr>
        <w:t>③</w:t>
      </w:r>
    </w:p>
    <w:p w:rsidR="000D4A88" w:rsidRDefault="000C37BA">
      <w:pPr>
        <w:framePr w:w="9657" w:wrap="auto" w:hAnchor="text" w:x="1800" w:y="576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w:t>
      </w:r>
      <w:r>
        <w:rPr>
          <w:rFonts w:ascii="宋体" w:hAnsi="宋体" w:cs="宋体"/>
          <w:color w:val="000000"/>
          <w:sz w:val="21"/>
          <w:szCs w:val="22"/>
          <w:lang w:eastAsia="zh-CN"/>
        </w:rPr>
        <w:t>新时代呼唤</w:t>
      </w:r>
      <w:r>
        <w:rPr>
          <w:rFonts w:ascii="宋体" w:hAnsi="宋体" w:cs="宋体"/>
          <w:color w:val="000000"/>
          <w:sz w:val="21"/>
          <w:szCs w:val="22"/>
          <w:lang w:eastAsia="zh-CN"/>
        </w:rPr>
        <w:t>······”</w:t>
      </w:r>
      <w:r>
        <w:rPr>
          <w:rFonts w:ascii="宋体" w:hAnsi="宋体" w:cs="宋体"/>
          <w:color w:val="000000"/>
          <w:sz w:val="21"/>
          <w:szCs w:val="22"/>
          <w:lang w:eastAsia="zh-CN"/>
        </w:rPr>
        <w:t>也就是新时代缺少一些东西，问题表述，问题应在对策之前，</w:t>
      </w:r>
    </w:p>
    <w:p w:rsidR="000D4A88" w:rsidRDefault="000C37BA">
      <w:pPr>
        <w:framePr w:w="9657" w:wrap="auto" w:hAnchor="text" w:x="1800" w:y="576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③</w:t>
      </w:r>
      <w:r>
        <w:rPr>
          <w:rFonts w:ascii="宋体" w:hAnsi="宋体" w:cs="宋体"/>
          <w:color w:val="000000"/>
          <w:sz w:val="21"/>
          <w:szCs w:val="22"/>
          <w:lang w:eastAsia="zh-CN"/>
        </w:rPr>
        <w:t>在</w:t>
      </w:r>
      <w:r>
        <w:rPr>
          <w:rFonts w:ascii="宋体" w:hAnsi="宋体" w:cs="宋体"/>
          <w:color w:val="000000"/>
          <w:sz w:val="21"/>
          <w:szCs w:val="22"/>
          <w:lang w:eastAsia="zh-CN"/>
        </w:rPr>
        <w:t>①</w:t>
      </w:r>
      <w:r>
        <w:rPr>
          <w:rFonts w:ascii="宋体" w:hAnsi="宋体" w:cs="宋体"/>
          <w:color w:val="000000"/>
          <w:sz w:val="21"/>
          <w:szCs w:val="22"/>
          <w:lang w:eastAsia="zh-CN"/>
        </w:rPr>
        <w:t>之前，排除</w:t>
      </w:r>
      <w:r>
        <w:rPr>
          <w:rFonts w:hAnsiTheme="minorHAnsi" w:cstheme="minorBidi"/>
          <w:color w:val="000000"/>
          <w:spacing w:val="2"/>
          <w:sz w:val="21"/>
          <w:szCs w:val="22"/>
          <w:lang w:eastAsia="zh-CN"/>
        </w:rPr>
        <w:t xml:space="preserve"> </w:t>
      </w:r>
      <w:r>
        <w:rPr>
          <w:rFonts w:ascii="宋体" w:hAnsiTheme="minorHAnsi" w:cstheme="minorBidi"/>
          <w:color w:val="000000"/>
          <w:spacing w:val="1"/>
          <w:sz w:val="21"/>
          <w:szCs w:val="22"/>
          <w:lang w:eastAsia="zh-CN"/>
        </w:rPr>
        <w:t>BCD</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三项。基本确定</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p>
    <w:p w:rsidR="000D4A88" w:rsidRDefault="000C37BA">
      <w:pPr>
        <w:framePr w:w="9614" w:wrap="auto" w:hAnchor="text" w:x="1800" w:y="7167"/>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3"/>
          <w:sz w:val="21"/>
          <w:szCs w:val="22"/>
          <w:lang w:eastAsia="zh-CN"/>
        </w:rPr>
        <w:t>另外观察题干，</w:t>
      </w:r>
      <w:r>
        <w:rPr>
          <w:rFonts w:ascii="宋体" w:hAnsi="宋体" w:cs="宋体"/>
          <w:color w:val="000000"/>
          <w:spacing w:val="-3"/>
          <w:sz w:val="21"/>
          <w:szCs w:val="22"/>
          <w:lang w:eastAsia="zh-CN"/>
        </w:rPr>
        <w:t>②④</w:t>
      </w:r>
      <w:r>
        <w:rPr>
          <w:rFonts w:ascii="宋体" w:hAnsi="宋体" w:cs="宋体"/>
          <w:color w:val="000000"/>
          <w:spacing w:val="-3"/>
          <w:sz w:val="21"/>
          <w:szCs w:val="22"/>
          <w:lang w:eastAsia="zh-CN"/>
        </w:rPr>
        <w:t>中都出现了</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以</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相同句式表并列，且</w:t>
      </w:r>
      <w:r>
        <w:rPr>
          <w:rFonts w:hAnsiTheme="minorHAnsi" w:cstheme="minorBidi"/>
          <w:color w:val="000000"/>
          <w:spacing w:val="153"/>
          <w:sz w:val="21"/>
          <w:szCs w:val="22"/>
          <w:lang w:eastAsia="zh-CN"/>
        </w:rPr>
        <w:t xml:space="preserve"> </w:t>
      </w:r>
      <w:r>
        <w:rPr>
          <w:rFonts w:ascii="宋体" w:hAnsi="宋体" w:cs="宋体"/>
          <w:color w:val="000000"/>
          <w:sz w:val="21"/>
          <w:szCs w:val="22"/>
          <w:lang w:eastAsia="zh-CN"/>
        </w:rPr>
        <w:t>“</w:t>
      </w:r>
      <w:r>
        <w:rPr>
          <w:rFonts w:ascii="宋体" w:hAnsi="宋体" w:cs="宋体"/>
          <w:color w:val="000000"/>
          <w:sz w:val="21"/>
          <w:szCs w:val="22"/>
          <w:lang w:eastAsia="zh-CN"/>
        </w:rPr>
        <w:t>以人民为</w:t>
      </w:r>
    </w:p>
    <w:p w:rsidR="000D4A88" w:rsidRDefault="000C37BA">
      <w:pPr>
        <w:framePr w:w="9614" w:wrap="auto" w:hAnchor="text" w:x="1800" w:y="716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中心</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以精品奉献人民</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都在强调人民的重要性，话题一致，所以，这两个分句</w:t>
      </w:r>
    </w:p>
    <w:p w:rsidR="000D4A88" w:rsidRDefault="000C37BA">
      <w:pPr>
        <w:framePr w:w="9614" w:wrap="auto" w:hAnchor="text" w:x="1800" w:y="716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应连接。故</w:t>
      </w:r>
      <w:r>
        <w:rPr>
          <w:rFonts w:ascii="宋体" w:hAnsi="宋体" w:cs="宋体"/>
          <w:color w:val="000000"/>
          <w:sz w:val="21"/>
          <w:szCs w:val="22"/>
          <w:lang w:eastAsia="zh-CN"/>
        </w:rPr>
        <w:t>②</w:t>
      </w:r>
      <w:r>
        <w:rPr>
          <w:rFonts w:ascii="宋体" w:hAnsi="宋体" w:cs="宋体"/>
          <w:color w:val="000000"/>
          <w:sz w:val="21"/>
          <w:szCs w:val="22"/>
          <w:lang w:eastAsia="zh-CN"/>
        </w:rPr>
        <w:t>在</w:t>
      </w:r>
      <w:r>
        <w:rPr>
          <w:rFonts w:ascii="宋体" w:hAnsi="宋体" w:cs="宋体"/>
          <w:color w:val="000000"/>
          <w:sz w:val="21"/>
          <w:szCs w:val="22"/>
          <w:lang w:eastAsia="zh-CN"/>
        </w:rPr>
        <w:t>④</w:t>
      </w:r>
      <w:r>
        <w:rPr>
          <w:rFonts w:ascii="宋体" w:hAnsi="宋体" w:cs="宋体"/>
          <w:color w:val="000000"/>
          <w:sz w:val="21"/>
          <w:szCs w:val="22"/>
          <w:lang w:eastAsia="zh-CN"/>
        </w:rPr>
        <w:t>之前，也能锁定</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p>
    <w:p w:rsidR="000D4A88" w:rsidRDefault="000C37BA">
      <w:pPr>
        <w:framePr w:w="2046" w:wrap="auto" w:hAnchor="text" w:x="2220" w:y="857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15.</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D</w:t>
      </w:r>
      <w:r>
        <w:rPr>
          <w:rFonts w:ascii="宋体" w:hAnsi="宋体" w:cs="宋体"/>
          <w:color w:val="000000"/>
          <w:spacing w:val="1"/>
          <w:sz w:val="21"/>
          <w:szCs w:val="22"/>
          <w:lang w:eastAsia="zh-CN"/>
        </w:rPr>
        <w:t>，</w:t>
      </w:r>
    </w:p>
    <w:p w:rsidR="000D4A88" w:rsidRDefault="000C37BA">
      <w:pPr>
        <w:framePr w:w="733" w:wrap="auto" w:hAnchor="text" w:x="2220" w:y="903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854" w:wrap="auto" w:hAnchor="text" w:x="1800" w:y="9507"/>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5"/>
          <w:sz w:val="21"/>
          <w:szCs w:val="22"/>
          <w:lang w:eastAsia="zh-CN"/>
        </w:rPr>
        <w:t>文段开篇说明文化比较有价值，紧接着通过转折词</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但</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引出基础性制度安排这个话题，</w:t>
      </w:r>
    </w:p>
    <w:p w:rsidR="000D4A88" w:rsidRDefault="000C37BA">
      <w:pPr>
        <w:framePr w:w="9854" w:wrap="auto" w:hAnchor="text" w:x="1800" w:y="950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5"/>
          <w:sz w:val="21"/>
          <w:szCs w:val="22"/>
          <w:lang w:eastAsia="zh-CN"/>
        </w:rPr>
        <w:t>说明其无论占比多小，都可能使得民族未来向独特方向发展。故整个文段重点就在转折之后，</w:t>
      </w:r>
    </w:p>
    <w:p w:rsidR="000D4A88" w:rsidRDefault="000C37BA">
      <w:pPr>
        <w:framePr w:w="9854" w:wrap="auto" w:hAnchor="text" w:x="1800" w:y="950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说明了</w:t>
      </w:r>
      <w:r>
        <w:rPr>
          <w:rFonts w:ascii="宋体" w:hAnsi="宋体" w:cs="宋体"/>
          <w:color w:val="000000"/>
          <w:sz w:val="21"/>
          <w:szCs w:val="22"/>
          <w:lang w:eastAsia="zh-CN"/>
        </w:rPr>
        <w:t>“</w:t>
      </w:r>
      <w:r>
        <w:rPr>
          <w:rFonts w:ascii="宋体" w:hAnsi="宋体" w:cs="宋体"/>
          <w:color w:val="000000"/>
          <w:sz w:val="21"/>
          <w:szCs w:val="22"/>
          <w:lang w:eastAsia="zh-CN"/>
        </w:rPr>
        <w:t>基础性制度安排可能会影响民族未来发展方向</w:t>
      </w:r>
      <w:r>
        <w:rPr>
          <w:rFonts w:ascii="宋体" w:hAnsi="宋体" w:cs="宋体"/>
          <w:color w:val="000000"/>
          <w:sz w:val="21"/>
          <w:szCs w:val="22"/>
          <w:lang w:eastAsia="zh-CN"/>
        </w:rPr>
        <w:t>”</w:t>
      </w:r>
      <w:r>
        <w:rPr>
          <w:rFonts w:ascii="宋体" w:hAnsi="宋体" w:cs="宋体"/>
          <w:color w:val="000000"/>
          <w:sz w:val="21"/>
          <w:szCs w:val="22"/>
          <w:lang w:eastAsia="zh-CN"/>
        </w:rPr>
        <w:t>，对应到</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p>
    <w:p w:rsidR="000D4A88" w:rsidRDefault="000C37BA">
      <w:pPr>
        <w:framePr w:w="9854" w:wrap="auto" w:hAnchor="text" w:x="1800" w:y="9507"/>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文化比较</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B</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正式习俗之间有相同之处</w:t>
      </w:r>
      <w:r>
        <w:rPr>
          <w:rFonts w:ascii="宋体" w:hAnsi="宋体" w:cs="宋体"/>
          <w:color w:val="000000"/>
          <w:sz w:val="21"/>
          <w:szCs w:val="22"/>
          <w:lang w:eastAsia="zh-CN"/>
        </w:rPr>
        <w:t>”</w:t>
      </w:r>
      <w:r>
        <w:rPr>
          <w:rFonts w:ascii="宋体" w:hAnsi="宋体" w:cs="宋体"/>
          <w:color w:val="000000"/>
          <w:sz w:val="21"/>
          <w:szCs w:val="22"/>
          <w:lang w:eastAsia="zh-CN"/>
        </w:rPr>
        <w:t>都出现在转折之前，非重点，且</w:t>
      </w:r>
    </w:p>
    <w:p w:rsidR="000D4A88" w:rsidRDefault="000C37BA">
      <w:pPr>
        <w:framePr w:w="9854" w:wrap="auto" w:hAnchor="text" w:x="1800" w:y="950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这两项都没有提到文段的核心话题</w:t>
      </w:r>
      <w:r>
        <w:rPr>
          <w:rFonts w:ascii="宋体" w:hAnsi="宋体" w:cs="宋体"/>
          <w:color w:val="000000"/>
          <w:sz w:val="21"/>
          <w:szCs w:val="22"/>
          <w:lang w:eastAsia="zh-CN"/>
        </w:rPr>
        <w:t>“</w:t>
      </w:r>
      <w:r>
        <w:rPr>
          <w:rFonts w:ascii="宋体" w:hAnsi="宋体" w:cs="宋体"/>
          <w:color w:val="000000"/>
          <w:sz w:val="21"/>
          <w:szCs w:val="22"/>
          <w:lang w:eastAsia="zh-CN"/>
        </w:rPr>
        <w:t>基础性制度安排</w:t>
      </w:r>
      <w:r>
        <w:rPr>
          <w:rFonts w:ascii="宋体" w:hAnsi="宋体" w:cs="宋体"/>
          <w:color w:val="000000"/>
          <w:sz w:val="21"/>
          <w:szCs w:val="22"/>
          <w:lang w:eastAsia="zh-CN"/>
        </w:rPr>
        <w:t>”</w:t>
      </w:r>
      <w:r>
        <w:rPr>
          <w:rFonts w:ascii="宋体" w:hAnsi="宋体" w:cs="宋体"/>
          <w:color w:val="000000"/>
          <w:sz w:val="21"/>
          <w:szCs w:val="22"/>
          <w:lang w:eastAsia="zh-CN"/>
        </w:rPr>
        <w:t>，排除；</w:t>
      </w:r>
    </w:p>
    <w:p w:rsidR="000D4A88" w:rsidRDefault="000C37BA">
      <w:pPr>
        <w:framePr w:w="9854" w:wrap="auto" w:hAnchor="text" w:x="1800" w:y="9507"/>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比率小</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非重点，文段强调的是基础性制度安排可能影响民族未来发展，故偏离</w:t>
      </w:r>
    </w:p>
    <w:p w:rsidR="000D4A88" w:rsidRDefault="000C37BA">
      <w:pPr>
        <w:framePr w:w="9854" w:wrap="auto" w:hAnchor="text" w:x="1800" w:y="950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文段重点，排除。</w:t>
      </w:r>
    </w:p>
    <w:p w:rsidR="000D4A88" w:rsidRDefault="000C37BA">
      <w:pPr>
        <w:framePr w:w="2046" w:wrap="auto" w:hAnchor="text" w:x="2220" w:y="1278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16.</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w:t>
      </w:r>
    </w:p>
    <w:p w:rsidR="000D4A88" w:rsidRDefault="000C37BA">
      <w:pPr>
        <w:framePr w:w="733" w:wrap="auto" w:hAnchor="text" w:x="2220" w:y="132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555" w:wrap="auto" w:hAnchor="text" w:x="1800" w:y="13719"/>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r>
        <w:rPr>
          <w:rFonts w:hAnsiTheme="minorHAnsi" w:cstheme="minorBidi"/>
          <w:color w:val="000000"/>
          <w:spacing w:val="140"/>
          <w:sz w:val="21"/>
          <w:szCs w:val="22"/>
          <w:lang w:eastAsia="zh-CN"/>
        </w:rPr>
        <w:t xml:space="preserve"> </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传统的小生产和自然经济使得农业文明长期停滞不前</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，是无中生有，文段</w:t>
      </w:r>
    </w:p>
    <w:p w:rsidR="000D4A88" w:rsidRDefault="000C37BA">
      <w:pPr>
        <w:framePr w:w="9555" w:wrap="auto" w:hAnchor="text" w:x="1800" w:y="137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没有提及农业文明长期停滞不前，排除；</w:t>
      </w:r>
    </w:p>
    <w:p w:rsidR="000D4A88" w:rsidRDefault="000C37BA">
      <w:pPr>
        <w:framePr w:w="9116" w:wrap="auto" w:hAnchor="text" w:x="2220" w:y="14655"/>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社会化大生产的核心</w:t>
      </w:r>
      <w:r>
        <w:rPr>
          <w:rFonts w:ascii="宋体" w:hAnsi="宋体" w:cs="宋体"/>
          <w:color w:val="000000"/>
          <w:sz w:val="21"/>
          <w:szCs w:val="22"/>
          <w:lang w:eastAsia="zh-CN"/>
        </w:rPr>
        <w:t>”</w:t>
      </w:r>
      <w:r>
        <w:rPr>
          <w:rFonts w:ascii="宋体" w:hAnsi="宋体" w:cs="宋体"/>
          <w:color w:val="000000"/>
          <w:sz w:val="21"/>
          <w:szCs w:val="22"/>
          <w:lang w:eastAsia="zh-CN"/>
        </w:rPr>
        <w:t>，文段没有提及，故表述无中生有，排除；</w:t>
      </w:r>
    </w:p>
    <w:p w:rsidR="000D4A88" w:rsidRDefault="000C37BA">
      <w:pPr>
        <w:framePr w:w="9116" w:wrap="auto" w:hAnchor="text" w:x="2220" w:y="14655"/>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项，根据</w:t>
      </w:r>
      <w:r>
        <w:rPr>
          <w:rFonts w:ascii="宋体" w:hAnsi="宋体" w:cs="宋体"/>
          <w:color w:val="000000"/>
          <w:sz w:val="21"/>
          <w:szCs w:val="22"/>
          <w:lang w:eastAsia="zh-CN"/>
        </w:rPr>
        <w:t>“</w:t>
      </w:r>
      <w:r>
        <w:rPr>
          <w:rFonts w:ascii="宋体" w:hAnsi="宋体" w:cs="宋体"/>
          <w:color w:val="000000"/>
          <w:sz w:val="21"/>
          <w:szCs w:val="22"/>
          <w:lang w:eastAsia="zh-CN"/>
        </w:rPr>
        <w:t>现代工业文明取代传统农业文明的一个重要标志不仅是生产方式的变革，</w:t>
      </w:r>
    </w:p>
    <w:p w:rsidR="000D4A88" w:rsidRDefault="000D4A88">
      <w:pPr>
        <w:spacing w:line="0" w:lineRule="atLeast"/>
        <w:rPr>
          <w:rFonts w:ascii="Arial" w:hAnsiTheme="minorHAnsi" w:cstheme="minorBidi"/>
          <w:color w:val="FF0000"/>
          <w:sz w:val="2"/>
          <w:szCs w:val="22"/>
          <w:lang w:eastAsia="zh-CN"/>
        </w:rPr>
      </w:pPr>
    </w:p>
    <w:p w:rsidR="000D4A88" w:rsidRDefault="000D4A88">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9555" w:wrap="auto" w:hAnchor="text" w:x="1800" w:y="15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而且内在地包含了文化模式的转变</w:t>
      </w:r>
      <w:r>
        <w:rPr>
          <w:rFonts w:ascii="宋体" w:hAnsi="宋体" w:cs="宋体"/>
          <w:color w:val="000000"/>
          <w:sz w:val="21"/>
          <w:szCs w:val="22"/>
          <w:lang w:eastAsia="zh-CN"/>
        </w:rPr>
        <w:t>”</w:t>
      </w:r>
      <w:r>
        <w:rPr>
          <w:rFonts w:ascii="宋体" w:hAnsi="宋体" w:cs="宋体"/>
          <w:color w:val="000000"/>
          <w:sz w:val="21"/>
          <w:szCs w:val="22"/>
          <w:lang w:eastAsia="zh-CN"/>
        </w:rPr>
        <w:t>可知，表述正确，当选；</w:t>
      </w:r>
    </w:p>
    <w:p w:rsidR="000D4A88" w:rsidRDefault="000C37BA">
      <w:pPr>
        <w:framePr w:w="9555" w:wrap="auto" w:hAnchor="text" w:x="1800" w:y="1551"/>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根本上带来了现代工业文明</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，是无中生有，文段没有说文化模式的转变是根</w:t>
      </w:r>
    </w:p>
    <w:p w:rsidR="000D4A88" w:rsidRDefault="000C37BA">
      <w:pPr>
        <w:framePr w:w="9555"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本，只是表达现代工业文明其实包含生产方式和文化模式的转变，排除。</w:t>
      </w:r>
    </w:p>
    <w:p w:rsidR="000D4A88" w:rsidRDefault="000C37BA">
      <w:pPr>
        <w:framePr w:w="9555" w:wrap="auto" w:hAnchor="text" w:x="1800" w:y="1551"/>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17.</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w:t>
      </w:r>
    </w:p>
    <w:p w:rsidR="000D4A88" w:rsidRDefault="000C37BA">
      <w:pPr>
        <w:framePr w:w="733" w:wrap="auto" w:hAnchor="text" w:x="2220" w:y="342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561" w:wrap="auto" w:hAnchor="text" w:x="1800" w:y="3891"/>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1"/>
          <w:sz w:val="21"/>
          <w:szCs w:val="22"/>
          <w:lang w:eastAsia="zh-CN"/>
        </w:rPr>
        <w:t>根据</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贾谊的抒情赋</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明显是继承楚辞而来</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可知，</w:t>
      </w:r>
      <w:r>
        <w:rPr>
          <w:rFonts w:ascii="宋体" w:hAnsi="宋体" w:cs="宋体"/>
          <w:color w:val="000000"/>
          <w:spacing w:val="-1"/>
          <w:sz w:val="21"/>
          <w:szCs w:val="22"/>
          <w:lang w:eastAsia="zh-CN"/>
        </w:rPr>
        <w:t>A</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两汉辞赋主要继</w:t>
      </w:r>
    </w:p>
    <w:p w:rsidR="000D4A88" w:rsidRDefault="000C37BA">
      <w:pPr>
        <w:framePr w:w="9561" w:wrap="auto" w:hAnchor="text" w:x="1800" w:y="389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承了楚辞的风格</w:t>
      </w:r>
      <w:r>
        <w:rPr>
          <w:rFonts w:ascii="宋体" w:hAnsi="宋体" w:cs="宋体"/>
          <w:color w:val="000000"/>
          <w:sz w:val="21"/>
          <w:szCs w:val="22"/>
          <w:lang w:eastAsia="zh-CN"/>
        </w:rPr>
        <w:t>”</w:t>
      </w:r>
      <w:r>
        <w:rPr>
          <w:rFonts w:ascii="宋体" w:hAnsi="宋体" w:cs="宋体"/>
          <w:color w:val="000000"/>
          <w:sz w:val="21"/>
          <w:szCs w:val="22"/>
          <w:lang w:eastAsia="zh-CN"/>
        </w:rPr>
        <w:t>范围扩大且</w:t>
      </w:r>
      <w:r>
        <w:rPr>
          <w:rFonts w:ascii="宋体" w:hAnsi="宋体" w:cs="宋体"/>
          <w:color w:val="000000"/>
          <w:sz w:val="21"/>
          <w:szCs w:val="22"/>
          <w:lang w:eastAsia="zh-CN"/>
        </w:rPr>
        <w:t>“</w:t>
      </w:r>
      <w:r>
        <w:rPr>
          <w:rFonts w:ascii="宋体" w:hAnsi="宋体" w:cs="宋体"/>
          <w:color w:val="000000"/>
          <w:sz w:val="21"/>
          <w:szCs w:val="22"/>
          <w:lang w:eastAsia="zh-CN"/>
        </w:rPr>
        <w:t>主要</w:t>
      </w:r>
      <w:r>
        <w:rPr>
          <w:rFonts w:ascii="宋体" w:hAnsi="宋体" w:cs="宋体"/>
          <w:color w:val="000000"/>
          <w:sz w:val="21"/>
          <w:szCs w:val="22"/>
          <w:lang w:eastAsia="zh-CN"/>
        </w:rPr>
        <w:t>”</w:t>
      </w:r>
      <w:r>
        <w:rPr>
          <w:rFonts w:ascii="宋体" w:hAnsi="宋体" w:cs="宋体"/>
          <w:color w:val="000000"/>
          <w:sz w:val="21"/>
          <w:szCs w:val="22"/>
          <w:lang w:eastAsia="zh-CN"/>
        </w:rPr>
        <w:t>表述绝对，排除；</w:t>
      </w:r>
    </w:p>
    <w:p w:rsidR="000D4A88" w:rsidRDefault="000C37BA">
      <w:pPr>
        <w:framePr w:w="9561" w:wrap="auto" w:hAnchor="text" w:x="1800" w:y="3891"/>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共同构成了汉代的文坛</w:t>
      </w:r>
      <w:r>
        <w:rPr>
          <w:rFonts w:ascii="宋体" w:hAnsi="宋体" w:cs="宋体"/>
          <w:color w:val="000000"/>
          <w:sz w:val="21"/>
          <w:szCs w:val="22"/>
          <w:lang w:eastAsia="zh-CN"/>
        </w:rPr>
        <w:t>”</w:t>
      </w:r>
      <w:r>
        <w:rPr>
          <w:rFonts w:ascii="宋体" w:hAnsi="宋体" w:cs="宋体"/>
          <w:color w:val="000000"/>
          <w:sz w:val="21"/>
          <w:szCs w:val="22"/>
          <w:lang w:eastAsia="zh-CN"/>
        </w:rPr>
        <w:t>，是无中生有，排除；</w:t>
      </w:r>
    </w:p>
    <w:p w:rsidR="000D4A88" w:rsidRDefault="000C37BA">
      <w:pPr>
        <w:framePr w:w="9561" w:wrap="auto" w:hAnchor="text" w:x="1800" w:y="3891"/>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pacing w:val="-1"/>
          <w:sz w:val="21"/>
          <w:szCs w:val="22"/>
          <w:lang w:eastAsia="zh-CN"/>
        </w:rPr>
        <w:t>根据</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东汉后期的抒情赋则是</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呈现的是多元化的格局</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可知，</w:t>
      </w:r>
      <w:r>
        <w:rPr>
          <w:rFonts w:ascii="宋体" w:hAnsi="宋体" w:cs="宋体"/>
          <w:color w:val="000000"/>
          <w:spacing w:val="-1"/>
          <w:sz w:val="21"/>
          <w:szCs w:val="22"/>
          <w:lang w:eastAsia="zh-CN"/>
        </w:rPr>
        <w:t>C</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项</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东汉</w:t>
      </w:r>
    </w:p>
    <w:p w:rsidR="000D4A88" w:rsidRDefault="000C37BA">
      <w:pPr>
        <w:framePr w:w="9561" w:wrap="auto" w:hAnchor="text" w:x="1800" w:y="389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后期的辞赋以抒情赋为主流</w:t>
      </w:r>
      <w:r>
        <w:rPr>
          <w:rFonts w:ascii="宋体" w:hAnsi="宋体" w:cs="宋体"/>
          <w:color w:val="000000"/>
          <w:sz w:val="21"/>
          <w:szCs w:val="22"/>
          <w:lang w:eastAsia="zh-CN"/>
        </w:rPr>
        <w:t>······</w:t>
      </w:r>
      <w:r>
        <w:rPr>
          <w:rFonts w:ascii="宋体" w:hAnsi="宋体" w:cs="宋体"/>
          <w:color w:val="000000"/>
          <w:sz w:val="21"/>
          <w:szCs w:val="22"/>
          <w:lang w:eastAsia="zh-CN"/>
        </w:rPr>
        <w:t>呈现多样化格局</w:t>
      </w:r>
      <w:r>
        <w:rPr>
          <w:rFonts w:ascii="宋体" w:hAnsi="宋体" w:cs="宋体"/>
          <w:color w:val="000000"/>
          <w:sz w:val="21"/>
          <w:szCs w:val="22"/>
          <w:lang w:eastAsia="zh-CN"/>
        </w:rPr>
        <w:t>”</w:t>
      </w:r>
      <w:r>
        <w:rPr>
          <w:rFonts w:ascii="宋体" w:hAnsi="宋体" w:cs="宋体"/>
          <w:color w:val="000000"/>
          <w:sz w:val="21"/>
          <w:szCs w:val="22"/>
          <w:lang w:eastAsia="zh-CN"/>
        </w:rPr>
        <w:t>表述正确，当选。</w:t>
      </w:r>
    </w:p>
    <w:p w:rsidR="000D4A88" w:rsidRDefault="000C37BA">
      <w:pPr>
        <w:framePr w:w="9561" w:wrap="auto" w:hAnchor="text" w:x="1800" w:y="3891"/>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浪漫主义色彩</w:t>
      </w:r>
      <w:r>
        <w:rPr>
          <w:rFonts w:ascii="宋体" w:hAnsi="宋体" w:cs="宋体"/>
          <w:color w:val="000000"/>
          <w:sz w:val="21"/>
          <w:szCs w:val="22"/>
          <w:lang w:eastAsia="zh-CN"/>
        </w:rPr>
        <w:t>”</w:t>
      </w:r>
      <w:r>
        <w:rPr>
          <w:rFonts w:ascii="宋体" w:hAnsi="宋体" w:cs="宋体"/>
          <w:color w:val="000000"/>
          <w:sz w:val="21"/>
          <w:szCs w:val="22"/>
          <w:lang w:eastAsia="zh-CN"/>
        </w:rPr>
        <w:t>，是无中生有，排除。</w:t>
      </w:r>
    </w:p>
    <w:p w:rsidR="000D4A88" w:rsidRDefault="000C37BA">
      <w:pPr>
        <w:framePr w:w="2046" w:wrap="auto" w:hAnchor="text" w:x="2220" w:y="669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18.</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D</w:t>
      </w:r>
      <w:r>
        <w:rPr>
          <w:rFonts w:ascii="宋体" w:hAnsi="宋体" w:cs="宋体"/>
          <w:color w:val="000000"/>
          <w:spacing w:val="1"/>
          <w:sz w:val="21"/>
          <w:szCs w:val="22"/>
          <w:lang w:eastAsia="zh-CN"/>
        </w:rPr>
        <w:t>，</w:t>
      </w:r>
    </w:p>
    <w:p w:rsidR="000D4A88" w:rsidRDefault="000C37BA">
      <w:pPr>
        <w:framePr w:w="733" w:wrap="auto" w:hAnchor="text" w:x="2220" w:y="716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614" w:wrap="auto" w:hAnchor="text" w:x="1800" w:y="7635"/>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文段开篇介绍静态环境中的环境保护会使企业成本增加，接着通过转折标志词</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但</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强</w:t>
      </w:r>
    </w:p>
    <w:p w:rsidR="000D4A88" w:rsidRDefault="000C37BA">
      <w:pPr>
        <w:framePr w:w="9614" w:wrap="auto" w:hAnchor="text" w:x="1800" w:y="763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调动态环境能够引发企业创新、抵消成本，说明动态环境保护会使企业的产值增加且更具竞</w:t>
      </w:r>
    </w:p>
    <w:p w:rsidR="000D4A88" w:rsidRDefault="000C37BA">
      <w:pPr>
        <w:framePr w:w="9614" w:wrap="auto" w:hAnchor="text" w:x="1800" w:y="763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争优势，给企业带来积极影响。接着尾句通过</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因此</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总结前文得出结论，意在说明适当的</w:t>
      </w:r>
    </w:p>
    <w:p w:rsidR="000D4A88" w:rsidRDefault="000C37BA">
      <w:pPr>
        <w:framePr w:w="9614" w:wrap="auto" w:hAnchor="text" w:x="1800" w:y="763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环境保护对企业是有益处的，对应</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p>
    <w:p w:rsidR="000D4A88" w:rsidRDefault="000C37BA">
      <w:pPr>
        <w:framePr w:w="9550" w:wrap="auto" w:hAnchor="text" w:x="1800" w:y="9507"/>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静态环保与动态环保对企业的影响不同</w:t>
      </w:r>
      <w:r>
        <w:rPr>
          <w:rFonts w:ascii="宋体" w:hAnsi="宋体" w:cs="宋体"/>
          <w:color w:val="000000"/>
          <w:sz w:val="21"/>
          <w:szCs w:val="22"/>
          <w:lang w:eastAsia="zh-CN"/>
        </w:rPr>
        <w:t>”</w:t>
      </w:r>
      <w:r>
        <w:rPr>
          <w:rFonts w:ascii="宋体" w:hAnsi="宋体" w:cs="宋体"/>
          <w:color w:val="000000"/>
          <w:sz w:val="21"/>
          <w:szCs w:val="22"/>
          <w:lang w:eastAsia="zh-CN"/>
        </w:rPr>
        <w:t>、</w:t>
      </w:r>
      <w:r>
        <w:rPr>
          <w:rFonts w:ascii="宋体" w:hAnsi="宋体" w:cs="宋体"/>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短期环保和企业发展的关系</w:t>
      </w:r>
      <w:r>
        <w:rPr>
          <w:rFonts w:ascii="宋体" w:hAnsi="宋体" w:cs="宋体"/>
          <w:color w:val="000000"/>
          <w:sz w:val="21"/>
          <w:szCs w:val="22"/>
          <w:lang w:eastAsia="zh-CN"/>
        </w:rPr>
        <w:t>”</w:t>
      </w:r>
    </w:p>
    <w:p w:rsidR="000D4A88" w:rsidRDefault="000C37BA">
      <w:pPr>
        <w:framePr w:w="9550" w:wrap="auto" w:hAnchor="text" w:x="1800" w:y="950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对应文段结论之前的内容，非重点，排除。</w:t>
      </w:r>
    </w:p>
    <w:p w:rsidR="000D4A88" w:rsidRDefault="000C37BA">
      <w:pPr>
        <w:framePr w:w="4767" w:wrap="auto" w:hAnchor="text" w:x="2220" w:y="10443"/>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加大环保力度</w:t>
      </w:r>
      <w:r>
        <w:rPr>
          <w:rFonts w:ascii="宋体" w:hAnsi="宋体" w:cs="宋体"/>
          <w:color w:val="000000"/>
          <w:sz w:val="21"/>
          <w:szCs w:val="22"/>
          <w:lang w:eastAsia="zh-CN"/>
        </w:rPr>
        <w:t>”</w:t>
      </w:r>
      <w:r>
        <w:rPr>
          <w:rFonts w:ascii="宋体" w:hAnsi="宋体" w:cs="宋体"/>
          <w:color w:val="000000"/>
          <w:sz w:val="21"/>
          <w:szCs w:val="22"/>
          <w:lang w:eastAsia="zh-CN"/>
        </w:rPr>
        <w:t>，是无中生有，排除。</w:t>
      </w:r>
    </w:p>
    <w:p w:rsidR="000D4A88" w:rsidRDefault="000C37BA">
      <w:pPr>
        <w:framePr w:w="2046" w:wrap="auto" w:hAnchor="text" w:x="2220" w:y="1091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19.</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w:t>
      </w:r>
    </w:p>
    <w:p w:rsidR="000D4A88" w:rsidRDefault="000C37BA">
      <w:pPr>
        <w:framePr w:w="733" w:wrap="auto" w:hAnchor="text" w:x="2220" w:y="1137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614" w:wrap="auto" w:hAnchor="text" w:x="1800" w:y="11847"/>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项，根据文段</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一幅有灵感的复制品可能比一幅绘画原作更值得奖赏</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可</w:t>
      </w:r>
    </w:p>
    <w:p w:rsidR="000D4A88" w:rsidRDefault="000C37BA">
      <w:pPr>
        <w:framePr w:w="9614" w:wrap="auto" w:hAnchor="text" w:x="1800" w:y="1184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能比一幅好的照相复制品在审美上更逊于早先印下来的图像</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可知，原作与赝品之间的优劣</w:t>
      </w:r>
    </w:p>
    <w:p w:rsidR="000D4A88" w:rsidRDefault="000C37BA">
      <w:pPr>
        <w:framePr w:w="9614" w:wrap="auto" w:hAnchor="text" w:x="1800" w:y="1184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是可以从复制品是否具有灵感等方面进行判定的，优劣高下界限清晰，选项</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不一定界限分</w:t>
      </w:r>
    </w:p>
    <w:p w:rsidR="000D4A88" w:rsidRDefault="000C37BA">
      <w:pPr>
        <w:framePr w:w="9614" w:wrap="auto" w:hAnchor="text" w:x="1800" w:y="1184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明</w:t>
      </w:r>
      <w:r>
        <w:rPr>
          <w:rFonts w:ascii="宋体" w:hAnsi="宋体" w:cs="宋体"/>
          <w:color w:val="000000"/>
          <w:sz w:val="21"/>
          <w:szCs w:val="22"/>
          <w:lang w:eastAsia="zh-CN"/>
        </w:rPr>
        <w:t>”</w:t>
      </w:r>
      <w:r>
        <w:rPr>
          <w:rFonts w:ascii="宋体" w:hAnsi="宋体" w:cs="宋体"/>
          <w:color w:val="000000"/>
          <w:sz w:val="21"/>
          <w:szCs w:val="22"/>
          <w:lang w:eastAsia="zh-CN"/>
        </w:rPr>
        <w:t>不符合文意，当选；</w:t>
      </w:r>
    </w:p>
    <w:p w:rsidR="000D4A88" w:rsidRDefault="000C37BA">
      <w:pPr>
        <w:framePr w:w="9555" w:wrap="auto" w:hAnchor="text" w:x="1800" w:y="13719"/>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项，根据文段</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原作与赝品之间的区别在审美上是重要的</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可知，表述符合文意，排</w:t>
      </w:r>
    </w:p>
    <w:p w:rsidR="000D4A88" w:rsidRDefault="000C37BA">
      <w:pPr>
        <w:framePr w:w="9555" w:wrap="auto" w:hAnchor="text" w:x="1800" w:y="137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除；</w:t>
      </w:r>
    </w:p>
    <w:p w:rsidR="000D4A88" w:rsidRDefault="000C37BA">
      <w:pPr>
        <w:framePr w:w="9555" w:wrap="auto" w:hAnchor="text" w:x="1800" w:y="14655"/>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项，根据文段</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一幅损坏的原作可能已经失去了绝大部分它以前的优点</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可知，表述</w:t>
      </w:r>
    </w:p>
    <w:p w:rsidR="000D4A88" w:rsidRDefault="000C37BA">
      <w:pPr>
        <w:framePr w:w="9555" w:wrap="auto" w:hAnchor="text" w:x="1800" w:y="1465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符合文意，排除；</w:t>
      </w:r>
    </w:p>
    <w:p w:rsidR="000D4A88" w:rsidRDefault="000D4A88">
      <w:pPr>
        <w:spacing w:line="0" w:lineRule="atLeast"/>
        <w:rPr>
          <w:rFonts w:ascii="Arial" w:hAnsiTheme="minorHAnsi" w:cstheme="minorBidi"/>
          <w:color w:val="FF0000"/>
          <w:sz w:val="2"/>
          <w:szCs w:val="22"/>
          <w:lang w:eastAsia="zh-CN"/>
        </w:rPr>
      </w:pPr>
    </w:p>
    <w:p w:rsidR="000D4A88" w:rsidRDefault="000D4A88">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9550" w:wrap="auto" w:hAnchor="text" w:x="1800" w:y="1551"/>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项，根据文段</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一幅从破旧不堪的蚀刻板上印下来的图像，可能比一幅好的照相复制</w:t>
      </w:r>
    </w:p>
    <w:p w:rsidR="000D4A88" w:rsidRDefault="000C37BA">
      <w:pPr>
        <w:framePr w:w="9550"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品在审美上更逊于早先印下来的图像</w:t>
      </w:r>
      <w:r>
        <w:rPr>
          <w:rFonts w:ascii="宋体" w:hAnsi="宋体" w:cs="宋体"/>
          <w:color w:val="000000"/>
          <w:sz w:val="21"/>
          <w:szCs w:val="22"/>
          <w:lang w:eastAsia="zh-CN"/>
        </w:rPr>
        <w:t>”</w:t>
      </w:r>
      <w:r>
        <w:rPr>
          <w:rFonts w:ascii="宋体" w:hAnsi="宋体" w:cs="宋体"/>
          <w:color w:val="000000"/>
          <w:sz w:val="21"/>
          <w:szCs w:val="22"/>
          <w:lang w:eastAsia="zh-CN"/>
        </w:rPr>
        <w:t>可知，表述符合文意，排除。</w:t>
      </w:r>
    </w:p>
    <w:p w:rsidR="000D4A88" w:rsidRDefault="000C37BA">
      <w:pPr>
        <w:framePr w:w="9550" w:wrap="auto" w:hAnchor="text" w:x="1800" w:y="1551"/>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20.</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w:t>
      </w:r>
    </w:p>
    <w:p w:rsidR="000D4A88" w:rsidRDefault="000C37BA">
      <w:pPr>
        <w:framePr w:w="733" w:wrap="auto" w:hAnchor="text" w:x="2220" w:y="295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660" w:wrap="auto" w:hAnchor="text" w:x="1800" w:y="3423"/>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文段首先介绍了背景，即手机</w:t>
      </w:r>
      <w:r>
        <w:rPr>
          <w:rFonts w:hAnsiTheme="minorHAnsi" w:cstheme="minorBidi"/>
          <w:color w:val="000000"/>
          <w:spacing w:val="3"/>
          <w:sz w:val="21"/>
          <w:szCs w:val="22"/>
          <w:lang w:eastAsia="zh-CN"/>
        </w:rPr>
        <w:t xml:space="preserve"> </w:t>
      </w:r>
      <w:r>
        <w:rPr>
          <w:rFonts w:ascii="宋体" w:hAnsiTheme="minorHAnsi" w:cstheme="minorBidi"/>
          <w:color w:val="000000"/>
          <w:spacing w:val="1"/>
          <w:sz w:val="21"/>
          <w:szCs w:val="22"/>
          <w:lang w:eastAsia="zh-CN"/>
        </w:rPr>
        <w:t>APP</w:t>
      </w:r>
      <w:r>
        <w:rPr>
          <w:rFonts w:hAnsiTheme="minorHAnsi" w:cstheme="minorBidi"/>
          <w:color w:val="000000"/>
          <w:spacing w:val="-2"/>
          <w:sz w:val="21"/>
          <w:szCs w:val="22"/>
          <w:lang w:eastAsia="zh-CN"/>
        </w:rPr>
        <w:t xml:space="preserve"> </w:t>
      </w:r>
      <w:r>
        <w:rPr>
          <w:rFonts w:ascii="宋体" w:hAnsi="宋体" w:cs="宋体"/>
          <w:color w:val="000000"/>
          <w:spacing w:val="-3"/>
          <w:sz w:val="21"/>
          <w:szCs w:val="22"/>
          <w:lang w:eastAsia="zh-CN"/>
        </w:rPr>
        <w:t>给人们带来便利，接着通过</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不过</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进行转折，指出</w:t>
      </w:r>
    </w:p>
    <w:p w:rsidR="000D4A88" w:rsidRDefault="000C37BA">
      <w:pPr>
        <w:framePr w:w="9660" w:wrap="auto" w:hAnchor="text" w:x="1800" w:y="342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手机</w:t>
      </w:r>
      <w:r>
        <w:rPr>
          <w:rFonts w:hAnsiTheme="minorHAnsi" w:cstheme="minorBidi"/>
          <w:color w:val="000000"/>
          <w:spacing w:val="-2"/>
          <w:sz w:val="21"/>
          <w:szCs w:val="22"/>
          <w:lang w:eastAsia="zh-CN"/>
        </w:rPr>
        <w:t xml:space="preserve"> </w:t>
      </w:r>
      <w:r>
        <w:rPr>
          <w:rFonts w:ascii="宋体" w:hAnsiTheme="minorHAnsi" w:cstheme="minorBidi"/>
          <w:color w:val="000000"/>
          <w:spacing w:val="1"/>
          <w:sz w:val="21"/>
          <w:szCs w:val="22"/>
          <w:lang w:eastAsia="zh-CN"/>
        </w:rPr>
        <w:t>APP</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存在过度收集信息的问题，其收集的信息不是服务所必须的，后文通过</w:t>
      </w:r>
      <w:r>
        <w:rPr>
          <w:rFonts w:ascii="宋体" w:hAnsi="宋体" w:cs="宋体"/>
          <w:color w:val="000000"/>
          <w:sz w:val="21"/>
          <w:szCs w:val="22"/>
          <w:lang w:eastAsia="zh-CN"/>
        </w:rPr>
        <w:t>“</w:t>
      </w:r>
      <w:r>
        <w:rPr>
          <w:rFonts w:ascii="宋体" w:hAnsi="宋体" w:cs="宋体"/>
          <w:color w:val="000000"/>
          <w:sz w:val="21"/>
          <w:szCs w:val="22"/>
          <w:lang w:eastAsia="zh-CN"/>
        </w:rPr>
        <w:t>实际上</w:t>
      </w:r>
      <w:r>
        <w:rPr>
          <w:rFonts w:ascii="宋体" w:hAnsi="宋体" w:cs="宋体"/>
          <w:color w:val="000000"/>
          <w:sz w:val="21"/>
          <w:szCs w:val="22"/>
          <w:lang w:eastAsia="zh-CN"/>
        </w:rPr>
        <w:t>”</w:t>
      </w:r>
    </w:p>
    <w:p w:rsidR="000D4A88" w:rsidRDefault="000C37BA">
      <w:pPr>
        <w:framePr w:w="9660" w:wrap="auto" w:hAnchor="text" w:x="1800" w:y="342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进行转折，强调只有满足用户服务需要的信息才应被收集，最后通过</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分发广告</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推广</w:t>
      </w:r>
    </w:p>
    <w:p w:rsidR="000D4A88" w:rsidRDefault="000C37BA">
      <w:pPr>
        <w:framePr w:w="9660" w:wrap="auto" w:hAnchor="text" w:x="1800" w:y="342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产品</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等例子进行论证，故文段重点强调手机</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APP</w:t>
      </w:r>
      <w:r>
        <w:rPr>
          <w:rFonts w:hAnsiTheme="minorHAnsi" w:cstheme="minorBidi"/>
          <w:color w:val="000000"/>
          <w:sz w:val="21"/>
          <w:szCs w:val="22"/>
          <w:lang w:eastAsia="zh-CN"/>
        </w:rPr>
        <w:t xml:space="preserve"> </w:t>
      </w:r>
      <w:r>
        <w:rPr>
          <w:rFonts w:ascii="宋体" w:hAnsi="宋体" w:cs="宋体"/>
          <w:color w:val="000000"/>
          <w:spacing w:val="-1"/>
          <w:sz w:val="21"/>
          <w:szCs w:val="22"/>
          <w:lang w:eastAsia="zh-CN"/>
        </w:rPr>
        <w:t>不应收集与用户需求无关的信息，对应</w:t>
      </w:r>
      <w:r>
        <w:rPr>
          <w:rFonts w:hAnsiTheme="minorHAnsi" w:cstheme="minorBidi"/>
          <w:color w:val="000000"/>
          <w:sz w:val="21"/>
          <w:szCs w:val="22"/>
          <w:lang w:eastAsia="zh-CN"/>
        </w:rPr>
        <w:t xml:space="preserve"> </w:t>
      </w:r>
      <w:r>
        <w:rPr>
          <w:rFonts w:ascii="宋体" w:hAnsiTheme="minorHAnsi" w:cstheme="minorBidi"/>
          <w:color w:val="000000"/>
          <w:sz w:val="21"/>
          <w:szCs w:val="22"/>
          <w:lang w:eastAsia="zh-CN"/>
        </w:rPr>
        <w:t>B</w:t>
      </w:r>
    </w:p>
    <w:p w:rsidR="000D4A88" w:rsidRDefault="000C37BA">
      <w:pPr>
        <w:framePr w:w="9660" w:wrap="auto" w:hAnchor="text" w:x="1800" w:y="342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项。</w:t>
      </w:r>
    </w:p>
    <w:p w:rsidR="000D4A88" w:rsidRDefault="000C37BA">
      <w:pPr>
        <w:framePr w:w="9597" w:wrap="auto" w:hAnchor="text" w:x="1800" w:y="5763"/>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用户信息</w:t>
      </w:r>
      <w:r>
        <w:rPr>
          <w:rFonts w:ascii="宋体" w:hAnsi="宋体" w:cs="宋体"/>
          <w:color w:val="000000"/>
          <w:sz w:val="21"/>
          <w:szCs w:val="22"/>
          <w:lang w:eastAsia="zh-CN"/>
        </w:rPr>
        <w:t>”</w:t>
      </w:r>
      <w:r>
        <w:rPr>
          <w:rFonts w:ascii="宋体" w:hAnsi="宋体" w:cs="宋体"/>
          <w:color w:val="000000"/>
          <w:sz w:val="21"/>
          <w:szCs w:val="22"/>
          <w:lang w:eastAsia="zh-CN"/>
        </w:rPr>
        <w:t>概念扩大，文段强调不应收集</w:t>
      </w:r>
      <w:r>
        <w:rPr>
          <w:rFonts w:ascii="宋体" w:hAnsi="宋体" w:cs="宋体"/>
          <w:color w:val="000000"/>
          <w:sz w:val="21"/>
          <w:szCs w:val="22"/>
          <w:lang w:eastAsia="zh-CN"/>
        </w:rPr>
        <w:t>“</w:t>
      </w:r>
      <w:r>
        <w:rPr>
          <w:rFonts w:ascii="宋体" w:hAnsi="宋体" w:cs="宋体"/>
          <w:color w:val="000000"/>
          <w:sz w:val="21"/>
          <w:szCs w:val="22"/>
          <w:lang w:eastAsia="zh-CN"/>
        </w:rPr>
        <w:t>与用户需求无关的信息</w:t>
      </w:r>
      <w:r>
        <w:rPr>
          <w:rFonts w:ascii="宋体" w:hAnsi="宋体" w:cs="宋体"/>
          <w:color w:val="000000"/>
          <w:sz w:val="21"/>
          <w:szCs w:val="22"/>
          <w:lang w:eastAsia="zh-CN"/>
        </w:rPr>
        <w:t>”</w:t>
      </w:r>
      <w:r>
        <w:rPr>
          <w:rFonts w:ascii="宋体" w:hAnsi="宋体" w:cs="宋体"/>
          <w:color w:val="000000"/>
          <w:sz w:val="21"/>
          <w:szCs w:val="22"/>
          <w:lang w:eastAsia="zh-CN"/>
        </w:rPr>
        <w:t>，排除；</w:t>
      </w:r>
    </w:p>
    <w:p w:rsidR="000D4A88" w:rsidRDefault="000C37BA">
      <w:pPr>
        <w:framePr w:w="9597" w:wrap="auto" w:hAnchor="text" w:x="1800" w:y="5763"/>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应限制信息收集范围</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表述不够明确，并未明确指出不应收集</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与用户需求无</w:t>
      </w:r>
    </w:p>
    <w:p w:rsidR="000D4A88" w:rsidRDefault="000C37BA">
      <w:pPr>
        <w:framePr w:w="9597" w:wrap="auto" w:hAnchor="text" w:x="1800" w:y="576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关的信息</w:t>
      </w:r>
      <w:r>
        <w:rPr>
          <w:rFonts w:ascii="宋体" w:hAnsi="宋体" w:cs="宋体"/>
          <w:color w:val="000000"/>
          <w:sz w:val="21"/>
          <w:szCs w:val="22"/>
          <w:lang w:eastAsia="zh-CN"/>
        </w:rPr>
        <w:t>”</w:t>
      </w:r>
      <w:r>
        <w:rPr>
          <w:rFonts w:ascii="宋体" w:hAnsi="宋体" w:cs="宋体"/>
          <w:color w:val="000000"/>
          <w:sz w:val="21"/>
          <w:szCs w:val="22"/>
          <w:lang w:eastAsia="zh-CN"/>
        </w:rPr>
        <w:t>，排除；</w:t>
      </w:r>
    </w:p>
    <w:p w:rsidR="000D4A88" w:rsidRDefault="000C37BA">
      <w:pPr>
        <w:framePr w:w="6699" w:wrap="auto" w:hAnchor="text" w:x="2220" w:y="7167"/>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带来诸多便利</w:t>
      </w:r>
      <w:r>
        <w:rPr>
          <w:rFonts w:ascii="宋体" w:hAnsi="宋体" w:cs="宋体"/>
          <w:color w:val="000000"/>
          <w:sz w:val="21"/>
          <w:szCs w:val="22"/>
          <w:lang w:eastAsia="zh-CN"/>
        </w:rPr>
        <w:t>”</w:t>
      </w:r>
      <w:r>
        <w:rPr>
          <w:rFonts w:ascii="宋体" w:hAnsi="宋体" w:cs="宋体"/>
          <w:color w:val="000000"/>
          <w:sz w:val="21"/>
          <w:szCs w:val="22"/>
          <w:lang w:eastAsia="zh-CN"/>
        </w:rPr>
        <w:t>为文段背景中的表述，非重点，排除。</w:t>
      </w:r>
    </w:p>
    <w:p w:rsidR="000D4A88" w:rsidRDefault="000C37BA">
      <w:pPr>
        <w:framePr w:w="6699" w:wrap="auto" w:hAnchor="text" w:x="2220" w:y="716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21.</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w:t>
      </w:r>
    </w:p>
    <w:p w:rsidR="000D4A88" w:rsidRDefault="000C37BA">
      <w:pPr>
        <w:framePr w:w="733" w:wrap="auto" w:hAnchor="text" w:x="2220" w:y="810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660" w:wrap="auto" w:hAnchor="text" w:x="1800" w:y="8571"/>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对比选项确定首句，</w:t>
      </w:r>
      <w:r>
        <w:rPr>
          <w:rFonts w:ascii="宋体" w:hAnsi="宋体" w:cs="宋体"/>
          <w:color w:val="000000"/>
          <w:spacing w:val="-2"/>
          <w:sz w:val="21"/>
          <w:szCs w:val="22"/>
          <w:lang w:eastAsia="zh-CN"/>
        </w:rPr>
        <w:t>③</w:t>
      </w:r>
      <w:r>
        <w:rPr>
          <w:rFonts w:ascii="宋体" w:hAnsi="宋体" w:cs="宋体"/>
          <w:color w:val="000000"/>
          <w:spacing w:val="-2"/>
          <w:sz w:val="21"/>
          <w:szCs w:val="22"/>
          <w:lang w:eastAsia="zh-CN"/>
        </w:rPr>
        <w:t>句介绍了卫星照片发现了河谷和沟渠的痕迹，</w:t>
      </w:r>
      <w:r>
        <w:rPr>
          <w:rFonts w:ascii="宋体" w:hAnsi="宋体" w:cs="宋体"/>
          <w:color w:val="000000"/>
          <w:spacing w:val="-2"/>
          <w:sz w:val="21"/>
          <w:szCs w:val="22"/>
          <w:lang w:eastAsia="zh-CN"/>
        </w:rPr>
        <w:t>④</w:t>
      </w:r>
      <w:r>
        <w:rPr>
          <w:rFonts w:ascii="宋体" w:hAnsi="宋体" w:cs="宋体"/>
          <w:color w:val="000000"/>
          <w:spacing w:val="-2"/>
          <w:sz w:val="21"/>
          <w:szCs w:val="22"/>
          <w:lang w:eastAsia="zh-CN"/>
        </w:rPr>
        <w:t>句阐述了据估计</w:t>
      </w:r>
    </w:p>
    <w:p w:rsidR="000D4A88" w:rsidRDefault="000C37BA">
      <w:pPr>
        <w:framePr w:w="9660" w:wrap="auto" w:hAnchor="text" w:x="1800" w:y="857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火星曾有河流，二者先后顺序不好确定。进一步观察，</w:t>
      </w:r>
      <w:r>
        <w:rPr>
          <w:rFonts w:ascii="宋体" w:hAnsi="宋体" w:cs="宋体"/>
          <w:color w:val="000000"/>
          <w:spacing w:val="-2"/>
          <w:sz w:val="21"/>
          <w:szCs w:val="22"/>
          <w:lang w:eastAsia="zh-CN"/>
        </w:rPr>
        <w:t>①</w:t>
      </w:r>
      <w:r>
        <w:rPr>
          <w:rFonts w:ascii="宋体" w:hAnsi="宋体" w:cs="宋体"/>
          <w:color w:val="000000"/>
          <w:spacing w:val="-2"/>
          <w:sz w:val="21"/>
          <w:szCs w:val="22"/>
          <w:lang w:eastAsia="zh-CN"/>
        </w:rPr>
        <w:t>句出现</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汹涌的水流</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④</w:t>
      </w:r>
      <w:r>
        <w:rPr>
          <w:rFonts w:ascii="宋体" w:hAnsi="宋体" w:cs="宋体"/>
          <w:color w:val="000000"/>
          <w:spacing w:val="-2"/>
          <w:sz w:val="21"/>
          <w:szCs w:val="22"/>
          <w:lang w:eastAsia="zh-CN"/>
        </w:rPr>
        <w:t>句出现</w:t>
      </w:r>
    </w:p>
    <w:p w:rsidR="000D4A88" w:rsidRDefault="000C37BA">
      <w:pPr>
        <w:framePr w:w="9660" w:wrap="auto" w:hAnchor="text" w:x="1800" w:y="857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了</w:t>
      </w:r>
      <w:r>
        <w:rPr>
          <w:rFonts w:ascii="宋体" w:hAnsi="宋体" w:cs="宋体"/>
          <w:color w:val="000000"/>
          <w:sz w:val="21"/>
          <w:szCs w:val="22"/>
          <w:lang w:eastAsia="zh-CN"/>
        </w:rPr>
        <w:t>“</w:t>
      </w:r>
      <w:r>
        <w:rPr>
          <w:rFonts w:ascii="宋体" w:hAnsi="宋体" w:cs="宋体"/>
          <w:color w:val="000000"/>
          <w:sz w:val="21"/>
          <w:szCs w:val="22"/>
          <w:lang w:eastAsia="zh-CN"/>
        </w:rPr>
        <w:t>大量河流</w:t>
      </w:r>
      <w:r>
        <w:rPr>
          <w:rFonts w:ascii="宋体" w:hAnsi="宋体" w:cs="宋体"/>
          <w:color w:val="000000"/>
          <w:sz w:val="21"/>
          <w:szCs w:val="22"/>
          <w:lang w:eastAsia="zh-CN"/>
        </w:rPr>
        <w:t>”</w:t>
      </w:r>
      <w:r>
        <w:rPr>
          <w:rFonts w:ascii="宋体" w:hAnsi="宋体" w:cs="宋体"/>
          <w:color w:val="000000"/>
          <w:sz w:val="21"/>
          <w:szCs w:val="22"/>
          <w:lang w:eastAsia="zh-CN"/>
        </w:rPr>
        <w:t>，故可根据共同信息进行捆绑，对应</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p>
    <w:p w:rsidR="000D4A88" w:rsidRDefault="000C37BA">
      <w:pPr>
        <w:framePr w:w="9660" w:wrap="auto" w:hAnchor="text" w:x="1800" w:y="8571"/>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pacing w:val="1"/>
          <w:sz w:val="21"/>
          <w:szCs w:val="22"/>
          <w:lang w:eastAsia="zh-CN"/>
        </w:rPr>
        <w:t>验证</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项，文段首先通过照片发现火星的河谷，接着指出据估计火星上曾有大量河流，</w:t>
      </w:r>
    </w:p>
    <w:p w:rsidR="000D4A88" w:rsidRDefault="000C37BA">
      <w:pPr>
        <w:framePr w:w="9660" w:wrap="auto" w:hAnchor="text" w:x="1800" w:y="857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后文介绍了在河流的作用下形成河谷，且形成了火星新的地貌，最后介绍了欧洲航天局的分</w:t>
      </w:r>
    </w:p>
    <w:p w:rsidR="000D4A88" w:rsidRDefault="000C37BA">
      <w:pPr>
        <w:framePr w:w="9660" w:wrap="auto" w:hAnchor="text" w:x="1800" w:y="857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析，逻辑得当，当选。</w:t>
      </w:r>
    </w:p>
    <w:p w:rsidR="000D4A88" w:rsidRDefault="000C37BA">
      <w:pPr>
        <w:framePr w:w="2046" w:wrap="auto" w:hAnchor="text" w:x="2220" w:y="1137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22.</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D</w:t>
      </w:r>
      <w:r>
        <w:rPr>
          <w:rFonts w:ascii="宋体" w:hAnsi="宋体" w:cs="宋体"/>
          <w:color w:val="000000"/>
          <w:spacing w:val="1"/>
          <w:sz w:val="21"/>
          <w:szCs w:val="22"/>
          <w:lang w:eastAsia="zh-CN"/>
        </w:rPr>
        <w:t>，</w:t>
      </w:r>
    </w:p>
    <w:p w:rsidR="000D4A88" w:rsidRDefault="000C37BA">
      <w:pPr>
        <w:framePr w:w="733" w:wrap="auto" w:hAnchor="text" w:x="2220" w:y="1184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614" w:wrap="auto" w:hAnchor="text" w:x="1800" w:y="12315"/>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8"/>
          <w:sz w:val="21"/>
          <w:szCs w:val="22"/>
          <w:lang w:eastAsia="zh-CN"/>
        </w:rPr>
        <w:t>根据提问方式可知，本题为接语选择题，重点关注文段尾句。尾句论述在未来要强化</w:t>
      </w:r>
      <w:r>
        <w:rPr>
          <w:rFonts w:ascii="宋体" w:hAnsi="宋体" w:cs="宋体"/>
          <w:color w:val="000000"/>
          <w:spacing w:val="-8"/>
          <w:sz w:val="21"/>
          <w:szCs w:val="22"/>
          <w:lang w:eastAsia="zh-CN"/>
        </w:rPr>
        <w:t>“</w:t>
      </w:r>
      <w:r>
        <w:rPr>
          <w:rFonts w:ascii="宋体" w:hAnsi="宋体" w:cs="宋体"/>
          <w:color w:val="000000"/>
          <w:spacing w:val="-8"/>
          <w:sz w:val="21"/>
          <w:szCs w:val="22"/>
          <w:lang w:eastAsia="zh-CN"/>
        </w:rPr>
        <w:t>基</w:t>
      </w:r>
    </w:p>
    <w:p w:rsidR="000D4A88" w:rsidRDefault="000C37BA">
      <w:pPr>
        <w:framePr w:w="9614" w:wrap="auto" w:hAnchor="text" w:x="1800" w:y="1231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础研究多元投入体系，提高资源配置及使用效率</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，尾句核心话题为</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基础研究多元投入体</w:t>
      </w:r>
    </w:p>
    <w:p w:rsidR="000D4A88" w:rsidRDefault="000C37BA">
      <w:pPr>
        <w:framePr w:w="9614" w:wrap="auto" w:hAnchor="text" w:x="1800" w:y="1231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系</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，根据话题一致的原则，故下文应围绕这一话题展开具体论述，即</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如何加强基础研究</w:t>
      </w:r>
    </w:p>
    <w:p w:rsidR="000D4A88" w:rsidRDefault="000C37BA">
      <w:pPr>
        <w:framePr w:w="9614" w:wrap="auto" w:hAnchor="text" w:x="1800" w:y="1231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多元投入体系</w:t>
      </w:r>
      <w:r>
        <w:rPr>
          <w:rFonts w:ascii="宋体" w:hAnsi="宋体" w:cs="宋体"/>
          <w:color w:val="000000"/>
          <w:sz w:val="21"/>
          <w:szCs w:val="22"/>
          <w:lang w:eastAsia="zh-CN"/>
        </w:rPr>
        <w:t>”</w:t>
      </w:r>
      <w:r>
        <w:rPr>
          <w:rFonts w:ascii="宋体" w:hAnsi="宋体" w:cs="宋体"/>
          <w:color w:val="000000"/>
          <w:sz w:val="21"/>
          <w:szCs w:val="22"/>
          <w:lang w:eastAsia="zh-CN"/>
        </w:rPr>
        <w:t>，对应</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p>
    <w:p w:rsidR="000D4A88" w:rsidRDefault="000C37BA">
      <w:pPr>
        <w:framePr w:w="9555" w:wrap="auto" w:hAnchor="text" w:x="1800" w:y="14187"/>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基础研究存在的问题</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对应文段</w:t>
      </w:r>
      <w:r>
        <w:rPr>
          <w:rFonts w:hAnsiTheme="minorHAnsi" w:cstheme="minorBidi"/>
          <w:color w:val="000000"/>
          <w:spacing w:val="153"/>
          <w:sz w:val="21"/>
          <w:szCs w:val="22"/>
          <w:lang w:eastAsia="zh-CN"/>
        </w:rPr>
        <w:t xml:space="preserve"> </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但由于</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日益凸显</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，属于文段已经</w:t>
      </w:r>
    </w:p>
    <w:p w:rsidR="000D4A88" w:rsidRDefault="000C37BA">
      <w:pPr>
        <w:framePr w:w="9555" w:wrap="auto" w:hAnchor="text" w:x="1800" w:y="1418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论述过的内容，排除；</w:t>
      </w:r>
    </w:p>
    <w:p w:rsidR="000D4A88" w:rsidRDefault="000C37BA">
      <w:pPr>
        <w:framePr w:w="9070" w:wrap="auto" w:hAnchor="text" w:x="2220" w:y="15123"/>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基础研究取得的进展</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对应文段</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规模、强度近几年在增长</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，前文已经论述</w:t>
      </w:r>
    </w:p>
    <w:p w:rsidR="000D4A88" w:rsidRDefault="000D4A88">
      <w:pPr>
        <w:spacing w:line="0" w:lineRule="atLeast"/>
        <w:rPr>
          <w:rFonts w:ascii="Arial" w:hAnsiTheme="minorHAnsi" w:cstheme="minorBidi"/>
          <w:color w:val="FF0000"/>
          <w:sz w:val="2"/>
          <w:szCs w:val="22"/>
          <w:lang w:eastAsia="zh-CN"/>
        </w:rPr>
      </w:pPr>
    </w:p>
    <w:p w:rsidR="000D4A88" w:rsidRDefault="000D4A88">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9553" w:wrap="auto" w:hAnchor="text" w:x="1800" w:y="15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过，排除；</w:t>
      </w:r>
    </w:p>
    <w:p w:rsidR="000D4A88" w:rsidRDefault="000C37BA">
      <w:pPr>
        <w:framePr w:w="9553" w:wrap="auto" w:hAnchor="text" w:x="1800" w:y="1551"/>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技术源头缺失问题</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属于前文论述的问题中的一个方面，且与文段尾句核心话</w:t>
      </w:r>
    </w:p>
    <w:p w:rsidR="000D4A88" w:rsidRDefault="000C37BA">
      <w:pPr>
        <w:framePr w:w="9553"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题不一致，排除。</w:t>
      </w:r>
    </w:p>
    <w:p w:rsidR="000D4A88" w:rsidRDefault="000C37BA">
      <w:pPr>
        <w:framePr w:w="9553" w:wrap="auto" w:hAnchor="text" w:x="1800" w:y="1551"/>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23.</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w:t>
      </w:r>
    </w:p>
    <w:p w:rsidR="000D4A88" w:rsidRDefault="000C37BA">
      <w:pPr>
        <w:framePr w:w="733" w:wrap="auto" w:hAnchor="text" w:x="2220" w:y="342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555" w:wrap="auto" w:hAnchor="text" w:x="1800" w:y="3891"/>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3"/>
          <w:sz w:val="21"/>
          <w:szCs w:val="22"/>
          <w:lang w:eastAsia="zh-CN"/>
        </w:rPr>
        <w:t>根据提问方式，需选择符合原文的选项。根据原文</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不同频率的电磁波具有不同的穿透</w:t>
      </w:r>
    </w:p>
    <w:p w:rsidR="000D4A88" w:rsidRDefault="000C37BA">
      <w:pPr>
        <w:framePr w:w="9555" w:wrap="auto" w:hAnchor="text" w:x="1800" w:y="389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能力，频率越低，穿透的深度越大</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可知，电磁波的频率与穿透深度成反比，</w:t>
      </w:r>
      <w:r>
        <w:rPr>
          <w:rFonts w:ascii="宋体" w:hAnsi="宋体" w:cs="宋体"/>
          <w:color w:val="000000"/>
          <w:spacing w:val="-1"/>
          <w:sz w:val="21"/>
          <w:szCs w:val="22"/>
          <w:lang w:eastAsia="zh-CN"/>
        </w:rPr>
        <w:t>B</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项为正确答</w:t>
      </w:r>
    </w:p>
    <w:p w:rsidR="000D4A88" w:rsidRDefault="000C37BA">
      <w:pPr>
        <w:framePr w:w="9555" w:wrap="auto" w:hAnchor="text" w:x="1800" w:y="389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案。</w:t>
      </w:r>
    </w:p>
    <w:p w:rsidR="000D4A88" w:rsidRDefault="000C37BA">
      <w:pPr>
        <w:framePr w:w="9674" w:wrap="auto" w:hAnchor="text" w:x="1800" w:y="5295"/>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4"/>
          <w:sz w:val="21"/>
          <w:szCs w:val="22"/>
          <w:lang w:eastAsia="zh-CN"/>
        </w:rPr>
        <w:t>项，原文仅仅提到</w:t>
      </w:r>
      <w:r>
        <w:rPr>
          <w:rFonts w:ascii="宋体" w:hAnsi="宋体" w:cs="宋体"/>
          <w:color w:val="000000"/>
          <w:spacing w:val="-4"/>
          <w:sz w:val="21"/>
          <w:szCs w:val="22"/>
          <w:lang w:eastAsia="zh-CN"/>
        </w:rPr>
        <w:t>“</w:t>
      </w:r>
      <w:r>
        <w:rPr>
          <w:rFonts w:ascii="宋体" w:hAnsi="宋体" w:cs="宋体"/>
          <w:color w:val="000000"/>
          <w:spacing w:val="-4"/>
          <w:sz w:val="21"/>
          <w:szCs w:val="22"/>
          <w:lang w:eastAsia="zh-CN"/>
        </w:rPr>
        <w:t>雷达可以探测到南极冰盖下面</w:t>
      </w:r>
      <w:r>
        <w:rPr>
          <w:rFonts w:ascii="宋体" w:hAnsi="宋体" w:cs="宋体"/>
          <w:color w:val="000000"/>
          <w:spacing w:val="-4"/>
          <w:sz w:val="21"/>
          <w:szCs w:val="22"/>
          <w:lang w:eastAsia="zh-CN"/>
        </w:rPr>
        <w:t>”</w:t>
      </w:r>
      <w:r>
        <w:rPr>
          <w:rFonts w:ascii="宋体" w:hAnsi="宋体" w:cs="宋体"/>
          <w:color w:val="000000"/>
          <w:spacing w:val="-4"/>
          <w:sz w:val="21"/>
          <w:szCs w:val="22"/>
          <w:lang w:eastAsia="zh-CN"/>
        </w:rPr>
        <w:t>，但并没有提及是最基本的手段，</w:t>
      </w:r>
    </w:p>
    <w:p w:rsidR="000D4A88" w:rsidRDefault="000C37BA">
      <w:pPr>
        <w:framePr w:w="9674" w:wrap="auto" w:hAnchor="text" w:x="1800" w:y="529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无中生有，排除；</w:t>
      </w:r>
    </w:p>
    <w:p w:rsidR="000D4A88" w:rsidRDefault="000C37BA">
      <w:pPr>
        <w:framePr w:w="9555" w:wrap="auto" w:hAnchor="text" w:x="1800" w:y="6231"/>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项，原文并没有论述南极冰盖底部是否存在生命，属于无中生有，且</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一定</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表述过</w:t>
      </w:r>
    </w:p>
    <w:p w:rsidR="000D4A88" w:rsidRDefault="000C37BA">
      <w:pPr>
        <w:framePr w:w="9555" w:wrap="auto" w:hAnchor="text" w:x="1800" w:y="623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于绝对，排除；</w:t>
      </w:r>
    </w:p>
    <w:p w:rsidR="000D4A88" w:rsidRDefault="000C37BA">
      <w:pPr>
        <w:framePr w:w="9718" w:wrap="auto" w:hAnchor="text" w:x="1800" w:y="7167"/>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3"/>
          <w:sz w:val="21"/>
          <w:szCs w:val="22"/>
          <w:lang w:eastAsia="zh-CN"/>
        </w:rPr>
        <w:t>项，原文仅仅论述</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电磁波通过冰层向下传输时会在不同物质之间的界面反射回波</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w:t>
      </w:r>
    </w:p>
    <w:p w:rsidR="000D4A88" w:rsidRDefault="000C37BA">
      <w:pPr>
        <w:framePr w:w="9718" w:wrap="auto" w:hAnchor="text" w:x="1800" w:y="716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但并未论述回波是相同的，属于无中生有，排除。</w:t>
      </w:r>
    </w:p>
    <w:p w:rsidR="000D4A88" w:rsidRDefault="000C37BA">
      <w:pPr>
        <w:framePr w:w="2046" w:wrap="auto" w:hAnchor="text" w:x="2220" w:y="810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24.</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w:t>
      </w:r>
    </w:p>
    <w:p w:rsidR="000D4A88" w:rsidRDefault="000C37BA">
      <w:pPr>
        <w:framePr w:w="733" w:wrap="auto" w:hAnchor="text" w:x="2220" w:y="857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614" w:wrap="auto" w:hAnchor="text" w:x="1800" w:y="9039"/>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文段开篇引出</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短视频</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这一话题，指出其和纪录片均具有记录功能。随后通过转折词</w:t>
      </w:r>
    </w:p>
    <w:p w:rsidR="000D4A88" w:rsidRDefault="000C37BA">
      <w:pPr>
        <w:framePr w:w="9614" w:wrap="auto" w:hAnchor="text" w:x="1800" w:y="903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但是</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引出重点，强调</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短视频记录的却是一个时代的整体风貌</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。之后通过</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不同于纪</w:t>
      </w:r>
    </w:p>
    <w:p w:rsidR="000D4A88" w:rsidRDefault="000C37BA">
      <w:pPr>
        <w:framePr w:w="9614" w:wrap="auto" w:hAnchor="text" w:x="1800" w:y="903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录片，短视频的记录是</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记录了一个时代的整体风貌</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解释短视频如何记录一个</w:t>
      </w:r>
    </w:p>
    <w:p w:rsidR="000D4A88" w:rsidRDefault="000C37BA">
      <w:pPr>
        <w:framePr w:w="9614" w:wrap="auto" w:hAnchor="text" w:x="1800" w:y="903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时代整体风貌，加强论述转折后的观点。故文段重点强调</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短视频记录的是一个时代的整体</w:t>
      </w:r>
    </w:p>
    <w:p w:rsidR="000D4A88" w:rsidRDefault="000C37BA">
      <w:pPr>
        <w:framePr w:w="9614" w:wrap="auto" w:hAnchor="text" w:x="1800" w:y="903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风貌</w:t>
      </w:r>
      <w:r>
        <w:rPr>
          <w:rFonts w:ascii="宋体" w:hAnsi="宋体" w:cs="宋体"/>
          <w:color w:val="000000"/>
          <w:sz w:val="21"/>
          <w:szCs w:val="22"/>
          <w:lang w:eastAsia="zh-CN"/>
        </w:rPr>
        <w:t>”</w:t>
      </w:r>
      <w:r>
        <w:rPr>
          <w:rFonts w:ascii="宋体" w:hAnsi="宋体" w:cs="宋体"/>
          <w:color w:val="000000"/>
          <w:sz w:val="21"/>
          <w:szCs w:val="22"/>
          <w:lang w:eastAsia="zh-CN"/>
        </w:rPr>
        <w:t>，对应</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项正确。</w:t>
      </w:r>
    </w:p>
    <w:p w:rsidR="000D4A88" w:rsidRDefault="000C37BA">
      <w:pPr>
        <w:framePr w:w="9854" w:wrap="auto" w:hAnchor="text" w:x="1800" w:y="11379"/>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3"/>
          <w:sz w:val="21"/>
          <w:szCs w:val="22"/>
          <w:lang w:eastAsia="zh-CN"/>
        </w:rPr>
        <w:t>项，文段通过转折重点强调的是短视频的特点与功能，并非两者的区别，排除；</w:t>
      </w:r>
      <w:r>
        <w:rPr>
          <w:rFonts w:ascii="宋体" w:hAnsi="宋体" w:cs="宋体"/>
          <w:color w:val="000000"/>
          <w:spacing w:val="-3"/>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p>
    <w:p w:rsidR="000D4A88" w:rsidRDefault="000C37BA">
      <w:pPr>
        <w:framePr w:w="9854" w:wrap="auto" w:hAnchor="text" w:x="1800" w:y="1137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5"/>
          <w:sz w:val="21"/>
          <w:szCs w:val="22"/>
          <w:lang w:eastAsia="zh-CN"/>
        </w:rPr>
        <w:t>文段主题词为</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短视频</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，并非</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短视频和纪录片</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，且</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都具有记录功能</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非重点，排除；</w:t>
      </w:r>
    </w:p>
    <w:p w:rsidR="000D4A88" w:rsidRDefault="000C37BA">
      <w:pPr>
        <w:framePr w:w="9854" w:wrap="auto" w:hAnchor="text" w:x="1800" w:y="11379"/>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碎片化内容</w:t>
      </w:r>
      <w:r>
        <w:rPr>
          <w:rFonts w:ascii="宋体" w:hAnsi="宋体" w:cs="宋体"/>
          <w:color w:val="000000"/>
          <w:sz w:val="21"/>
          <w:szCs w:val="22"/>
          <w:lang w:eastAsia="zh-CN"/>
        </w:rPr>
        <w:t>”</w:t>
      </w:r>
      <w:r>
        <w:rPr>
          <w:rFonts w:ascii="宋体" w:hAnsi="宋体" w:cs="宋体"/>
          <w:color w:val="000000"/>
          <w:sz w:val="21"/>
          <w:szCs w:val="22"/>
          <w:lang w:eastAsia="zh-CN"/>
        </w:rPr>
        <w:t>为转折之前的内容，非重点，排除。</w:t>
      </w:r>
    </w:p>
    <w:p w:rsidR="000D4A88" w:rsidRDefault="000C37BA">
      <w:pPr>
        <w:framePr w:w="9854" w:wrap="auto" w:hAnchor="text" w:x="1800" w:y="11379"/>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25.</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w:t>
      </w:r>
    </w:p>
    <w:p w:rsidR="000D4A88" w:rsidRDefault="000C37BA">
      <w:pPr>
        <w:framePr w:w="733" w:wrap="auto" w:hAnchor="text" w:x="2220" w:y="132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614" w:wrap="auto" w:hAnchor="text" w:x="1800" w:y="13719"/>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文段首句指出了古汉语在艺术类和非文学专业的硕博阶段没有受到应有的重视。接着通</w:t>
      </w:r>
    </w:p>
    <w:p w:rsidR="000D4A88" w:rsidRDefault="000C37BA">
      <w:pPr>
        <w:framePr w:w="9614" w:wrap="auto" w:hAnchor="text" w:x="1800" w:y="137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过对比</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外语</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和</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古汉语</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的不同境遇，指出了</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课程设置不平衡</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将导致</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古汉语走向</w:t>
      </w:r>
    </w:p>
    <w:p w:rsidR="000D4A88" w:rsidRDefault="000C37BA">
      <w:pPr>
        <w:framePr w:w="9555" w:wrap="auto" w:hAnchor="text" w:x="1800" w:y="1476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教学边缘</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这一问题。文段为</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提出问题</w:t>
      </w:r>
      <w:r>
        <w:rPr>
          <w:rFonts w:hAnsiTheme="minorHAnsi" w:cstheme="minorBidi"/>
          <w:color w:val="000000"/>
          <w:spacing w:val="113"/>
          <w:sz w:val="21"/>
          <w:szCs w:val="22"/>
          <w:lang w:eastAsia="zh-CN"/>
        </w:rPr>
        <w:t xml:space="preserve"> </w:t>
      </w:r>
      <w:r>
        <w:rPr>
          <w:rFonts w:ascii="宋体" w:hAnsi="宋体" w:cs="宋体"/>
          <w:color w:val="000000"/>
          <w:spacing w:val="-1"/>
          <w:sz w:val="21"/>
          <w:szCs w:val="22"/>
          <w:lang w:eastAsia="zh-CN"/>
        </w:rPr>
        <w:t>分析问题</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的结构，意在针对问题提出对策，即</w:t>
      </w:r>
    </w:p>
    <w:p w:rsidR="000D4A88" w:rsidRDefault="000C37BA">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r>
        <w:rPr>
          <w:rFonts w:eastAsia="Times New Roman"/>
          <w:noProof/>
        </w:rPr>
        <w:pict>
          <v:shape id="_x0000_s1053" type="#_x0000_t75" style="position:absolute;margin-left:276.8pt;margin-top:732.6pt;width:10.3pt;height:15.55pt;z-index:-251641856;mso-position-horizontal-relative:page;mso-position-vertical-relative:page">
            <v:imagedata r:id="rId29" o:title=""/>
            <w10:wrap anchorx="page" anchory="page"/>
          </v:shape>
        </w:pict>
      </w: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9614" w:wrap="auto" w:hAnchor="text" w:x="1800" w:y="15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避免课程设置不平衡</w:t>
      </w:r>
      <w:r>
        <w:rPr>
          <w:rFonts w:ascii="宋体" w:hAnsi="宋体" w:cs="宋体"/>
          <w:color w:val="000000"/>
          <w:sz w:val="21"/>
          <w:szCs w:val="22"/>
          <w:lang w:eastAsia="zh-CN"/>
        </w:rPr>
        <w:t>——</w:t>
      </w:r>
      <w:r>
        <w:rPr>
          <w:rFonts w:ascii="宋体" w:hAnsi="宋体" w:cs="宋体"/>
          <w:color w:val="000000"/>
          <w:sz w:val="21"/>
          <w:szCs w:val="22"/>
          <w:lang w:eastAsia="zh-CN"/>
        </w:rPr>
        <w:t>将</w:t>
      </w:r>
      <w:r>
        <w:rPr>
          <w:rFonts w:ascii="宋体" w:hAnsi="宋体" w:cs="宋体"/>
          <w:color w:val="000000"/>
          <w:sz w:val="21"/>
          <w:szCs w:val="22"/>
          <w:lang w:eastAsia="zh-CN"/>
        </w:rPr>
        <w:t>“</w:t>
      </w:r>
      <w:r>
        <w:rPr>
          <w:rFonts w:ascii="宋体" w:hAnsi="宋体" w:cs="宋体"/>
          <w:color w:val="000000"/>
          <w:sz w:val="21"/>
          <w:szCs w:val="22"/>
          <w:lang w:eastAsia="zh-CN"/>
        </w:rPr>
        <w:t>古汉语</w:t>
      </w:r>
      <w:r>
        <w:rPr>
          <w:rFonts w:ascii="宋体" w:hAnsi="宋体" w:cs="宋体"/>
          <w:color w:val="000000"/>
          <w:sz w:val="21"/>
          <w:szCs w:val="22"/>
          <w:lang w:eastAsia="zh-CN"/>
        </w:rPr>
        <w:t>”</w:t>
      </w:r>
      <w:r>
        <w:rPr>
          <w:rFonts w:ascii="宋体" w:hAnsi="宋体" w:cs="宋体"/>
          <w:color w:val="000000"/>
          <w:sz w:val="21"/>
          <w:szCs w:val="22"/>
          <w:lang w:eastAsia="zh-CN"/>
        </w:rPr>
        <w:t>也列为必修课。对应</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A</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项。</w:t>
      </w:r>
    </w:p>
    <w:p w:rsidR="000D4A88" w:rsidRDefault="000C37BA">
      <w:pPr>
        <w:framePr w:w="9614" w:wrap="auto" w:hAnchor="text" w:x="1800" w:y="1551"/>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项，由首句可知</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古汉语在我国中小学</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有着完善的教育方案</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，且文段</w:t>
      </w:r>
    </w:p>
    <w:p w:rsidR="000D4A88" w:rsidRDefault="000C37BA">
      <w:pPr>
        <w:framePr w:w="9614"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提出的问题发生在</w:t>
      </w:r>
      <w:r>
        <w:rPr>
          <w:rFonts w:ascii="宋体" w:hAnsi="宋体" w:cs="宋体"/>
          <w:color w:val="000000"/>
          <w:sz w:val="21"/>
          <w:szCs w:val="22"/>
          <w:lang w:eastAsia="zh-CN"/>
        </w:rPr>
        <w:t>“</w:t>
      </w:r>
      <w:r>
        <w:rPr>
          <w:rFonts w:ascii="宋体" w:hAnsi="宋体" w:cs="宋体"/>
          <w:color w:val="000000"/>
          <w:sz w:val="21"/>
          <w:szCs w:val="22"/>
          <w:lang w:eastAsia="zh-CN"/>
        </w:rPr>
        <w:t>硕博</w:t>
      </w:r>
      <w:r>
        <w:rPr>
          <w:rFonts w:ascii="宋体" w:hAnsi="宋体" w:cs="宋体"/>
          <w:color w:val="000000"/>
          <w:sz w:val="21"/>
          <w:szCs w:val="22"/>
          <w:lang w:eastAsia="zh-CN"/>
        </w:rPr>
        <w:t>”</w:t>
      </w:r>
      <w:r>
        <w:rPr>
          <w:rFonts w:ascii="宋体" w:hAnsi="宋体" w:cs="宋体"/>
          <w:color w:val="000000"/>
          <w:sz w:val="21"/>
          <w:szCs w:val="22"/>
          <w:lang w:eastAsia="zh-CN"/>
        </w:rPr>
        <w:t>阶段，</w:t>
      </w:r>
      <w:r>
        <w:rPr>
          <w:rFonts w:ascii="宋体" w:hAnsi="宋体" w:cs="宋体"/>
          <w:color w:val="000000"/>
          <w:sz w:val="21"/>
          <w:szCs w:val="22"/>
          <w:lang w:eastAsia="zh-CN"/>
        </w:rPr>
        <w:t>“</w:t>
      </w:r>
      <w:r>
        <w:rPr>
          <w:rFonts w:ascii="宋体" w:hAnsi="宋体" w:cs="宋体"/>
          <w:color w:val="000000"/>
          <w:sz w:val="21"/>
          <w:szCs w:val="22"/>
          <w:lang w:eastAsia="zh-CN"/>
        </w:rPr>
        <w:t>中小学</w:t>
      </w:r>
      <w:r>
        <w:rPr>
          <w:rFonts w:ascii="宋体" w:hAnsi="宋体" w:cs="宋体"/>
          <w:color w:val="000000"/>
          <w:sz w:val="21"/>
          <w:szCs w:val="22"/>
          <w:lang w:eastAsia="zh-CN"/>
        </w:rPr>
        <w:t>”</w:t>
      </w:r>
      <w:r>
        <w:rPr>
          <w:rFonts w:ascii="宋体" w:hAnsi="宋体" w:cs="宋体"/>
          <w:color w:val="000000"/>
          <w:sz w:val="21"/>
          <w:szCs w:val="22"/>
          <w:lang w:eastAsia="zh-CN"/>
        </w:rPr>
        <w:t>表述错误，排除；</w:t>
      </w:r>
    </w:p>
    <w:p w:rsidR="000D4A88" w:rsidRDefault="000C37BA">
      <w:pPr>
        <w:framePr w:w="9614" w:wrap="auto" w:hAnchor="text" w:x="1800" w:y="1551"/>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项，文段讨论的核心话题是</w:t>
      </w:r>
      <w:r>
        <w:rPr>
          <w:rFonts w:ascii="宋体" w:hAnsi="宋体" w:cs="宋体"/>
          <w:color w:val="000000"/>
          <w:sz w:val="21"/>
          <w:szCs w:val="22"/>
          <w:lang w:eastAsia="zh-CN"/>
        </w:rPr>
        <w:t>“</w:t>
      </w:r>
      <w:r>
        <w:rPr>
          <w:rFonts w:ascii="宋体" w:hAnsi="宋体" w:cs="宋体"/>
          <w:color w:val="000000"/>
          <w:sz w:val="21"/>
          <w:szCs w:val="22"/>
          <w:lang w:eastAsia="zh-CN"/>
        </w:rPr>
        <w:t>古汉语</w:t>
      </w:r>
      <w:r>
        <w:rPr>
          <w:rFonts w:ascii="宋体" w:hAnsi="宋体" w:cs="宋体"/>
          <w:color w:val="000000"/>
          <w:sz w:val="21"/>
          <w:szCs w:val="22"/>
          <w:lang w:eastAsia="zh-CN"/>
        </w:rPr>
        <w:t>”</w:t>
      </w:r>
      <w:r>
        <w:rPr>
          <w:rFonts w:ascii="宋体" w:hAnsi="宋体" w:cs="宋体"/>
          <w:color w:val="000000"/>
          <w:sz w:val="21"/>
          <w:szCs w:val="22"/>
          <w:lang w:eastAsia="zh-CN"/>
        </w:rPr>
        <w:t>，</w:t>
      </w:r>
      <w:r>
        <w:rPr>
          <w:rFonts w:ascii="宋体" w:hAnsi="宋体" w:cs="宋体"/>
          <w:color w:val="000000"/>
          <w:sz w:val="21"/>
          <w:szCs w:val="22"/>
          <w:lang w:eastAsia="zh-CN"/>
        </w:rPr>
        <w:t>“</w:t>
      </w:r>
      <w:r>
        <w:rPr>
          <w:rFonts w:ascii="宋体" w:hAnsi="宋体" w:cs="宋体"/>
          <w:color w:val="000000"/>
          <w:sz w:val="21"/>
          <w:szCs w:val="22"/>
          <w:lang w:eastAsia="zh-CN"/>
        </w:rPr>
        <w:t>外语</w:t>
      </w:r>
      <w:r>
        <w:rPr>
          <w:rFonts w:ascii="宋体" w:hAnsi="宋体" w:cs="宋体"/>
          <w:color w:val="000000"/>
          <w:sz w:val="21"/>
          <w:szCs w:val="22"/>
          <w:lang w:eastAsia="zh-CN"/>
        </w:rPr>
        <w:t>”</w:t>
      </w:r>
      <w:r>
        <w:rPr>
          <w:rFonts w:ascii="宋体" w:hAnsi="宋体" w:cs="宋体"/>
          <w:color w:val="000000"/>
          <w:sz w:val="21"/>
          <w:szCs w:val="22"/>
          <w:lang w:eastAsia="zh-CN"/>
        </w:rPr>
        <w:t>偷换主题词，排除；</w:t>
      </w:r>
    </w:p>
    <w:p w:rsidR="000D4A88" w:rsidRDefault="000C37BA">
      <w:pPr>
        <w:framePr w:w="9614" w:wrap="auto" w:hAnchor="text" w:x="1800" w:y="1551"/>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项，由文段可知，外语是</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必修课</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，如果将古汉语列为</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选修课程</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，那么课程设</w:t>
      </w:r>
    </w:p>
    <w:p w:rsidR="000D4A88" w:rsidRDefault="000C37BA">
      <w:pPr>
        <w:framePr w:w="9614"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置依然是不平衡的，不足以解决</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古汉语</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面临的问题，且未指名</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硕博阶段</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，表述不明</w:t>
      </w:r>
    </w:p>
    <w:p w:rsidR="000D4A88" w:rsidRDefault="000C37BA">
      <w:pPr>
        <w:framePr w:w="9614" w:wrap="auto" w:hAnchor="text" w:x="1800" w:y="1551"/>
        <w:widowControl w:val="0"/>
        <w:autoSpaceDE w:val="0"/>
        <w:autoSpaceDN w:val="0"/>
        <w:spacing w:before="259" w:line="209" w:lineRule="exact"/>
        <w:rPr>
          <w:rFonts w:hAnsiTheme="minorHAnsi" w:cstheme="minorBidi"/>
          <w:color w:val="000000"/>
          <w:sz w:val="21"/>
          <w:szCs w:val="22"/>
        </w:rPr>
      </w:pPr>
      <w:r>
        <w:rPr>
          <w:rFonts w:ascii="宋体" w:hAnsi="宋体" w:cs="宋体"/>
          <w:color w:val="000000"/>
          <w:sz w:val="21"/>
          <w:szCs w:val="22"/>
        </w:rPr>
        <w:t>确，排除。</w:t>
      </w:r>
    </w:p>
    <w:p w:rsidR="000D4A88" w:rsidRDefault="000C37BA">
      <w:pPr>
        <w:framePr w:w="2046" w:wrap="auto" w:hAnchor="text" w:x="2220" w:y="4827"/>
        <w:widowControl w:val="0"/>
        <w:autoSpaceDE w:val="0"/>
        <w:autoSpaceDN w:val="0"/>
        <w:spacing w:line="209" w:lineRule="exact"/>
        <w:rPr>
          <w:rFonts w:hAnsiTheme="minorHAnsi" w:cstheme="minorBidi"/>
          <w:color w:val="000000"/>
          <w:sz w:val="21"/>
          <w:szCs w:val="22"/>
        </w:rPr>
      </w:pPr>
      <w:r>
        <w:rPr>
          <w:rFonts w:ascii="宋体" w:hAnsi="宋体" w:cs="宋体"/>
          <w:color w:val="000000"/>
          <w:sz w:val="21"/>
          <w:szCs w:val="22"/>
        </w:rPr>
        <w:t>26.</w:t>
      </w:r>
      <w:r>
        <w:rPr>
          <w:rFonts w:ascii="宋体" w:hAnsi="宋体" w:cs="宋体"/>
          <w:color w:val="000000"/>
          <w:sz w:val="21"/>
          <w:szCs w:val="22"/>
        </w:rPr>
        <w:t>正确答案是</w:t>
      </w:r>
      <w:r>
        <w:rPr>
          <w:rFonts w:hAnsiTheme="minorHAnsi" w:cstheme="minorBidi"/>
          <w:color w:val="000000"/>
          <w:spacing w:val="-1"/>
          <w:sz w:val="21"/>
          <w:szCs w:val="22"/>
        </w:rPr>
        <w:t xml:space="preserve"> </w:t>
      </w:r>
      <w:r>
        <w:rPr>
          <w:rFonts w:ascii="宋体" w:hAnsi="宋体" w:cs="宋体"/>
          <w:color w:val="000000"/>
          <w:spacing w:val="1"/>
          <w:sz w:val="21"/>
          <w:szCs w:val="22"/>
        </w:rPr>
        <w:t>C</w:t>
      </w:r>
      <w:r>
        <w:rPr>
          <w:rFonts w:ascii="宋体" w:hAnsi="宋体" w:cs="宋体"/>
          <w:color w:val="000000"/>
          <w:spacing w:val="1"/>
          <w:sz w:val="21"/>
          <w:szCs w:val="22"/>
        </w:rPr>
        <w:t>，</w:t>
      </w:r>
    </w:p>
    <w:p w:rsidR="000D4A88" w:rsidRDefault="000C37BA">
      <w:pPr>
        <w:framePr w:w="733" w:wrap="auto" w:hAnchor="text" w:x="2220" w:y="529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854" w:wrap="auto" w:hAnchor="text" w:x="1800" w:y="5763"/>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5"/>
          <w:sz w:val="21"/>
          <w:szCs w:val="22"/>
          <w:lang w:eastAsia="zh-CN"/>
        </w:rPr>
        <w:t>文段首句介绍人类的四大烦恼，指出</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病</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无法根除，属于提出问题。接下来介绍</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药</w:t>
      </w:r>
      <w:r>
        <w:rPr>
          <w:rFonts w:ascii="宋体" w:hAnsi="宋体" w:cs="宋体"/>
          <w:color w:val="000000"/>
          <w:spacing w:val="-5"/>
          <w:sz w:val="21"/>
          <w:szCs w:val="22"/>
          <w:lang w:eastAsia="zh-CN"/>
        </w:rPr>
        <w:t>”</w:t>
      </w:r>
    </w:p>
    <w:p w:rsidR="000D4A88" w:rsidRDefault="000C37BA">
      <w:pPr>
        <w:framePr w:w="9854" w:wrap="auto" w:hAnchor="text" w:x="1800" w:y="576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5"/>
          <w:sz w:val="21"/>
          <w:szCs w:val="22"/>
          <w:lang w:eastAsia="zh-CN"/>
        </w:rPr>
        <w:t>与</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病</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之间的关系，即</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药</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可治</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病</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。尾句论述</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药</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不灵的时候，人们会用</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行气、</w:t>
      </w:r>
    </w:p>
    <w:p w:rsidR="000D4A88" w:rsidRDefault="000C37BA">
      <w:pPr>
        <w:framePr w:w="9854" w:wrap="auto" w:hAnchor="text" w:x="1800" w:y="576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导引</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等其他方法，紧接着通过转折词</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但</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，引出文段的重点，强调这些其他方法摆脱不</w:t>
      </w:r>
    </w:p>
    <w:p w:rsidR="000D4A88" w:rsidRDefault="000C37BA">
      <w:pPr>
        <w:framePr w:w="9854" w:wrap="auto" w:hAnchor="text" w:x="1800" w:y="576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了</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附庸地位</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，即人们治病主要依靠的还是</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药</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。故文段旨在强调人类治病主要依靠的</w:t>
      </w:r>
    </w:p>
    <w:p w:rsidR="000D4A88" w:rsidRDefault="000C37BA">
      <w:pPr>
        <w:framePr w:w="9854" w:wrap="auto" w:hAnchor="text" w:x="1800" w:y="576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办法是</w:t>
      </w:r>
      <w:r>
        <w:rPr>
          <w:rFonts w:ascii="宋体" w:hAnsi="宋体" w:cs="宋体"/>
          <w:color w:val="000000"/>
          <w:sz w:val="21"/>
          <w:szCs w:val="22"/>
          <w:lang w:eastAsia="zh-CN"/>
        </w:rPr>
        <w:t>“</w:t>
      </w:r>
      <w:r>
        <w:rPr>
          <w:rFonts w:ascii="宋体" w:hAnsi="宋体" w:cs="宋体"/>
          <w:color w:val="000000"/>
          <w:sz w:val="21"/>
          <w:szCs w:val="22"/>
          <w:lang w:eastAsia="zh-CN"/>
        </w:rPr>
        <w:t>药</w:t>
      </w:r>
      <w:r>
        <w:rPr>
          <w:rFonts w:ascii="宋体" w:hAnsi="宋体" w:cs="宋体"/>
          <w:color w:val="000000"/>
          <w:sz w:val="21"/>
          <w:szCs w:val="22"/>
          <w:lang w:eastAsia="zh-CN"/>
        </w:rPr>
        <w:t>”</w:t>
      </w:r>
      <w:r>
        <w:rPr>
          <w:rFonts w:ascii="宋体" w:hAnsi="宋体" w:cs="宋体"/>
          <w:color w:val="000000"/>
          <w:sz w:val="21"/>
          <w:szCs w:val="22"/>
          <w:lang w:eastAsia="zh-CN"/>
        </w:rPr>
        <w:t>，对应</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p>
    <w:p w:rsidR="000D4A88" w:rsidRDefault="000C37BA">
      <w:pPr>
        <w:framePr w:w="7665" w:wrap="auto" w:hAnchor="text" w:x="2220" w:y="8103"/>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有些根本性烦恼</w:t>
      </w:r>
      <w:r>
        <w:rPr>
          <w:rFonts w:ascii="宋体" w:hAnsi="宋体" w:cs="宋体"/>
          <w:color w:val="000000"/>
          <w:sz w:val="21"/>
          <w:szCs w:val="22"/>
          <w:lang w:eastAsia="zh-CN"/>
        </w:rPr>
        <w:t>”</w:t>
      </w:r>
      <w:r>
        <w:rPr>
          <w:rFonts w:ascii="宋体" w:hAnsi="宋体" w:cs="宋体"/>
          <w:color w:val="000000"/>
          <w:sz w:val="21"/>
          <w:szCs w:val="22"/>
          <w:lang w:eastAsia="zh-CN"/>
        </w:rPr>
        <w:t>表述不明确，且未提及主题词</w:t>
      </w:r>
      <w:r>
        <w:rPr>
          <w:rFonts w:ascii="宋体" w:hAnsi="宋体" w:cs="宋体"/>
          <w:color w:val="000000"/>
          <w:sz w:val="21"/>
          <w:szCs w:val="22"/>
          <w:lang w:eastAsia="zh-CN"/>
        </w:rPr>
        <w:t>“</w:t>
      </w:r>
      <w:r>
        <w:rPr>
          <w:rFonts w:ascii="宋体" w:hAnsi="宋体" w:cs="宋体"/>
          <w:color w:val="000000"/>
          <w:sz w:val="21"/>
          <w:szCs w:val="22"/>
          <w:lang w:eastAsia="zh-CN"/>
        </w:rPr>
        <w:t>药</w:t>
      </w:r>
      <w:r>
        <w:rPr>
          <w:rFonts w:ascii="宋体" w:hAnsi="宋体" w:cs="宋体"/>
          <w:color w:val="000000"/>
          <w:sz w:val="21"/>
          <w:szCs w:val="22"/>
          <w:lang w:eastAsia="zh-CN"/>
        </w:rPr>
        <w:t>”</w:t>
      </w:r>
      <w:r>
        <w:rPr>
          <w:rFonts w:ascii="宋体" w:hAnsi="宋体" w:cs="宋体"/>
          <w:color w:val="000000"/>
          <w:sz w:val="21"/>
          <w:szCs w:val="22"/>
          <w:lang w:eastAsia="zh-CN"/>
        </w:rPr>
        <w:t>，排除；</w:t>
      </w:r>
    </w:p>
    <w:p w:rsidR="000D4A88" w:rsidRDefault="000C37BA">
      <w:pPr>
        <w:framePr w:w="7665" w:wrap="auto" w:hAnchor="text" w:x="2220" w:y="8103"/>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项，对应文段转折前的内容，非重点，排除；</w:t>
      </w:r>
    </w:p>
    <w:p w:rsidR="000D4A88" w:rsidRDefault="000C37BA">
      <w:pPr>
        <w:framePr w:w="9854" w:wrap="auto" w:hAnchor="text" w:x="1800" w:y="9039"/>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项，选项表述</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药</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与</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病</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是</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相互对立又相互依存</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的并列关系，文段重点应为</w:t>
      </w:r>
    </w:p>
    <w:p w:rsidR="000D4A88" w:rsidRDefault="000C37BA">
      <w:pPr>
        <w:framePr w:w="9854" w:wrap="auto" w:hAnchor="text" w:x="1800" w:y="903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5"/>
          <w:sz w:val="21"/>
          <w:szCs w:val="22"/>
          <w:lang w:eastAsia="zh-CN"/>
        </w:rPr>
        <w:t>解决问题的对策，即</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药</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，而非并列</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药</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与</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病</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，且属于转折前表述，非重点，排除。</w:t>
      </w:r>
    </w:p>
    <w:p w:rsidR="000D4A88" w:rsidRDefault="000C37BA">
      <w:pPr>
        <w:framePr w:w="9854" w:wrap="auto" w:hAnchor="text" w:x="1800" w:y="9039"/>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27.</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w:t>
      </w:r>
    </w:p>
    <w:p w:rsidR="000D4A88" w:rsidRDefault="000C37BA">
      <w:pPr>
        <w:framePr w:w="733" w:wrap="auto" w:hAnchor="text" w:x="2220" w:y="1044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614" w:wrap="auto" w:hAnchor="text" w:x="1800" w:y="10911"/>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文段开篇交代背景，中华民族有着灿烂的文化，并提出让文物、遗产、文字火起来是目</w:t>
      </w:r>
    </w:p>
    <w:p w:rsidR="000D4A88" w:rsidRDefault="000C37BA">
      <w:pPr>
        <w:framePr w:w="9614" w:wrap="auto" w:hAnchor="text" w:x="1800" w:y="1091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前面对的现实问题。后面进一步分析传统文化失去和时代的连接与现代人的沟通、心灵默契</w:t>
      </w:r>
    </w:p>
    <w:p w:rsidR="000D4A88" w:rsidRDefault="000C37BA">
      <w:pPr>
        <w:framePr w:w="9614" w:wrap="auto" w:hAnchor="text" w:x="1800" w:y="1091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是不行的，最终尾句通过</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只有</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才</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引导对策，对前文问题给出回应，让文物</w:t>
      </w:r>
    </w:p>
    <w:p w:rsidR="000D4A88" w:rsidRDefault="000C37BA">
      <w:pPr>
        <w:framePr w:w="9614" w:wrap="auto" w:hAnchor="text" w:x="1800" w:y="1091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从</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沉睡</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中再出发，从</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馆舍天地</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走向</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大千世界</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，即让文物不再沉睡，要走出</w:t>
      </w:r>
    </w:p>
    <w:p w:rsidR="000D4A88" w:rsidRDefault="000C37BA">
      <w:pPr>
        <w:framePr w:w="9614" w:wrap="auto" w:hAnchor="text" w:x="1800" w:y="1091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w:t>
      </w:r>
      <w:r>
        <w:rPr>
          <w:rFonts w:ascii="宋体" w:hAnsi="宋体" w:cs="宋体"/>
          <w:color w:val="000000"/>
          <w:sz w:val="21"/>
          <w:szCs w:val="22"/>
          <w:lang w:eastAsia="zh-CN"/>
        </w:rPr>
        <w:t>馆舍</w:t>
      </w:r>
      <w:r>
        <w:rPr>
          <w:rFonts w:ascii="宋体" w:hAnsi="宋体" w:cs="宋体"/>
          <w:color w:val="000000"/>
          <w:sz w:val="21"/>
          <w:szCs w:val="22"/>
          <w:lang w:eastAsia="zh-CN"/>
        </w:rPr>
        <w:t>”</w:t>
      </w:r>
      <w:r>
        <w:rPr>
          <w:rFonts w:ascii="宋体" w:hAnsi="宋体" w:cs="宋体"/>
          <w:color w:val="000000"/>
          <w:sz w:val="21"/>
          <w:szCs w:val="22"/>
          <w:lang w:eastAsia="zh-CN"/>
        </w:rPr>
        <w:t>，与广大群众见面和接触，对应</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C</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项。</w:t>
      </w:r>
    </w:p>
    <w:p w:rsidR="000D4A88" w:rsidRDefault="000C37BA">
      <w:pPr>
        <w:framePr w:w="9599" w:wrap="auto" w:hAnchor="text" w:x="1800" w:y="13251"/>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中华民族拥有博大精深的传统文化</w:t>
      </w:r>
      <w:r>
        <w:rPr>
          <w:rFonts w:ascii="宋体" w:hAnsi="宋体" w:cs="宋体"/>
          <w:color w:val="000000"/>
          <w:sz w:val="21"/>
          <w:szCs w:val="22"/>
          <w:lang w:eastAsia="zh-CN"/>
        </w:rPr>
        <w:t>”</w:t>
      </w:r>
      <w:r>
        <w:rPr>
          <w:rFonts w:ascii="宋体" w:hAnsi="宋体" w:cs="宋体"/>
          <w:color w:val="000000"/>
          <w:sz w:val="21"/>
          <w:szCs w:val="22"/>
          <w:lang w:eastAsia="zh-CN"/>
        </w:rPr>
        <w:t>，为首句背景表述，非重点，排除；</w:t>
      </w:r>
    </w:p>
    <w:p w:rsidR="000D4A88" w:rsidRDefault="000C37BA">
      <w:pPr>
        <w:framePr w:w="9599" w:wrap="auto" w:hAnchor="text" w:x="1800" w:y="13251"/>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如何让文物</w:t>
      </w:r>
      <w:r>
        <w:rPr>
          <w:rFonts w:ascii="宋体" w:hAnsi="宋体" w:cs="宋体"/>
          <w:color w:val="000000"/>
          <w:sz w:val="21"/>
          <w:szCs w:val="22"/>
          <w:lang w:eastAsia="zh-CN"/>
        </w:rPr>
        <w:t>‘</w:t>
      </w:r>
      <w:r>
        <w:rPr>
          <w:rFonts w:ascii="宋体" w:hAnsi="宋体" w:cs="宋体"/>
          <w:color w:val="000000"/>
          <w:sz w:val="21"/>
          <w:szCs w:val="22"/>
          <w:lang w:eastAsia="zh-CN"/>
        </w:rPr>
        <w:t>活起来</w:t>
      </w:r>
      <w:r>
        <w:rPr>
          <w:rFonts w:ascii="宋体" w:hAnsi="宋体" w:cs="宋体"/>
          <w:color w:val="000000"/>
          <w:sz w:val="21"/>
          <w:szCs w:val="22"/>
          <w:lang w:eastAsia="zh-CN"/>
        </w:rPr>
        <w:t>’”</w:t>
      </w:r>
      <w:r>
        <w:rPr>
          <w:rFonts w:ascii="宋体" w:hAnsi="宋体" w:cs="宋体"/>
          <w:color w:val="000000"/>
          <w:sz w:val="21"/>
          <w:szCs w:val="22"/>
          <w:lang w:eastAsia="zh-CN"/>
        </w:rPr>
        <w:t>是问题的表述，非重点，排除；</w:t>
      </w:r>
    </w:p>
    <w:p w:rsidR="000D4A88" w:rsidRDefault="000C37BA">
      <w:pPr>
        <w:framePr w:w="9599" w:wrap="auto" w:hAnchor="text" w:x="1800" w:y="13251"/>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加强与时代的连接</w:t>
      </w:r>
      <w:r>
        <w:rPr>
          <w:rFonts w:ascii="宋体" w:hAnsi="宋体" w:cs="宋体"/>
          <w:color w:val="000000"/>
          <w:sz w:val="21"/>
          <w:szCs w:val="22"/>
          <w:lang w:eastAsia="zh-CN"/>
        </w:rPr>
        <w:t>”</w:t>
      </w:r>
      <w:r>
        <w:rPr>
          <w:rFonts w:ascii="宋体" w:hAnsi="宋体" w:cs="宋体"/>
          <w:color w:val="000000"/>
          <w:sz w:val="21"/>
          <w:szCs w:val="22"/>
          <w:lang w:eastAsia="zh-CN"/>
        </w:rPr>
        <w:t>只是对应前面分析部分，非重点，且属于并列的一方面，</w:t>
      </w:r>
    </w:p>
    <w:p w:rsidR="000D4A88" w:rsidRDefault="000C37BA">
      <w:pPr>
        <w:framePr w:w="9599" w:wrap="auto" w:hAnchor="text" w:x="1800" w:y="13251"/>
        <w:widowControl w:val="0"/>
        <w:autoSpaceDE w:val="0"/>
        <w:autoSpaceDN w:val="0"/>
        <w:spacing w:before="259" w:line="209" w:lineRule="exact"/>
        <w:rPr>
          <w:rFonts w:hAnsiTheme="minorHAnsi" w:cstheme="minorBidi"/>
          <w:color w:val="000000"/>
          <w:sz w:val="21"/>
          <w:szCs w:val="22"/>
        </w:rPr>
      </w:pPr>
      <w:r>
        <w:rPr>
          <w:rFonts w:ascii="宋体" w:hAnsi="宋体" w:cs="宋体"/>
          <w:color w:val="000000"/>
          <w:sz w:val="21"/>
          <w:szCs w:val="22"/>
        </w:rPr>
        <w:t>表述片面，排除。</w:t>
      </w:r>
    </w:p>
    <w:p w:rsidR="000D4A88" w:rsidRDefault="000C37BA">
      <w:pPr>
        <w:framePr w:w="2046" w:wrap="auto" w:hAnchor="text" w:x="2220" w:y="15123"/>
        <w:widowControl w:val="0"/>
        <w:autoSpaceDE w:val="0"/>
        <w:autoSpaceDN w:val="0"/>
        <w:spacing w:line="209" w:lineRule="exact"/>
        <w:rPr>
          <w:rFonts w:hAnsiTheme="minorHAnsi" w:cstheme="minorBidi"/>
          <w:color w:val="000000"/>
          <w:sz w:val="21"/>
          <w:szCs w:val="22"/>
        </w:rPr>
      </w:pPr>
      <w:r>
        <w:rPr>
          <w:rFonts w:ascii="宋体" w:hAnsi="宋体" w:cs="宋体"/>
          <w:color w:val="000000"/>
          <w:sz w:val="21"/>
          <w:szCs w:val="22"/>
        </w:rPr>
        <w:t>28.</w:t>
      </w:r>
      <w:r>
        <w:rPr>
          <w:rFonts w:ascii="宋体" w:hAnsi="宋体" w:cs="宋体"/>
          <w:color w:val="000000"/>
          <w:sz w:val="21"/>
          <w:szCs w:val="22"/>
        </w:rPr>
        <w:t>正确答案是</w:t>
      </w:r>
      <w:r>
        <w:rPr>
          <w:rFonts w:hAnsiTheme="minorHAnsi" w:cstheme="minorBidi"/>
          <w:color w:val="000000"/>
          <w:spacing w:val="-1"/>
          <w:sz w:val="21"/>
          <w:szCs w:val="22"/>
        </w:rPr>
        <w:t xml:space="preserve"> </w:t>
      </w:r>
      <w:r>
        <w:rPr>
          <w:rFonts w:ascii="宋体" w:hAnsi="宋体" w:cs="宋体"/>
          <w:color w:val="000000"/>
          <w:spacing w:val="1"/>
          <w:sz w:val="21"/>
          <w:szCs w:val="22"/>
        </w:rPr>
        <w:t>C</w:t>
      </w:r>
      <w:r>
        <w:rPr>
          <w:rFonts w:ascii="宋体" w:hAnsi="宋体" w:cs="宋体"/>
          <w:color w:val="000000"/>
          <w:spacing w:val="1"/>
          <w:sz w:val="21"/>
          <w:szCs w:val="22"/>
        </w:rPr>
        <w:t>，</w:t>
      </w:r>
    </w:p>
    <w:p w:rsidR="000D4A88" w:rsidRDefault="000D4A88">
      <w:pPr>
        <w:spacing w:line="0" w:lineRule="atLeast"/>
        <w:rPr>
          <w:rFonts w:ascii="Arial" w:hAnsiTheme="minorHAnsi" w:cstheme="minorBidi"/>
          <w:color w:val="FF0000"/>
          <w:sz w:val="2"/>
          <w:szCs w:val="22"/>
        </w:rPr>
      </w:pPr>
    </w:p>
    <w:p w:rsidR="000D4A88" w:rsidRDefault="000D4A88">
      <w:pPr>
        <w:spacing w:line="0" w:lineRule="atLeast"/>
        <w:rPr>
          <w:rFonts w:ascii="Arial" w:hAnsiTheme="minorHAnsi" w:cstheme="minorBidi"/>
          <w:color w:val="FF0000"/>
          <w:sz w:val="2"/>
          <w:szCs w:val="22"/>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Theme="minorHAnsi" w:cstheme="minorBidi"/>
          <w:color w:val="FF0000"/>
          <w:sz w:val="2"/>
          <w:szCs w:val="22"/>
        </w:rPr>
      </w:pPr>
      <w:r>
        <w:rPr>
          <w:rFonts w:ascii="Arial" w:hAnsiTheme="minorHAnsi" w:cstheme="minorBidi"/>
          <w:color w:val="FF0000"/>
          <w:sz w:val="2"/>
          <w:szCs w:val="22"/>
        </w:rPr>
        <w:lastRenderedPageBreak/>
        <w:t xml:space="preserve"> </w:t>
      </w:r>
    </w:p>
    <w:p w:rsidR="000D4A88" w:rsidRDefault="000C37BA">
      <w:pPr>
        <w:framePr w:w="733" w:wrap="auto" w:hAnchor="text" w:x="2220" w:y="15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854" w:wrap="auto" w:hAnchor="text" w:x="1800" w:y="2019"/>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3"/>
          <w:sz w:val="21"/>
          <w:szCs w:val="22"/>
          <w:lang w:eastAsia="zh-CN"/>
        </w:rPr>
        <w:t>开篇</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有人说</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为别人的观点，是逆向思维的标配一，论述阻碍中国城市化进程的根本</w:t>
      </w:r>
    </w:p>
    <w:p w:rsidR="000D4A88" w:rsidRDefault="000C37BA">
      <w:pPr>
        <w:framePr w:w="9854" w:wrap="auto" w:hAnchor="text" w:x="1800" w:y="20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5"/>
          <w:sz w:val="21"/>
          <w:szCs w:val="22"/>
          <w:lang w:eastAsia="zh-CN"/>
        </w:rPr>
        <w:t>问题是农村教育不发达，接着</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文化知识水平偏低</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从城市退出</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解释这一观点。</w:t>
      </w:r>
    </w:p>
    <w:p w:rsidR="000D4A88" w:rsidRDefault="000C37BA">
      <w:pPr>
        <w:framePr w:w="9854" w:wrap="auto" w:hAnchor="text" w:x="1800" w:y="20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后文</w:t>
      </w:r>
      <w:r>
        <w:rPr>
          <w:rFonts w:ascii="宋体" w:hAnsi="宋体" w:cs="宋体"/>
          <w:color w:val="000000"/>
          <w:sz w:val="21"/>
          <w:szCs w:val="22"/>
          <w:lang w:eastAsia="zh-CN"/>
        </w:rPr>
        <w:t>“</w:t>
      </w:r>
      <w:r>
        <w:rPr>
          <w:rFonts w:ascii="宋体" w:hAnsi="宋体" w:cs="宋体"/>
          <w:color w:val="000000"/>
          <w:sz w:val="21"/>
          <w:szCs w:val="22"/>
          <w:lang w:eastAsia="zh-CN"/>
        </w:rPr>
        <w:t>可是</w:t>
      </w:r>
      <w:r>
        <w:rPr>
          <w:rFonts w:ascii="宋体" w:hAnsi="宋体" w:cs="宋体"/>
          <w:color w:val="000000"/>
          <w:sz w:val="21"/>
          <w:szCs w:val="22"/>
          <w:lang w:eastAsia="zh-CN"/>
        </w:rPr>
        <w:t>”</w:t>
      </w:r>
      <w:r>
        <w:rPr>
          <w:rFonts w:ascii="宋体" w:hAnsi="宋体" w:cs="宋体"/>
          <w:color w:val="000000"/>
          <w:sz w:val="21"/>
          <w:szCs w:val="22"/>
          <w:lang w:eastAsia="zh-CN"/>
        </w:rPr>
        <w:t>表示转折，是逆向思维的标配二，故将</w:t>
      </w:r>
      <w:r>
        <w:rPr>
          <w:rFonts w:ascii="宋体" w:hAnsi="宋体" w:cs="宋体"/>
          <w:color w:val="000000"/>
          <w:sz w:val="21"/>
          <w:szCs w:val="22"/>
          <w:lang w:eastAsia="zh-CN"/>
        </w:rPr>
        <w:t>“</w:t>
      </w:r>
      <w:r>
        <w:rPr>
          <w:rFonts w:ascii="宋体" w:hAnsi="宋体" w:cs="宋体"/>
          <w:color w:val="000000"/>
          <w:sz w:val="21"/>
          <w:szCs w:val="22"/>
          <w:lang w:eastAsia="zh-CN"/>
        </w:rPr>
        <w:t>有人说</w:t>
      </w:r>
      <w:r>
        <w:rPr>
          <w:rFonts w:ascii="宋体" w:hAnsi="宋体" w:cs="宋体"/>
          <w:color w:val="000000"/>
          <w:sz w:val="21"/>
          <w:szCs w:val="22"/>
          <w:lang w:eastAsia="zh-CN"/>
        </w:rPr>
        <w:t>”</w:t>
      </w:r>
      <w:r>
        <w:rPr>
          <w:rFonts w:ascii="宋体" w:hAnsi="宋体" w:cs="宋体"/>
          <w:color w:val="000000"/>
          <w:sz w:val="21"/>
          <w:szCs w:val="22"/>
          <w:lang w:eastAsia="zh-CN"/>
        </w:rPr>
        <w:t>的观点反过来是文段重点，</w:t>
      </w:r>
    </w:p>
    <w:p w:rsidR="000D4A88" w:rsidRDefault="000C37BA">
      <w:pPr>
        <w:framePr w:w="9854" w:wrap="auto" w:hAnchor="text" w:x="1800" w:y="20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即阻碍中国城市化进程的根本问题不是农村教育不发达，主要讨论阻碍中国城市化进程的问</w:t>
      </w:r>
    </w:p>
    <w:p w:rsidR="000D4A88" w:rsidRDefault="000C37BA">
      <w:pPr>
        <w:framePr w:w="9854" w:wrap="auto" w:hAnchor="text" w:x="1800" w:y="20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5"/>
          <w:sz w:val="21"/>
          <w:szCs w:val="22"/>
          <w:lang w:eastAsia="zh-CN"/>
        </w:rPr>
        <w:t>题。结合转折之后内容，</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恰恰是</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为程度词，说明农村教育落后是政府的过失，</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绝不能</w:t>
      </w:r>
      <w:r>
        <w:rPr>
          <w:rFonts w:ascii="宋体" w:hAnsi="宋体" w:cs="宋体"/>
          <w:color w:val="000000"/>
          <w:spacing w:val="-5"/>
          <w:sz w:val="21"/>
          <w:szCs w:val="22"/>
          <w:lang w:eastAsia="zh-CN"/>
        </w:rPr>
        <w:t>”</w:t>
      </w:r>
    </w:p>
    <w:p w:rsidR="000D4A88" w:rsidRDefault="000C37BA">
      <w:pPr>
        <w:framePr w:w="9854" w:wrap="auto" w:hAnchor="text" w:x="1800" w:y="20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也是程度词，强调不能因为农村教育落后而阻碍中国城市化进程，故文段重在强调不能因农</w:t>
      </w:r>
    </w:p>
    <w:p w:rsidR="000D4A88" w:rsidRDefault="000C37BA">
      <w:pPr>
        <w:framePr w:w="9854" w:wrap="auto" w:hAnchor="text" w:x="1800" w:y="20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村教育落后而延缓城市化进程，对应</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C</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项。</w:t>
      </w:r>
    </w:p>
    <w:p w:rsidR="000D4A88" w:rsidRDefault="000C37BA">
      <w:pPr>
        <w:framePr w:w="9550" w:wrap="auto" w:hAnchor="text" w:x="1800" w:y="5295"/>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项，为开篇</w:t>
      </w:r>
      <w:r>
        <w:rPr>
          <w:rFonts w:ascii="宋体" w:hAnsi="宋体" w:cs="宋体"/>
          <w:color w:val="000000"/>
          <w:sz w:val="21"/>
          <w:szCs w:val="22"/>
          <w:lang w:eastAsia="zh-CN"/>
        </w:rPr>
        <w:t>“</w:t>
      </w:r>
      <w:r>
        <w:rPr>
          <w:rFonts w:ascii="宋体" w:hAnsi="宋体" w:cs="宋体"/>
          <w:color w:val="000000"/>
          <w:sz w:val="21"/>
          <w:szCs w:val="22"/>
          <w:lang w:eastAsia="zh-CN"/>
        </w:rPr>
        <w:t>有人说</w:t>
      </w:r>
      <w:r>
        <w:rPr>
          <w:rFonts w:ascii="宋体" w:hAnsi="宋体" w:cs="宋体"/>
          <w:color w:val="000000"/>
          <w:sz w:val="21"/>
          <w:szCs w:val="22"/>
          <w:lang w:eastAsia="zh-CN"/>
        </w:rPr>
        <w:t>”</w:t>
      </w:r>
      <w:r>
        <w:rPr>
          <w:rFonts w:ascii="宋体" w:hAnsi="宋体" w:cs="宋体"/>
          <w:color w:val="000000"/>
          <w:sz w:val="21"/>
          <w:szCs w:val="22"/>
          <w:lang w:eastAsia="zh-CN"/>
        </w:rPr>
        <w:t>的观点，在转折词</w:t>
      </w:r>
      <w:r>
        <w:rPr>
          <w:rFonts w:ascii="宋体" w:hAnsi="宋体" w:cs="宋体"/>
          <w:color w:val="000000"/>
          <w:sz w:val="21"/>
          <w:szCs w:val="22"/>
          <w:lang w:eastAsia="zh-CN"/>
        </w:rPr>
        <w:t>“</w:t>
      </w:r>
      <w:r>
        <w:rPr>
          <w:rFonts w:ascii="宋体" w:hAnsi="宋体" w:cs="宋体"/>
          <w:color w:val="000000"/>
          <w:sz w:val="21"/>
          <w:szCs w:val="22"/>
          <w:lang w:eastAsia="zh-CN"/>
        </w:rPr>
        <w:t>可是</w:t>
      </w:r>
      <w:r>
        <w:rPr>
          <w:rFonts w:ascii="宋体" w:hAnsi="宋体" w:cs="宋体"/>
          <w:color w:val="000000"/>
          <w:sz w:val="21"/>
          <w:szCs w:val="22"/>
          <w:lang w:eastAsia="zh-CN"/>
        </w:rPr>
        <w:t>”</w:t>
      </w:r>
      <w:r>
        <w:rPr>
          <w:rFonts w:ascii="宋体" w:hAnsi="宋体" w:cs="宋体"/>
          <w:color w:val="000000"/>
          <w:sz w:val="21"/>
          <w:szCs w:val="22"/>
          <w:lang w:eastAsia="zh-CN"/>
        </w:rPr>
        <w:t>之前，非重点，排除；</w:t>
      </w:r>
    </w:p>
    <w:p w:rsidR="000D4A88" w:rsidRDefault="000C37BA">
      <w:pPr>
        <w:framePr w:w="9550" w:wrap="auto" w:hAnchor="text" w:x="1800" w:y="5295"/>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正比</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对应文段</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城市化程度越高，对劳动力素质的要求也越高</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，也为转折词</w:t>
      </w:r>
    </w:p>
    <w:p w:rsidR="000D4A88" w:rsidRDefault="000C37BA">
      <w:pPr>
        <w:framePr w:w="9550" w:wrap="auto" w:hAnchor="text" w:x="1800" w:y="529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w:t>
      </w:r>
      <w:r>
        <w:rPr>
          <w:rFonts w:ascii="宋体" w:hAnsi="宋体" w:cs="宋体"/>
          <w:color w:val="000000"/>
          <w:sz w:val="21"/>
          <w:szCs w:val="22"/>
          <w:lang w:eastAsia="zh-CN"/>
        </w:rPr>
        <w:t>可是</w:t>
      </w:r>
      <w:r>
        <w:rPr>
          <w:rFonts w:ascii="宋体" w:hAnsi="宋体" w:cs="宋体"/>
          <w:color w:val="000000"/>
          <w:sz w:val="21"/>
          <w:szCs w:val="22"/>
          <w:lang w:eastAsia="zh-CN"/>
        </w:rPr>
        <w:t>”</w:t>
      </w:r>
      <w:r>
        <w:rPr>
          <w:rFonts w:ascii="宋体" w:hAnsi="宋体" w:cs="宋体"/>
          <w:color w:val="000000"/>
          <w:sz w:val="21"/>
          <w:szCs w:val="22"/>
          <w:lang w:eastAsia="zh-CN"/>
        </w:rPr>
        <w:t>之前的内容，非重点，排除；</w:t>
      </w:r>
    </w:p>
    <w:p w:rsidR="000D4A88" w:rsidRDefault="000C37BA">
      <w:pPr>
        <w:framePr w:w="9553" w:wrap="auto" w:hAnchor="text" w:x="1800" w:y="6699"/>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项，文段重点讨论城市化进程的问题，而非农村教育落后的原因，选项未提及文段重</w:t>
      </w:r>
    </w:p>
    <w:p w:rsidR="000D4A88" w:rsidRDefault="000C37BA">
      <w:pPr>
        <w:framePr w:w="9553" w:wrap="auto" w:hAnchor="text" w:x="1800" w:y="669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点内容</w:t>
      </w:r>
      <w:r>
        <w:rPr>
          <w:rFonts w:ascii="宋体" w:hAnsi="宋体" w:cs="宋体"/>
          <w:color w:val="000000"/>
          <w:sz w:val="21"/>
          <w:szCs w:val="22"/>
          <w:lang w:eastAsia="zh-CN"/>
        </w:rPr>
        <w:t>“</w:t>
      </w:r>
      <w:r>
        <w:rPr>
          <w:rFonts w:ascii="宋体" w:hAnsi="宋体" w:cs="宋体"/>
          <w:color w:val="000000"/>
          <w:sz w:val="21"/>
          <w:szCs w:val="22"/>
          <w:lang w:eastAsia="zh-CN"/>
        </w:rPr>
        <w:t>城市化进程</w:t>
      </w:r>
      <w:r>
        <w:rPr>
          <w:rFonts w:ascii="宋体" w:hAnsi="宋体" w:cs="宋体"/>
          <w:color w:val="000000"/>
          <w:sz w:val="21"/>
          <w:szCs w:val="22"/>
          <w:lang w:eastAsia="zh-CN"/>
        </w:rPr>
        <w:t>”</w:t>
      </w:r>
      <w:r>
        <w:rPr>
          <w:rFonts w:ascii="宋体" w:hAnsi="宋体" w:cs="宋体"/>
          <w:color w:val="000000"/>
          <w:sz w:val="21"/>
          <w:szCs w:val="22"/>
          <w:lang w:eastAsia="zh-CN"/>
        </w:rPr>
        <w:t>，排除。</w:t>
      </w:r>
    </w:p>
    <w:p w:rsidR="000D4A88" w:rsidRDefault="000C37BA">
      <w:pPr>
        <w:framePr w:w="2046" w:wrap="auto" w:hAnchor="text" w:x="2220" w:y="763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29.</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w:t>
      </w:r>
    </w:p>
    <w:p w:rsidR="000D4A88" w:rsidRDefault="000C37BA">
      <w:pPr>
        <w:framePr w:w="733" w:wrap="auto" w:hAnchor="text" w:x="2220" w:y="810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677" w:wrap="auto" w:hAnchor="text" w:x="1800" w:y="8571"/>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文段先指出文化压抑生命时，生命的紧张感会增大，此时，需要创造新文化，目的是重</w:t>
      </w:r>
    </w:p>
    <w:p w:rsidR="000D4A88" w:rsidRDefault="000C37BA">
      <w:pPr>
        <w:framePr w:w="9677" w:wrap="auto" w:hAnchor="text" w:x="1800" w:y="857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新表达生命。随后又通过</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但</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进行转折，否定了前一句的对策，并指出直接表达生命的紧</w:t>
      </w:r>
    </w:p>
    <w:p w:rsidR="000D4A88" w:rsidRDefault="000C37BA">
      <w:pPr>
        <w:framePr w:w="9677" w:wrap="auto" w:hAnchor="text" w:x="1800" w:y="857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张感，本身就是新文化。文段为转折文段，转折后重点强调生命的紧张感本身就是新文化，</w:t>
      </w:r>
    </w:p>
    <w:p w:rsidR="000D4A88" w:rsidRDefault="000C37BA">
      <w:pPr>
        <w:framePr w:w="9677" w:wrap="auto" w:hAnchor="text" w:x="1800" w:y="857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结合前文可知，生命的紧张感，源于文化与生命的冲突，故</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C</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项符合文意。</w:t>
      </w:r>
    </w:p>
    <w:p w:rsidR="000D4A88" w:rsidRDefault="000C37BA">
      <w:pPr>
        <w:framePr w:w="9677" w:wrap="auto" w:hAnchor="text" w:x="1800" w:y="8571"/>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4"/>
          <w:sz w:val="21"/>
          <w:szCs w:val="22"/>
          <w:lang w:eastAsia="zh-CN"/>
        </w:rPr>
        <w:t>项，文段重在讨论文化与生命的关系，</w:t>
      </w:r>
      <w:r>
        <w:rPr>
          <w:rFonts w:ascii="宋体" w:hAnsi="宋体" w:cs="宋体"/>
          <w:color w:val="000000"/>
          <w:spacing w:val="-4"/>
          <w:sz w:val="21"/>
          <w:szCs w:val="22"/>
          <w:lang w:eastAsia="zh-CN"/>
        </w:rPr>
        <w:t>“</w:t>
      </w:r>
      <w:r>
        <w:rPr>
          <w:rFonts w:ascii="宋体" w:hAnsi="宋体" w:cs="宋体"/>
          <w:color w:val="000000"/>
          <w:spacing w:val="-4"/>
          <w:sz w:val="21"/>
          <w:szCs w:val="22"/>
          <w:lang w:eastAsia="zh-CN"/>
        </w:rPr>
        <w:t>文化的功能</w:t>
      </w:r>
      <w:r>
        <w:rPr>
          <w:rFonts w:ascii="宋体" w:hAnsi="宋体" w:cs="宋体"/>
          <w:color w:val="000000"/>
          <w:spacing w:val="-4"/>
          <w:sz w:val="21"/>
          <w:szCs w:val="22"/>
          <w:lang w:eastAsia="zh-CN"/>
        </w:rPr>
        <w:t>”</w:t>
      </w:r>
      <w:r>
        <w:rPr>
          <w:rFonts w:ascii="宋体" w:hAnsi="宋体" w:cs="宋体"/>
          <w:color w:val="000000"/>
          <w:spacing w:val="-4"/>
          <w:sz w:val="21"/>
          <w:szCs w:val="22"/>
          <w:lang w:eastAsia="zh-CN"/>
        </w:rPr>
        <w:t>并非文段核心话题，偏离主题，</w:t>
      </w:r>
    </w:p>
    <w:p w:rsidR="000D4A88" w:rsidRDefault="000C37BA">
      <w:pPr>
        <w:framePr w:w="9677" w:wrap="auto" w:hAnchor="text" w:x="1800" w:y="857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排除；</w:t>
      </w:r>
    </w:p>
    <w:p w:rsidR="000D4A88" w:rsidRDefault="000C37BA">
      <w:pPr>
        <w:framePr w:w="9553" w:wrap="auto" w:hAnchor="text" w:x="1800" w:y="11379"/>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项，文段重点讨论当文化压抑生命后应如何做，而非单纯介绍文化对生命的作用，排</w:t>
      </w:r>
    </w:p>
    <w:p w:rsidR="000D4A88" w:rsidRDefault="000C37BA">
      <w:pPr>
        <w:framePr w:w="9553" w:wrap="auto" w:hAnchor="text" w:x="1800" w:y="1137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除；</w:t>
      </w:r>
    </w:p>
    <w:p w:rsidR="000D4A88" w:rsidRDefault="000C37BA">
      <w:pPr>
        <w:framePr w:w="4041" w:wrap="auto" w:hAnchor="text" w:x="2220" w:y="12315"/>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项，仅对应转折前，非重点，排除。</w:t>
      </w:r>
    </w:p>
    <w:p w:rsidR="000D4A88" w:rsidRDefault="000C37BA">
      <w:pPr>
        <w:framePr w:w="2046" w:wrap="auto" w:hAnchor="text" w:x="2220" w:y="1278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30.</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D</w:t>
      </w:r>
      <w:r>
        <w:rPr>
          <w:rFonts w:ascii="宋体" w:hAnsi="宋体" w:cs="宋体"/>
          <w:color w:val="000000"/>
          <w:spacing w:val="1"/>
          <w:sz w:val="21"/>
          <w:szCs w:val="22"/>
          <w:lang w:eastAsia="zh-CN"/>
        </w:rPr>
        <w:t>，</w:t>
      </w:r>
    </w:p>
    <w:p w:rsidR="000D4A88" w:rsidRDefault="000C37BA">
      <w:pPr>
        <w:framePr w:w="733" w:wrap="auto" w:hAnchor="text" w:x="2220" w:y="132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614" w:wrap="auto" w:hAnchor="text" w:x="1800" w:y="13719"/>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文段首先介绍了作家不会直接追问生命的意义或宇宙的存在，紧接着进一步说明作家会</w:t>
      </w:r>
    </w:p>
    <w:p w:rsidR="000D4A88" w:rsidRDefault="000C37BA">
      <w:pPr>
        <w:framePr w:w="9614" w:wrap="auto" w:hAnchor="text" w:x="1800" w:y="137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触及到形而上学的问题。文段尾句通过</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其实</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转折，侧重强调作家使我们更加接近形而上</w:t>
      </w:r>
    </w:p>
    <w:p w:rsidR="000D4A88" w:rsidRDefault="000C37BA">
      <w:pPr>
        <w:framePr w:w="9614" w:wrap="auto" w:hAnchor="text" w:x="1800" w:y="137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学。对应</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p>
    <w:p w:rsidR="000D4A88" w:rsidRDefault="000C37BA">
      <w:pPr>
        <w:framePr w:w="6939" w:wrap="auto" w:hAnchor="text" w:x="2220" w:y="15123"/>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项，与文段中</w:t>
      </w:r>
      <w:r>
        <w:rPr>
          <w:rFonts w:ascii="宋体" w:hAnsi="宋体" w:cs="宋体"/>
          <w:color w:val="000000"/>
          <w:sz w:val="21"/>
          <w:szCs w:val="22"/>
          <w:lang w:eastAsia="zh-CN"/>
        </w:rPr>
        <w:t>“</w:t>
      </w:r>
      <w:r>
        <w:rPr>
          <w:rFonts w:ascii="宋体" w:hAnsi="宋体" w:cs="宋体"/>
          <w:color w:val="000000"/>
          <w:sz w:val="21"/>
          <w:szCs w:val="22"/>
          <w:lang w:eastAsia="zh-CN"/>
        </w:rPr>
        <w:t>触及到深刻的形而上学问题</w:t>
      </w:r>
      <w:r>
        <w:rPr>
          <w:rFonts w:ascii="宋体" w:hAnsi="宋体" w:cs="宋体"/>
          <w:color w:val="000000"/>
          <w:sz w:val="21"/>
          <w:szCs w:val="22"/>
          <w:lang w:eastAsia="zh-CN"/>
        </w:rPr>
        <w:t>”</w:t>
      </w:r>
      <w:r>
        <w:rPr>
          <w:rFonts w:ascii="宋体" w:hAnsi="宋体" w:cs="宋体"/>
          <w:color w:val="000000"/>
          <w:sz w:val="21"/>
          <w:szCs w:val="22"/>
          <w:lang w:eastAsia="zh-CN"/>
        </w:rPr>
        <w:t>表述相悖，排除；</w:t>
      </w:r>
    </w:p>
    <w:p w:rsidR="000D4A88" w:rsidRDefault="000D4A88">
      <w:pPr>
        <w:spacing w:line="0" w:lineRule="atLeast"/>
        <w:rPr>
          <w:rFonts w:ascii="Arial" w:hAnsiTheme="minorHAnsi" w:cstheme="minorBidi"/>
          <w:color w:val="FF0000"/>
          <w:sz w:val="2"/>
          <w:szCs w:val="22"/>
          <w:lang w:eastAsia="zh-CN"/>
        </w:rPr>
      </w:pPr>
    </w:p>
    <w:p w:rsidR="000D4A88" w:rsidRDefault="000D4A88">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7422" w:wrap="auto" w:hAnchor="text" w:x="2220" w:y="1551"/>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w:t>
      </w:r>
      <w:r>
        <w:rPr>
          <w:rFonts w:ascii="宋体" w:hAnsi="宋体" w:cs="宋体"/>
          <w:color w:val="000000"/>
          <w:sz w:val="21"/>
          <w:szCs w:val="22"/>
          <w:lang w:eastAsia="zh-CN"/>
        </w:rPr>
        <w:t>“</w:t>
      </w:r>
      <w:r>
        <w:rPr>
          <w:rFonts w:ascii="宋体" w:hAnsi="宋体" w:cs="宋体"/>
          <w:color w:val="000000"/>
          <w:sz w:val="21"/>
          <w:szCs w:val="22"/>
          <w:lang w:eastAsia="zh-CN"/>
        </w:rPr>
        <w:t>都会有形而上学的思考</w:t>
      </w:r>
      <w:r>
        <w:rPr>
          <w:rFonts w:ascii="宋体" w:hAnsi="宋体" w:cs="宋体"/>
          <w:color w:val="000000"/>
          <w:sz w:val="21"/>
          <w:szCs w:val="22"/>
          <w:lang w:eastAsia="zh-CN"/>
        </w:rPr>
        <w:t>”</w:t>
      </w:r>
      <w:r>
        <w:rPr>
          <w:rFonts w:ascii="宋体" w:hAnsi="宋体" w:cs="宋体"/>
          <w:color w:val="000000"/>
          <w:sz w:val="21"/>
          <w:szCs w:val="22"/>
          <w:lang w:eastAsia="zh-CN"/>
        </w:rPr>
        <w:t>表述过于绝对，且无中生有，排除；</w:t>
      </w:r>
    </w:p>
    <w:p w:rsidR="000D4A88" w:rsidRDefault="000C37BA">
      <w:pPr>
        <w:framePr w:w="7422" w:wrap="auto" w:hAnchor="text" w:x="2220" w:y="1551"/>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项，与文段尾句</w:t>
      </w:r>
      <w:r>
        <w:rPr>
          <w:rFonts w:ascii="宋体" w:hAnsi="宋体" w:cs="宋体"/>
          <w:color w:val="000000"/>
          <w:sz w:val="21"/>
          <w:szCs w:val="22"/>
          <w:lang w:eastAsia="zh-CN"/>
        </w:rPr>
        <w:t>“</w:t>
      </w:r>
      <w:r>
        <w:rPr>
          <w:rFonts w:ascii="宋体" w:hAnsi="宋体" w:cs="宋体"/>
          <w:color w:val="000000"/>
          <w:sz w:val="21"/>
          <w:szCs w:val="22"/>
          <w:lang w:eastAsia="zh-CN"/>
        </w:rPr>
        <w:t>使我们更加接近形而上学</w:t>
      </w:r>
      <w:r>
        <w:rPr>
          <w:rFonts w:ascii="宋体" w:hAnsi="宋体" w:cs="宋体"/>
          <w:color w:val="000000"/>
          <w:sz w:val="21"/>
          <w:szCs w:val="22"/>
          <w:lang w:eastAsia="zh-CN"/>
        </w:rPr>
        <w:t>”</w:t>
      </w:r>
      <w:r>
        <w:rPr>
          <w:rFonts w:ascii="宋体" w:hAnsi="宋体" w:cs="宋体"/>
          <w:color w:val="000000"/>
          <w:sz w:val="21"/>
          <w:szCs w:val="22"/>
          <w:lang w:eastAsia="zh-CN"/>
        </w:rPr>
        <w:t>表述相悖，排除。</w:t>
      </w:r>
    </w:p>
    <w:p w:rsidR="000D4A88" w:rsidRDefault="000C37BA">
      <w:pPr>
        <w:framePr w:w="7422" w:wrap="auto" w:hAnchor="text" w:x="222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31.</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w:t>
      </w:r>
    </w:p>
    <w:p w:rsidR="000D4A88" w:rsidRDefault="000C37BA">
      <w:pPr>
        <w:framePr w:w="733" w:wrap="auto" w:hAnchor="text" w:x="2220" w:y="295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2204" w:wrap="auto" w:hAnchor="text" w:x="2220" w:y="342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本题考查政治常识。</w:t>
      </w:r>
    </w:p>
    <w:p w:rsidR="000D4A88" w:rsidRDefault="000C37BA">
      <w:pPr>
        <w:framePr w:w="9854" w:wrap="auto" w:hAnchor="text" w:x="1800" w:y="3891"/>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4"/>
          <w:sz w:val="21"/>
          <w:szCs w:val="22"/>
          <w:lang w:eastAsia="zh-CN"/>
        </w:rPr>
        <w:t>党的十九大报告指出：</w:t>
      </w:r>
      <w:r>
        <w:rPr>
          <w:rFonts w:ascii="宋体" w:hAnsi="宋体" w:cs="宋体"/>
          <w:color w:val="000000"/>
          <w:spacing w:val="-4"/>
          <w:sz w:val="21"/>
          <w:szCs w:val="22"/>
          <w:lang w:eastAsia="zh-CN"/>
        </w:rPr>
        <w:t>“</w:t>
      </w:r>
      <w:r>
        <w:rPr>
          <w:rFonts w:ascii="宋体" w:hAnsi="宋体" w:cs="宋体"/>
          <w:color w:val="000000"/>
          <w:spacing w:val="-4"/>
          <w:sz w:val="21"/>
          <w:szCs w:val="22"/>
          <w:lang w:eastAsia="zh-CN"/>
        </w:rPr>
        <w:t>从</w:t>
      </w:r>
      <w:r>
        <w:rPr>
          <w:rFonts w:hAnsiTheme="minorHAnsi" w:cstheme="minorBidi"/>
          <w:color w:val="000000"/>
          <w:spacing w:val="3"/>
          <w:sz w:val="21"/>
          <w:szCs w:val="22"/>
          <w:lang w:eastAsia="zh-CN"/>
        </w:rPr>
        <w:t xml:space="preserve"> </w:t>
      </w:r>
      <w:r>
        <w:rPr>
          <w:rFonts w:ascii="宋体" w:hAnsiTheme="minorHAnsi" w:cstheme="minorBidi"/>
          <w:color w:val="000000"/>
          <w:spacing w:val="1"/>
          <w:sz w:val="21"/>
          <w:szCs w:val="22"/>
          <w:lang w:eastAsia="zh-CN"/>
        </w:rPr>
        <w:t>2020</w:t>
      </w:r>
      <w:r>
        <w:rPr>
          <w:rFonts w:hAnsiTheme="minorHAnsi" w:cstheme="minorBidi"/>
          <w:color w:val="000000"/>
          <w:sz w:val="21"/>
          <w:szCs w:val="22"/>
          <w:lang w:eastAsia="zh-CN"/>
        </w:rPr>
        <w:t xml:space="preserve"> </w:t>
      </w:r>
      <w:r>
        <w:rPr>
          <w:rFonts w:ascii="宋体" w:hAnsi="宋体" w:cs="宋体"/>
          <w:color w:val="000000"/>
          <w:spacing w:val="1"/>
          <w:sz w:val="21"/>
          <w:szCs w:val="22"/>
          <w:lang w:eastAsia="zh-CN"/>
        </w:rPr>
        <w:t>年到</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2035</w:t>
      </w:r>
      <w:r>
        <w:rPr>
          <w:rFonts w:hAnsiTheme="minorHAnsi" w:cstheme="minorBidi"/>
          <w:color w:val="000000"/>
          <w:spacing w:val="-1"/>
          <w:sz w:val="21"/>
          <w:szCs w:val="22"/>
          <w:lang w:eastAsia="zh-CN"/>
        </w:rPr>
        <w:t xml:space="preserve"> </w:t>
      </w:r>
      <w:r>
        <w:rPr>
          <w:rFonts w:ascii="宋体" w:hAnsi="宋体" w:cs="宋体"/>
          <w:color w:val="000000"/>
          <w:spacing w:val="-2"/>
          <w:sz w:val="21"/>
          <w:szCs w:val="22"/>
          <w:lang w:eastAsia="zh-CN"/>
        </w:rPr>
        <w:t>年，在全面建成小康社会的基础上，再奋斗</w:t>
      </w:r>
    </w:p>
    <w:p w:rsidR="000D4A88" w:rsidRDefault="000C37BA">
      <w:pPr>
        <w:framePr w:w="9854" w:wrap="auto" w:hAnchor="text" w:x="1800" w:y="389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5"/>
          <w:sz w:val="21"/>
          <w:szCs w:val="22"/>
          <w:lang w:eastAsia="zh-CN"/>
        </w:rPr>
        <w:t>十五年，基本实现社会主义现代化</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人民平等参与、平等发展权利得到充分保障，</w:t>
      </w:r>
    </w:p>
    <w:p w:rsidR="000D4A88" w:rsidRDefault="000C37BA">
      <w:pPr>
        <w:framePr w:w="9854" w:wrap="auto" w:hAnchor="text" w:x="1800" w:y="389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法治国家、法治政府、法治社会基本建成，各方面制度更加完善，国家治理体系和治理能力</w:t>
      </w:r>
    </w:p>
    <w:p w:rsidR="000D4A88" w:rsidRDefault="000C37BA">
      <w:pPr>
        <w:framePr w:w="9854" w:wrap="auto" w:hAnchor="text" w:x="1800" w:y="389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3"/>
          <w:sz w:val="21"/>
          <w:szCs w:val="22"/>
          <w:lang w:eastAsia="zh-CN"/>
        </w:rPr>
        <w:t>现代化基本实现</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。党的十九大对新时代推进全面依法治国提出的新任务是明确到</w:t>
      </w:r>
      <w:r>
        <w:rPr>
          <w:rFonts w:hAnsiTheme="minorHAnsi" w:cstheme="minorBidi"/>
          <w:color w:val="000000"/>
          <w:spacing w:val="4"/>
          <w:sz w:val="21"/>
          <w:szCs w:val="22"/>
          <w:lang w:eastAsia="zh-CN"/>
        </w:rPr>
        <w:t xml:space="preserve"> </w:t>
      </w:r>
      <w:r>
        <w:rPr>
          <w:rFonts w:ascii="宋体" w:hAnsiTheme="minorHAnsi" w:cstheme="minorBidi"/>
          <w:color w:val="000000"/>
          <w:spacing w:val="1"/>
          <w:sz w:val="21"/>
          <w:szCs w:val="22"/>
          <w:lang w:eastAsia="zh-CN"/>
        </w:rPr>
        <w:t>2035</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年，</w:t>
      </w:r>
    </w:p>
    <w:p w:rsidR="000D4A88" w:rsidRDefault="000C37BA">
      <w:pPr>
        <w:framePr w:w="9854" w:wrap="auto" w:hAnchor="text" w:x="1800" w:y="389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法治国家、法治政府、法治社会要基本建成。因此</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A</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项正确，</w:t>
      </w:r>
      <w:r>
        <w:rPr>
          <w:rFonts w:ascii="宋体" w:hAnsi="宋体" w:cs="宋体"/>
          <w:color w:val="000000"/>
          <w:sz w:val="21"/>
          <w:szCs w:val="22"/>
          <w:lang w:eastAsia="zh-CN"/>
        </w:rPr>
        <w:t>B</w:t>
      </w:r>
      <w:r>
        <w:rPr>
          <w:rFonts w:ascii="宋体" w:hAnsi="宋体" w:cs="宋体"/>
          <w:color w:val="000000"/>
          <w:sz w:val="21"/>
          <w:szCs w:val="22"/>
          <w:lang w:eastAsia="zh-CN"/>
        </w:rPr>
        <w:t>、</w:t>
      </w:r>
      <w:r>
        <w:rPr>
          <w:rFonts w:ascii="宋体" w:hAnsi="宋体" w:cs="宋体"/>
          <w:color w:val="000000"/>
          <w:sz w:val="21"/>
          <w:szCs w:val="22"/>
          <w:lang w:eastAsia="zh-CN"/>
        </w:rPr>
        <w:t>C</w:t>
      </w:r>
      <w:r>
        <w:rPr>
          <w:rFonts w:ascii="宋体" w:hAnsi="宋体" w:cs="宋体"/>
          <w:color w:val="000000"/>
          <w:sz w:val="21"/>
          <w:szCs w:val="22"/>
          <w:lang w:eastAsia="zh-CN"/>
        </w:rPr>
        <w:t>、</w:t>
      </w:r>
      <w:r>
        <w:rPr>
          <w:rFonts w:ascii="宋体" w:hAnsi="宋体" w:cs="宋体"/>
          <w:color w:val="000000"/>
          <w:sz w:val="21"/>
          <w:szCs w:val="22"/>
          <w:lang w:eastAsia="zh-CN"/>
        </w:rPr>
        <w:t>D</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项错误。</w:t>
      </w:r>
    </w:p>
    <w:p w:rsidR="000D4A88" w:rsidRDefault="000C37BA">
      <w:pPr>
        <w:framePr w:w="9854" w:wrap="auto" w:hAnchor="text" w:x="1800" w:y="3891"/>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32.</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w:t>
      </w:r>
    </w:p>
    <w:p w:rsidR="000D4A88" w:rsidRDefault="000C37BA">
      <w:pPr>
        <w:framePr w:w="733" w:wrap="auto" w:hAnchor="text" w:x="2220" w:y="669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614" w:wrap="auto" w:hAnchor="text" w:x="1800" w:y="7167"/>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1"/>
          <w:sz w:val="21"/>
          <w:szCs w:val="22"/>
          <w:lang w:eastAsia="zh-CN"/>
        </w:rPr>
        <w:t>本题考查政治常识。</w:t>
      </w:r>
      <w:r>
        <w:rPr>
          <w:rFonts w:ascii="宋体" w:hAnsi="宋体" w:cs="宋体"/>
          <w:color w:val="000000"/>
          <w:spacing w:val="1"/>
          <w:sz w:val="21"/>
          <w:szCs w:val="22"/>
          <w:lang w:eastAsia="zh-CN"/>
        </w:rPr>
        <w:t>①②③</w:t>
      </w:r>
      <w:r>
        <w:rPr>
          <w:rFonts w:ascii="宋体" w:hAnsi="宋体" w:cs="宋体"/>
          <w:color w:val="000000"/>
          <w:spacing w:val="1"/>
          <w:sz w:val="21"/>
          <w:szCs w:val="22"/>
          <w:lang w:eastAsia="zh-CN"/>
        </w:rPr>
        <w:t>正确，</w:t>
      </w:r>
      <w:r>
        <w:rPr>
          <w:rFonts w:ascii="宋体" w:hAnsi="宋体" w:cs="宋体"/>
          <w:color w:val="000000"/>
          <w:spacing w:val="1"/>
          <w:sz w:val="21"/>
          <w:szCs w:val="22"/>
          <w:lang w:eastAsia="zh-CN"/>
        </w:rPr>
        <w:t>2018</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3</w:t>
      </w:r>
      <w:r>
        <w:rPr>
          <w:rFonts w:hAnsiTheme="minorHAnsi" w:cstheme="minorBidi"/>
          <w:color w:val="000000"/>
          <w:spacing w:val="1"/>
          <w:sz w:val="21"/>
          <w:szCs w:val="22"/>
          <w:lang w:eastAsia="zh-CN"/>
        </w:rPr>
        <w:t xml:space="preserve"> </w:t>
      </w:r>
      <w:r>
        <w:rPr>
          <w:rFonts w:ascii="宋体" w:hAnsi="宋体" w:cs="宋体"/>
          <w:color w:val="000000"/>
          <w:spacing w:val="2"/>
          <w:sz w:val="21"/>
          <w:szCs w:val="22"/>
          <w:lang w:eastAsia="zh-CN"/>
        </w:rPr>
        <w:t>月，习近平在参加十三届全国人大一次会</w:t>
      </w:r>
    </w:p>
    <w:p w:rsidR="000D4A88" w:rsidRDefault="000C37BA">
      <w:pPr>
        <w:framePr w:w="9614" w:wrap="auto" w:hAnchor="text" w:x="1800" w:y="716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议山东代表团的审议最后的重要讲话中充分肯定党的十八大以来山东工作，希望山东的同志</w:t>
      </w:r>
    </w:p>
    <w:p w:rsidR="000D4A88" w:rsidRDefault="000C37BA">
      <w:pPr>
        <w:framePr w:w="9614" w:wrap="auto" w:hAnchor="text" w:x="1800" w:y="716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再接再厉，在全面建成小康社会进程中、在社会主义现代化建设新征程中走在前列，全面开</w:t>
      </w:r>
    </w:p>
    <w:p w:rsidR="000D4A88" w:rsidRDefault="000C37BA">
      <w:pPr>
        <w:framePr w:w="9614" w:wrap="auto" w:hAnchor="text" w:x="1800" w:y="716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创新时代现代化强省建设新局面。</w:t>
      </w:r>
    </w:p>
    <w:p w:rsidR="000D4A88" w:rsidRDefault="000C37BA">
      <w:pPr>
        <w:framePr w:w="9550" w:wrap="auto" w:hAnchor="text" w:x="1800" w:y="9039"/>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1"/>
          <w:sz w:val="21"/>
          <w:szCs w:val="22"/>
          <w:lang w:eastAsia="zh-CN"/>
        </w:rPr>
        <w:t>④2018</w:t>
      </w:r>
      <w:r>
        <w:rPr>
          <w:rFonts w:hAnsiTheme="minorHAnsi" w:cstheme="minorBidi"/>
          <w:color w:val="000000"/>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3</w:t>
      </w:r>
      <w:r>
        <w:rPr>
          <w:rFonts w:hAnsiTheme="minorHAnsi" w:cstheme="minorBidi"/>
          <w:color w:val="000000"/>
          <w:spacing w:val="1"/>
          <w:sz w:val="21"/>
          <w:szCs w:val="22"/>
          <w:lang w:eastAsia="zh-CN"/>
        </w:rPr>
        <w:t xml:space="preserve"> </w:t>
      </w:r>
      <w:r>
        <w:rPr>
          <w:rFonts w:ascii="宋体" w:hAnsi="宋体" w:cs="宋体"/>
          <w:color w:val="000000"/>
          <w:spacing w:val="2"/>
          <w:sz w:val="21"/>
          <w:szCs w:val="22"/>
          <w:lang w:eastAsia="zh-CN"/>
        </w:rPr>
        <w:t>月，习近平总书记参加十三届全国人大一次会议山东代表团审议，要求山</w:t>
      </w:r>
    </w:p>
    <w:p w:rsidR="000D4A88" w:rsidRDefault="000C37BA">
      <w:pPr>
        <w:framePr w:w="9550" w:wrap="auto" w:hAnchor="text" w:x="1800" w:y="903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东充分发挥农业大省优势，打造乡村振兴的齐鲁样板。</w:t>
      </w:r>
    </w:p>
    <w:p w:rsidR="000D4A88" w:rsidRDefault="000C37BA">
      <w:pPr>
        <w:framePr w:w="9550" w:wrap="auto" w:hAnchor="text" w:x="1800" w:y="9039"/>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项正确，</w:t>
      </w:r>
      <w:r>
        <w:rPr>
          <w:rFonts w:ascii="宋体" w:hAnsi="宋体" w:cs="宋体"/>
          <w:color w:val="000000"/>
          <w:sz w:val="21"/>
          <w:szCs w:val="22"/>
          <w:lang w:eastAsia="zh-CN"/>
        </w:rPr>
        <w:t>①②③</w:t>
      </w:r>
      <w:r>
        <w:rPr>
          <w:rFonts w:ascii="宋体" w:hAnsi="宋体" w:cs="宋体"/>
          <w:color w:val="000000"/>
          <w:sz w:val="21"/>
          <w:szCs w:val="22"/>
          <w:lang w:eastAsia="zh-CN"/>
        </w:rPr>
        <w:t>均属于习近平总书记重要指示批示中为山东确立的目标定位。</w:t>
      </w:r>
    </w:p>
    <w:p w:rsidR="000D4A88" w:rsidRDefault="000C37BA">
      <w:pPr>
        <w:framePr w:w="9550" w:wrap="auto" w:hAnchor="text" w:x="1800" w:y="9039"/>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pacing w:val="1"/>
          <w:sz w:val="21"/>
          <w:szCs w:val="22"/>
          <w:lang w:eastAsia="zh-CN"/>
        </w:rPr>
        <w:t>BCD</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项错误，</w:t>
      </w:r>
      <w:r>
        <w:rPr>
          <w:rFonts w:ascii="宋体" w:hAnsi="宋体" w:cs="宋体"/>
          <w:color w:val="000000"/>
          <w:spacing w:val="-1"/>
          <w:sz w:val="21"/>
          <w:szCs w:val="22"/>
          <w:lang w:eastAsia="zh-CN"/>
        </w:rPr>
        <w:t>④</w:t>
      </w:r>
      <w:r>
        <w:rPr>
          <w:rFonts w:ascii="宋体" w:hAnsi="宋体" w:cs="宋体"/>
          <w:color w:val="000000"/>
          <w:spacing w:val="-1"/>
          <w:sz w:val="21"/>
          <w:szCs w:val="22"/>
          <w:lang w:eastAsia="zh-CN"/>
        </w:rPr>
        <w:t>全面打造乡村振兴的齐鲁样板表述错误，应该是打造乡村振兴的齐鲁样</w:t>
      </w:r>
    </w:p>
    <w:p w:rsidR="000D4A88" w:rsidRDefault="000C37BA">
      <w:pPr>
        <w:framePr w:w="9550" w:wrap="auto" w:hAnchor="text" w:x="1800" w:y="9039"/>
        <w:widowControl w:val="0"/>
        <w:autoSpaceDE w:val="0"/>
        <w:autoSpaceDN w:val="0"/>
        <w:spacing w:before="259" w:line="209" w:lineRule="exact"/>
        <w:rPr>
          <w:rFonts w:hAnsiTheme="minorHAnsi" w:cstheme="minorBidi"/>
          <w:color w:val="000000"/>
          <w:sz w:val="21"/>
          <w:szCs w:val="22"/>
        </w:rPr>
      </w:pPr>
      <w:r>
        <w:rPr>
          <w:rFonts w:ascii="宋体" w:hAnsi="宋体" w:cs="宋体"/>
          <w:color w:val="000000"/>
          <w:spacing w:val="-1"/>
          <w:sz w:val="21"/>
          <w:szCs w:val="22"/>
        </w:rPr>
        <w:t>板。</w:t>
      </w:r>
    </w:p>
    <w:p w:rsidR="000D4A88" w:rsidRDefault="000C37BA">
      <w:pPr>
        <w:framePr w:w="2046" w:wrap="auto" w:hAnchor="text" w:x="2220" w:y="11379"/>
        <w:widowControl w:val="0"/>
        <w:autoSpaceDE w:val="0"/>
        <w:autoSpaceDN w:val="0"/>
        <w:spacing w:line="209" w:lineRule="exact"/>
        <w:rPr>
          <w:rFonts w:hAnsiTheme="minorHAnsi" w:cstheme="minorBidi"/>
          <w:color w:val="000000"/>
          <w:sz w:val="21"/>
          <w:szCs w:val="22"/>
        </w:rPr>
      </w:pPr>
      <w:r>
        <w:rPr>
          <w:rFonts w:ascii="宋体" w:hAnsi="宋体" w:cs="宋体"/>
          <w:color w:val="000000"/>
          <w:sz w:val="21"/>
          <w:szCs w:val="22"/>
        </w:rPr>
        <w:t>33.</w:t>
      </w:r>
      <w:r>
        <w:rPr>
          <w:rFonts w:ascii="宋体" w:hAnsi="宋体" w:cs="宋体"/>
          <w:color w:val="000000"/>
          <w:sz w:val="21"/>
          <w:szCs w:val="22"/>
        </w:rPr>
        <w:t>正确答案是</w:t>
      </w:r>
      <w:r>
        <w:rPr>
          <w:rFonts w:hAnsiTheme="minorHAnsi" w:cstheme="minorBidi"/>
          <w:color w:val="000000"/>
          <w:spacing w:val="-1"/>
          <w:sz w:val="21"/>
          <w:szCs w:val="22"/>
        </w:rPr>
        <w:t xml:space="preserve"> </w:t>
      </w:r>
      <w:r>
        <w:rPr>
          <w:rFonts w:ascii="宋体" w:hAnsi="宋体" w:cs="宋体"/>
          <w:color w:val="000000"/>
          <w:spacing w:val="1"/>
          <w:sz w:val="21"/>
          <w:szCs w:val="22"/>
        </w:rPr>
        <w:t>B</w:t>
      </w:r>
      <w:r>
        <w:rPr>
          <w:rFonts w:ascii="宋体" w:hAnsi="宋体" w:cs="宋体"/>
          <w:color w:val="000000"/>
          <w:spacing w:val="1"/>
          <w:sz w:val="21"/>
          <w:szCs w:val="22"/>
        </w:rPr>
        <w:t>，</w:t>
      </w:r>
    </w:p>
    <w:p w:rsidR="000D4A88" w:rsidRDefault="000C37BA">
      <w:pPr>
        <w:framePr w:w="733" w:wrap="auto" w:hAnchor="text" w:x="2220" w:y="11847"/>
        <w:widowControl w:val="0"/>
        <w:autoSpaceDE w:val="0"/>
        <w:autoSpaceDN w:val="0"/>
        <w:spacing w:line="209" w:lineRule="exact"/>
        <w:rPr>
          <w:rFonts w:hAnsiTheme="minorHAnsi" w:cstheme="minorBidi"/>
          <w:color w:val="000000"/>
          <w:sz w:val="21"/>
          <w:szCs w:val="22"/>
        </w:rPr>
      </w:pPr>
      <w:r>
        <w:rPr>
          <w:rFonts w:ascii="宋体" w:hAnsi="宋体" w:cs="宋体"/>
          <w:color w:val="000000"/>
          <w:spacing w:val="-1"/>
          <w:sz w:val="21"/>
          <w:szCs w:val="22"/>
        </w:rPr>
        <w:t>解析</w:t>
      </w:r>
    </w:p>
    <w:p w:rsidR="000D4A88" w:rsidRDefault="000C37BA">
      <w:pPr>
        <w:framePr w:w="9614" w:wrap="auto" w:hAnchor="text" w:x="1800" w:y="12315"/>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本题考查政治常识。</w:t>
      </w:r>
      <w:r>
        <w:rPr>
          <w:rFonts w:ascii="宋体" w:hAnsi="宋体" w:cs="宋体"/>
          <w:color w:val="000000"/>
          <w:spacing w:val="-2"/>
          <w:sz w:val="21"/>
          <w:szCs w:val="22"/>
          <w:lang w:eastAsia="zh-CN"/>
        </w:rPr>
        <w:t>2018</w:t>
      </w:r>
      <w:r>
        <w:rPr>
          <w:rFonts w:hAnsiTheme="minorHAnsi" w:cstheme="minorBidi"/>
          <w:color w:val="000000"/>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11</w:t>
      </w:r>
      <w:r>
        <w:rPr>
          <w:rFonts w:hAnsiTheme="minorHAnsi" w:cstheme="minorBidi"/>
          <w:color w:val="000000"/>
          <w:sz w:val="21"/>
          <w:szCs w:val="22"/>
          <w:lang w:eastAsia="zh-CN"/>
        </w:rPr>
        <w:t xml:space="preserve"> </w:t>
      </w:r>
      <w:r>
        <w:rPr>
          <w:rFonts w:ascii="宋体" w:hAnsi="宋体" w:cs="宋体"/>
          <w:color w:val="000000"/>
          <w:sz w:val="21"/>
          <w:szCs w:val="22"/>
          <w:lang w:eastAsia="zh-CN"/>
        </w:rPr>
        <w:t>月</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1</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日，习近平主席主持召开了民营企业座谈会并发表</w:t>
      </w:r>
    </w:p>
    <w:p w:rsidR="000D4A88" w:rsidRDefault="000C37BA">
      <w:pPr>
        <w:framePr w:w="9614" w:wrap="auto" w:hAnchor="text" w:x="1800" w:y="1231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重要讲话。他强调：</w:t>
      </w:r>
      <w:r>
        <w:rPr>
          <w:rFonts w:ascii="宋体" w:hAnsi="宋体" w:cs="宋体"/>
          <w:color w:val="000000"/>
          <w:spacing w:val="2"/>
          <w:sz w:val="21"/>
          <w:szCs w:val="22"/>
          <w:lang w:eastAsia="zh-CN"/>
        </w:rPr>
        <w:t>40</w:t>
      </w:r>
      <w:r>
        <w:rPr>
          <w:rFonts w:hAnsiTheme="minorHAnsi" w:cstheme="minorBidi"/>
          <w:color w:val="000000"/>
          <w:spacing w:val="-1"/>
          <w:sz w:val="21"/>
          <w:szCs w:val="22"/>
          <w:lang w:eastAsia="zh-CN"/>
        </w:rPr>
        <w:t xml:space="preserve"> </w:t>
      </w:r>
      <w:r>
        <w:rPr>
          <w:rFonts w:ascii="宋体" w:hAnsi="宋体" w:cs="宋体"/>
          <w:color w:val="000000"/>
          <w:spacing w:val="2"/>
          <w:sz w:val="21"/>
          <w:szCs w:val="22"/>
          <w:lang w:eastAsia="zh-CN"/>
        </w:rPr>
        <w:t>年来，我国民营经济已经成为推动我国发展不可或缺的力量，成为</w:t>
      </w:r>
    </w:p>
    <w:p w:rsidR="000D4A88" w:rsidRDefault="000C37BA">
      <w:pPr>
        <w:framePr w:w="9614" w:wrap="auto" w:hAnchor="text" w:x="1800" w:y="1231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创业就业的主要领域、技术创新的重要主体、国家税收的重要来源，为我国社会主义市场经</w:t>
      </w:r>
    </w:p>
    <w:p w:rsidR="000D4A88" w:rsidRDefault="000C37BA">
      <w:pPr>
        <w:framePr w:w="9614" w:wrap="auto" w:hAnchor="text" w:x="1800" w:y="1231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济发展、政府职能转变、农村富余劳动力转移、国际市场开拓等发挥了重要作用。因此，</w:t>
      </w:r>
      <w:r>
        <w:rPr>
          <w:rFonts w:ascii="宋体" w:hAnsi="宋体" w:cs="宋体"/>
          <w:color w:val="000000"/>
          <w:spacing w:val="-2"/>
          <w:sz w:val="21"/>
          <w:szCs w:val="22"/>
          <w:lang w:eastAsia="zh-CN"/>
        </w:rPr>
        <w:t>②</w:t>
      </w:r>
    </w:p>
    <w:p w:rsidR="000D4A88" w:rsidRDefault="000C37BA">
      <w:pPr>
        <w:framePr w:w="9614" w:wrap="auto" w:hAnchor="text" w:x="1800" w:y="1231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③④</w:t>
      </w:r>
      <w:r>
        <w:rPr>
          <w:rFonts w:ascii="宋体" w:hAnsi="宋体" w:cs="宋体"/>
          <w:color w:val="000000"/>
          <w:sz w:val="21"/>
          <w:szCs w:val="22"/>
          <w:lang w:eastAsia="zh-CN"/>
        </w:rPr>
        <w:t>正确，</w:t>
      </w:r>
      <w:r>
        <w:rPr>
          <w:rFonts w:ascii="宋体" w:hAnsi="宋体" w:cs="宋体"/>
          <w:color w:val="000000"/>
          <w:sz w:val="21"/>
          <w:szCs w:val="22"/>
          <w:lang w:eastAsia="zh-CN"/>
        </w:rPr>
        <w:t>①</w:t>
      </w:r>
      <w:r>
        <w:rPr>
          <w:rFonts w:ascii="宋体" w:hAnsi="宋体" w:cs="宋体"/>
          <w:color w:val="000000"/>
          <w:sz w:val="21"/>
          <w:szCs w:val="22"/>
          <w:lang w:eastAsia="zh-CN"/>
        </w:rPr>
        <w:t>中的主导力量表述错误，国有经济是国民经济的主导力量。</w:t>
      </w:r>
    </w:p>
    <w:p w:rsidR="000D4A88" w:rsidRDefault="000C37BA">
      <w:pPr>
        <w:framePr w:w="9614" w:wrap="auto" w:hAnchor="text" w:x="1800" w:y="12315"/>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34.</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w:t>
      </w:r>
    </w:p>
    <w:p w:rsidR="000D4A88" w:rsidRDefault="000C37BA">
      <w:pPr>
        <w:framePr w:w="733" w:wrap="auto" w:hAnchor="text" w:x="2220" w:y="1512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D4A88">
      <w:pPr>
        <w:spacing w:line="0" w:lineRule="atLeast"/>
        <w:rPr>
          <w:rFonts w:ascii="Arial" w:hAnsiTheme="minorHAnsi" w:cstheme="minorBidi"/>
          <w:color w:val="FF0000"/>
          <w:sz w:val="2"/>
          <w:szCs w:val="22"/>
          <w:lang w:eastAsia="zh-CN"/>
        </w:rPr>
      </w:pPr>
    </w:p>
    <w:p w:rsidR="000D4A88" w:rsidRDefault="000D4A88">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2204" w:wrap="auto" w:hAnchor="text" w:x="2220" w:y="15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本题考查科技常识。</w:t>
      </w:r>
    </w:p>
    <w:p w:rsidR="000D4A88" w:rsidRDefault="000C37BA">
      <w:pPr>
        <w:framePr w:w="9557" w:wrap="auto" w:hAnchor="text" w:x="1800" w:y="2019"/>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7"/>
          <w:sz w:val="21"/>
          <w:szCs w:val="22"/>
          <w:lang w:eastAsia="zh-CN"/>
        </w:rPr>
        <w:t>项错误，长城站是中国在南极建立的第一个科学考察站。</w:t>
      </w:r>
      <w:r>
        <w:rPr>
          <w:rFonts w:ascii="宋体" w:hAnsi="宋体" w:cs="宋体"/>
          <w:color w:val="000000"/>
          <w:spacing w:val="-7"/>
          <w:sz w:val="21"/>
          <w:szCs w:val="22"/>
          <w:lang w:eastAsia="zh-CN"/>
        </w:rPr>
        <w:t>1984</w:t>
      </w:r>
      <w:r>
        <w:rPr>
          <w:rFonts w:hAnsiTheme="minorHAnsi" w:cstheme="minorBidi"/>
          <w:color w:val="000000"/>
          <w:spacing w:val="5"/>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12</w:t>
      </w:r>
      <w:r>
        <w:rPr>
          <w:rFonts w:hAnsiTheme="minorHAnsi" w:cstheme="minorBidi"/>
          <w:color w:val="000000"/>
          <w:sz w:val="21"/>
          <w:szCs w:val="22"/>
          <w:lang w:eastAsia="zh-CN"/>
        </w:rPr>
        <w:t xml:space="preserve"> </w:t>
      </w:r>
      <w:r>
        <w:rPr>
          <w:rFonts w:ascii="宋体" w:hAnsi="宋体" w:cs="宋体"/>
          <w:color w:val="000000"/>
          <w:sz w:val="21"/>
          <w:szCs w:val="22"/>
          <w:lang w:eastAsia="zh-CN"/>
        </w:rPr>
        <w:t>月</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31</w:t>
      </w:r>
      <w:r>
        <w:rPr>
          <w:rFonts w:hAnsiTheme="minorHAnsi" w:cstheme="minorBidi"/>
          <w:color w:val="000000"/>
          <w:sz w:val="21"/>
          <w:szCs w:val="22"/>
          <w:lang w:eastAsia="zh-CN"/>
        </w:rPr>
        <w:t xml:space="preserve"> </w:t>
      </w:r>
      <w:r>
        <w:rPr>
          <w:rFonts w:ascii="宋体" w:hAnsi="宋体" w:cs="宋体"/>
          <w:color w:val="000000"/>
          <w:spacing w:val="-13"/>
          <w:sz w:val="21"/>
          <w:szCs w:val="22"/>
          <w:lang w:eastAsia="zh-CN"/>
        </w:rPr>
        <w:t>日开工，</w:t>
      </w:r>
      <w:r>
        <w:rPr>
          <w:rFonts w:ascii="宋体" w:hAnsi="宋体" w:cs="宋体"/>
          <w:color w:val="000000"/>
          <w:spacing w:val="-13"/>
          <w:sz w:val="21"/>
          <w:szCs w:val="22"/>
          <w:lang w:eastAsia="zh-CN"/>
        </w:rPr>
        <w:t>1985</w:t>
      </w:r>
    </w:p>
    <w:p w:rsidR="000D4A88" w:rsidRDefault="000C37BA">
      <w:pPr>
        <w:framePr w:w="9557" w:wrap="auto" w:hAnchor="text" w:x="1800" w:y="20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年</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2</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月</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20</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日竣工，位于南极洲南设得兰群岛的乔治王岛西部的菲尔德斯半岛上，是我国为</w:t>
      </w:r>
    </w:p>
    <w:p w:rsidR="000D4A88" w:rsidRDefault="000C37BA">
      <w:pPr>
        <w:framePr w:w="9557" w:wrap="auto" w:hAnchor="text" w:x="1800" w:y="20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对南极地区进行科学考察而在南极洲设立的常年性科学考察站。</w:t>
      </w:r>
    </w:p>
    <w:p w:rsidR="000D4A88" w:rsidRDefault="000C37BA">
      <w:pPr>
        <w:framePr w:w="9557" w:wrap="auto" w:hAnchor="text" w:x="1800" w:y="2019"/>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6"/>
          <w:sz w:val="21"/>
          <w:szCs w:val="22"/>
          <w:lang w:eastAsia="zh-CN"/>
        </w:rPr>
        <w:t>项错误，泰山站是继长城站、中山站、昆仑站之后我国的第四个南极科学考察站。</w:t>
      </w:r>
      <w:r>
        <w:rPr>
          <w:rFonts w:ascii="宋体" w:hAnsi="宋体" w:cs="宋体"/>
          <w:color w:val="000000"/>
          <w:spacing w:val="-6"/>
          <w:sz w:val="21"/>
          <w:szCs w:val="22"/>
          <w:lang w:eastAsia="zh-CN"/>
        </w:rPr>
        <w:t>2014</w:t>
      </w:r>
    </w:p>
    <w:p w:rsidR="000D4A88" w:rsidRDefault="000C37BA">
      <w:pPr>
        <w:framePr w:w="9557" w:wrap="auto" w:hAnchor="text" w:x="1800" w:y="20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年</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2</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月</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8</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日，泰山站正式建成开站。</w:t>
      </w:r>
    </w:p>
    <w:p w:rsidR="000D4A88" w:rsidRDefault="000C37BA">
      <w:pPr>
        <w:framePr w:w="9550" w:wrap="auto" w:hAnchor="text" w:x="1800" w:y="4359"/>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项正确，黄河站，位于挪威斯匹次卑尔根群岛的新奥尔松，是我国建立的首个北极科</w:t>
      </w:r>
    </w:p>
    <w:p w:rsidR="000D4A88" w:rsidRDefault="000C37BA">
      <w:pPr>
        <w:framePr w:w="9550" w:wrap="auto" w:hAnchor="text" w:x="1800" w:y="435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考站，成立于</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2004</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7</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月</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28</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日。</w:t>
      </w:r>
    </w:p>
    <w:p w:rsidR="000D4A88" w:rsidRDefault="000C37BA">
      <w:pPr>
        <w:framePr w:w="9555" w:wrap="auto" w:hAnchor="text" w:x="1800" w:y="5295"/>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项错误，中山站是我国第二个南极考察站，建立于</w:t>
      </w:r>
      <w:r>
        <w:rPr>
          <w:rFonts w:hAnsiTheme="minorHAnsi" w:cstheme="minorBidi"/>
          <w:color w:val="000000"/>
          <w:spacing w:val="3"/>
          <w:sz w:val="21"/>
          <w:szCs w:val="22"/>
          <w:lang w:eastAsia="zh-CN"/>
        </w:rPr>
        <w:t xml:space="preserve"> </w:t>
      </w:r>
      <w:r>
        <w:rPr>
          <w:rFonts w:ascii="宋体" w:hAnsiTheme="minorHAnsi" w:cstheme="minorBidi"/>
          <w:color w:val="000000"/>
          <w:sz w:val="21"/>
          <w:szCs w:val="22"/>
          <w:lang w:eastAsia="zh-CN"/>
        </w:rPr>
        <w:t>1989</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2</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月</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26</w:t>
      </w:r>
      <w:r>
        <w:rPr>
          <w:rFonts w:hAnsiTheme="minorHAnsi" w:cstheme="minorBidi"/>
          <w:color w:val="000000"/>
          <w:sz w:val="21"/>
          <w:szCs w:val="22"/>
          <w:lang w:eastAsia="zh-CN"/>
        </w:rPr>
        <w:t xml:space="preserve"> </w:t>
      </w:r>
      <w:r>
        <w:rPr>
          <w:rFonts w:ascii="宋体" w:hAnsi="宋体" w:cs="宋体"/>
          <w:color w:val="000000"/>
          <w:spacing w:val="-2"/>
          <w:sz w:val="21"/>
          <w:szCs w:val="22"/>
          <w:lang w:eastAsia="zh-CN"/>
        </w:rPr>
        <w:t>日，位于东南极大</w:t>
      </w:r>
    </w:p>
    <w:p w:rsidR="000D4A88" w:rsidRDefault="000C37BA">
      <w:pPr>
        <w:framePr w:w="9555" w:wrap="auto" w:hAnchor="text" w:x="1800" w:y="529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陆拉斯曼丘陵。</w:t>
      </w:r>
    </w:p>
    <w:p w:rsidR="000D4A88" w:rsidRDefault="000C37BA">
      <w:pPr>
        <w:framePr w:w="2046" w:wrap="auto" w:hAnchor="text" w:x="2220" w:y="623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35.</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w:t>
      </w:r>
    </w:p>
    <w:p w:rsidR="000D4A88" w:rsidRDefault="000C37BA">
      <w:pPr>
        <w:framePr w:w="733" w:wrap="auto" w:hAnchor="text" w:x="2220" w:y="669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553" w:wrap="auto" w:hAnchor="text" w:x="1800" w:y="7167"/>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本题考查地理国情。月球，俗称月亮，是地球唯一的天然卫星。月球在绕地球公转的同</w:t>
      </w:r>
    </w:p>
    <w:p w:rsidR="000D4A88" w:rsidRDefault="000C37BA">
      <w:pPr>
        <w:framePr w:w="9553" w:wrap="auto" w:hAnchor="text" w:x="1800" w:y="716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时进行自转，方向均是自西向东，周期相同。</w:t>
      </w:r>
    </w:p>
    <w:p w:rsidR="000D4A88" w:rsidRDefault="000C37BA">
      <w:pPr>
        <w:framePr w:w="5973" w:wrap="auto" w:hAnchor="text" w:x="2220" w:y="8103"/>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项正确，月球自转的方向同公转相同，均是自西向东。</w:t>
      </w:r>
    </w:p>
    <w:p w:rsidR="000D4A88" w:rsidRDefault="000C37BA">
      <w:pPr>
        <w:framePr w:w="5973" w:wrap="auto" w:hAnchor="text" w:x="2220" w:y="8103"/>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项错误，月球公转的方向是自西向东。</w:t>
      </w:r>
    </w:p>
    <w:p w:rsidR="000D4A88" w:rsidRDefault="000C37BA">
      <w:pPr>
        <w:framePr w:w="9614" w:wrap="auto" w:hAnchor="text" w:x="1800" w:y="9039"/>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项正确，在地球上，任何地方和时刻，我们只能看到月球的正面（月球一直朝向地球</w:t>
      </w:r>
    </w:p>
    <w:p w:rsidR="000D4A88" w:rsidRDefault="000C37BA">
      <w:pPr>
        <w:framePr w:w="9614" w:wrap="auto" w:hAnchor="text" w:x="1800" w:y="903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的一面），而不能看到月球的背面，这是由于月球绕地球公转的周期和月球自身自转的周期</w:t>
      </w:r>
    </w:p>
    <w:p w:rsidR="000D4A88" w:rsidRDefault="000C37BA">
      <w:pPr>
        <w:framePr w:w="9614" w:wrap="auto" w:hAnchor="text" w:x="1800" w:y="903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相同而导致的现象。</w:t>
      </w:r>
    </w:p>
    <w:p w:rsidR="000D4A88" w:rsidRDefault="000C37BA">
      <w:pPr>
        <w:framePr w:w="9553" w:wrap="auto" w:hAnchor="text" w:x="1800" w:y="10443"/>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项正确，月球的质量是地球的八十分之一，表面引力只有地球的六分之一，这就使月</w:t>
      </w:r>
    </w:p>
    <w:p w:rsidR="000D4A88" w:rsidRDefault="000C37BA">
      <w:pPr>
        <w:framePr w:w="9553" w:wrap="auto" w:hAnchor="text" w:x="1800" w:y="1044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球无法将气体分子吸附在其表面，所以月球表面并没有被大气层包围。</w:t>
      </w:r>
    </w:p>
    <w:p w:rsidR="000D4A88" w:rsidRDefault="000C37BA">
      <w:pPr>
        <w:framePr w:w="9553" w:wrap="auto" w:hAnchor="text" w:x="1800" w:y="10443"/>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36.</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D</w:t>
      </w:r>
      <w:r>
        <w:rPr>
          <w:rFonts w:ascii="宋体" w:hAnsi="宋体" w:cs="宋体"/>
          <w:color w:val="000000"/>
          <w:spacing w:val="1"/>
          <w:sz w:val="21"/>
          <w:szCs w:val="22"/>
          <w:lang w:eastAsia="zh-CN"/>
        </w:rPr>
        <w:t>，</w:t>
      </w:r>
    </w:p>
    <w:p w:rsidR="000D4A88" w:rsidRDefault="000C37BA">
      <w:pPr>
        <w:framePr w:w="733" w:wrap="auto" w:hAnchor="text" w:x="2220" w:y="1184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2204" w:wrap="auto" w:hAnchor="text" w:x="2220" w:y="1231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本题考查人文常识。</w:t>
      </w:r>
    </w:p>
    <w:p w:rsidR="000D4A88" w:rsidRDefault="000C37BA">
      <w:pPr>
        <w:framePr w:w="9555" w:wrap="auto" w:hAnchor="text" w:x="1800" w:y="12783"/>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据《现代汉语词典》词条释义，五脏指的是心、肝、脾、肺、肾。六腑包括胆、胃、大</w:t>
      </w:r>
    </w:p>
    <w:p w:rsidR="000D4A88" w:rsidRDefault="000C37BA">
      <w:pPr>
        <w:framePr w:w="9555" w:wrap="auto" w:hAnchor="text" w:x="1800" w:y="1278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肠、小肠、膀胱、三焦。所以，</w:t>
      </w:r>
      <w:r>
        <w:rPr>
          <w:rFonts w:ascii="宋体" w:hAnsi="宋体" w:cs="宋体"/>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项错误，胆是</w:t>
      </w:r>
      <w:r>
        <w:rPr>
          <w:rFonts w:ascii="宋体" w:hAnsi="宋体" w:cs="宋体"/>
          <w:color w:val="000000"/>
          <w:sz w:val="21"/>
          <w:szCs w:val="22"/>
          <w:lang w:eastAsia="zh-CN"/>
        </w:rPr>
        <w:t>“</w:t>
      </w:r>
      <w:r>
        <w:rPr>
          <w:rFonts w:ascii="宋体" w:hAnsi="宋体" w:cs="宋体"/>
          <w:color w:val="000000"/>
          <w:sz w:val="21"/>
          <w:szCs w:val="22"/>
          <w:lang w:eastAsia="zh-CN"/>
        </w:rPr>
        <w:t>六腑</w:t>
      </w:r>
      <w:r>
        <w:rPr>
          <w:rFonts w:ascii="宋体" w:hAnsi="宋体" w:cs="宋体"/>
          <w:color w:val="000000"/>
          <w:sz w:val="21"/>
          <w:szCs w:val="22"/>
          <w:lang w:eastAsia="zh-CN"/>
        </w:rPr>
        <w:t>”</w:t>
      </w:r>
      <w:r>
        <w:rPr>
          <w:rFonts w:ascii="宋体" w:hAnsi="宋体" w:cs="宋体"/>
          <w:color w:val="000000"/>
          <w:sz w:val="21"/>
          <w:szCs w:val="22"/>
          <w:lang w:eastAsia="zh-CN"/>
        </w:rPr>
        <w:t>之一，非</w:t>
      </w:r>
      <w:r>
        <w:rPr>
          <w:rFonts w:ascii="宋体" w:hAnsi="宋体" w:cs="宋体"/>
          <w:color w:val="000000"/>
          <w:sz w:val="21"/>
          <w:szCs w:val="22"/>
          <w:lang w:eastAsia="zh-CN"/>
        </w:rPr>
        <w:t>“</w:t>
      </w:r>
      <w:r>
        <w:rPr>
          <w:rFonts w:ascii="宋体" w:hAnsi="宋体" w:cs="宋体"/>
          <w:color w:val="000000"/>
          <w:sz w:val="21"/>
          <w:szCs w:val="22"/>
          <w:lang w:eastAsia="zh-CN"/>
        </w:rPr>
        <w:t>五脏</w:t>
      </w:r>
      <w:r>
        <w:rPr>
          <w:rFonts w:ascii="宋体" w:hAnsi="宋体" w:cs="宋体"/>
          <w:color w:val="000000"/>
          <w:sz w:val="21"/>
          <w:szCs w:val="22"/>
          <w:lang w:eastAsia="zh-CN"/>
        </w:rPr>
        <w:t>”</w:t>
      </w:r>
      <w:r>
        <w:rPr>
          <w:rFonts w:ascii="宋体" w:hAnsi="宋体" w:cs="宋体"/>
          <w:color w:val="000000"/>
          <w:sz w:val="21"/>
          <w:szCs w:val="22"/>
          <w:lang w:eastAsia="zh-CN"/>
        </w:rPr>
        <w:t>之一。</w:t>
      </w:r>
    </w:p>
    <w:p w:rsidR="000D4A88" w:rsidRDefault="000C37BA">
      <w:pPr>
        <w:framePr w:w="9555" w:wrap="auto" w:hAnchor="text" w:x="1800" w:y="12783"/>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37.</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D</w:t>
      </w:r>
      <w:r>
        <w:rPr>
          <w:rFonts w:ascii="宋体" w:hAnsi="宋体" w:cs="宋体"/>
          <w:color w:val="000000"/>
          <w:spacing w:val="1"/>
          <w:sz w:val="21"/>
          <w:szCs w:val="22"/>
          <w:lang w:eastAsia="zh-CN"/>
        </w:rPr>
        <w:t>，</w:t>
      </w:r>
    </w:p>
    <w:p w:rsidR="000D4A88" w:rsidRDefault="000C37BA">
      <w:pPr>
        <w:framePr w:w="733" w:wrap="auto" w:hAnchor="text" w:x="2220" w:y="1418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2204" w:wrap="auto" w:hAnchor="text" w:x="2220" w:y="1465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本题考查人文常识。</w:t>
      </w:r>
    </w:p>
    <w:p w:rsidR="000D4A88" w:rsidRDefault="000C37BA">
      <w:pPr>
        <w:framePr w:w="9070" w:wrap="auto" w:hAnchor="text" w:x="2220" w:y="15123"/>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项错误，《水浒传》描写的是北宋末年，宋微宗昏庸无道，宦官当政，民不聊生，山</w:t>
      </w:r>
    </w:p>
    <w:p w:rsidR="000D4A88" w:rsidRDefault="000D4A88">
      <w:pPr>
        <w:spacing w:line="0" w:lineRule="atLeast"/>
        <w:rPr>
          <w:rFonts w:ascii="Arial" w:hAnsiTheme="minorHAnsi" w:cstheme="minorBidi"/>
          <w:color w:val="FF0000"/>
          <w:sz w:val="2"/>
          <w:szCs w:val="22"/>
          <w:lang w:eastAsia="zh-CN"/>
        </w:rPr>
      </w:pPr>
    </w:p>
    <w:p w:rsidR="000D4A88" w:rsidRDefault="000D4A88">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9657" w:wrap="auto" w:hAnchor="text" w:x="1800" w:y="15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东郓城以宋江为首的三十六人等掀起了风起云涌的农民起义。玉米是在十六世纪传入我国，</w:t>
      </w:r>
    </w:p>
    <w:p w:rsidR="000D4A88" w:rsidRDefault="000C37BA">
      <w:pPr>
        <w:framePr w:w="9657"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到了明朝末年，玉米的种植已达十余省。宋江和公孙胜不可能在玉米地里斗剑。</w:t>
      </w:r>
    </w:p>
    <w:p w:rsidR="000D4A88" w:rsidRDefault="000C37BA">
      <w:pPr>
        <w:framePr w:w="9657" w:wrap="auto" w:hAnchor="text" w:x="1800" w:y="1551"/>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2"/>
          <w:sz w:val="21"/>
          <w:szCs w:val="22"/>
          <w:lang w:eastAsia="zh-CN"/>
        </w:rPr>
        <w:t>项错误，白薯亦称甘薯、番薯，是</w:t>
      </w:r>
      <w:r>
        <w:rPr>
          <w:rFonts w:hAnsiTheme="minorHAnsi" w:cstheme="minorBidi"/>
          <w:color w:val="000000"/>
          <w:sz w:val="21"/>
          <w:szCs w:val="22"/>
          <w:lang w:eastAsia="zh-CN"/>
        </w:rPr>
        <w:t xml:space="preserve"> </w:t>
      </w:r>
      <w:r>
        <w:rPr>
          <w:rFonts w:ascii="宋体" w:hAnsiTheme="minorHAnsi" w:cstheme="minorBidi"/>
          <w:color w:val="000000"/>
          <w:spacing w:val="1"/>
          <w:sz w:val="21"/>
          <w:szCs w:val="22"/>
          <w:lang w:eastAsia="zh-CN"/>
        </w:rPr>
        <w:t>16</w:t>
      </w:r>
      <w:r>
        <w:rPr>
          <w:rFonts w:hAnsiTheme="minorHAnsi" w:cstheme="minorBidi"/>
          <w:color w:val="000000"/>
          <w:sz w:val="21"/>
          <w:szCs w:val="22"/>
          <w:lang w:eastAsia="zh-CN"/>
        </w:rPr>
        <w:t xml:space="preserve"> </w:t>
      </w:r>
      <w:r>
        <w:rPr>
          <w:rFonts w:ascii="宋体" w:hAnsi="宋体" w:cs="宋体"/>
          <w:color w:val="000000"/>
          <w:spacing w:val="2"/>
          <w:sz w:val="21"/>
          <w:szCs w:val="22"/>
          <w:lang w:eastAsia="zh-CN"/>
        </w:rPr>
        <w:t>世纪末，即大明万历年间，传入我国，首先传</w:t>
      </w:r>
    </w:p>
    <w:p w:rsidR="000D4A88" w:rsidRDefault="000C37BA">
      <w:pPr>
        <w:framePr w:w="9657"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入的是广东和福建。包拯是北宋官员，以清廉公正闻名于世。包拯不可能吃白薯。</w:t>
      </w:r>
    </w:p>
    <w:p w:rsidR="000D4A88" w:rsidRDefault="000C37BA">
      <w:pPr>
        <w:framePr w:w="9657" w:wrap="auto" w:hAnchor="text" w:x="1800" w:y="1551"/>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项错误，辣椒明朝传入中国，史料记载贵州、湖南一带最早开始吃辣椒。苏轼号东坡</w:t>
      </w:r>
    </w:p>
    <w:p w:rsidR="000D4A88" w:rsidRDefault="000C37BA">
      <w:pPr>
        <w:framePr w:w="9657"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居士，北宋著名文学家、书法家、画家。苏轼不可能吃辣椒。</w:t>
      </w:r>
    </w:p>
    <w:p w:rsidR="000D4A88" w:rsidRDefault="000C37BA">
      <w:pPr>
        <w:framePr w:w="9657" w:wrap="auto" w:hAnchor="text" w:x="1800" w:y="1551"/>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项正确，汉武帝时期派遣张骞出使西域各国，葡萄是在通西域后传入中原的，关羽，</w:t>
      </w:r>
    </w:p>
    <w:p w:rsidR="000D4A88" w:rsidRDefault="000C37BA">
      <w:pPr>
        <w:framePr w:w="9657"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字云长，东汉末年名将，早期跟随刘备辗转各地，曾被曹操生擒，于白马坡斩杀袁绍大将颜</w:t>
      </w:r>
    </w:p>
    <w:p w:rsidR="000D4A88" w:rsidRDefault="000C37BA">
      <w:pPr>
        <w:framePr w:w="9657"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良，与张飞一同被称为万人敌。关羽吃味道甘甜的葡萄是可能的。</w:t>
      </w:r>
    </w:p>
    <w:p w:rsidR="000D4A88" w:rsidRDefault="000C37BA">
      <w:pPr>
        <w:framePr w:w="9657" w:wrap="auto" w:hAnchor="text" w:x="1800" w:y="1551"/>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38.</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w:t>
      </w:r>
    </w:p>
    <w:p w:rsidR="000D4A88" w:rsidRDefault="000C37BA">
      <w:pPr>
        <w:framePr w:w="733" w:wrap="auto" w:hAnchor="text" w:x="2220" w:y="623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2204" w:wrap="auto" w:hAnchor="text" w:x="2220" w:y="669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本题考查人文常识。</w:t>
      </w:r>
    </w:p>
    <w:p w:rsidR="000D4A88" w:rsidRDefault="000C37BA">
      <w:pPr>
        <w:framePr w:w="9614" w:wrap="auto" w:hAnchor="text" w:x="1800" w:y="7167"/>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1"/>
          <w:sz w:val="21"/>
          <w:szCs w:val="22"/>
          <w:lang w:eastAsia="zh-CN"/>
        </w:rPr>
        <w:t>①</w:t>
      </w:r>
      <w:r>
        <w:rPr>
          <w:rFonts w:ascii="宋体" w:hAnsi="宋体" w:cs="宋体"/>
          <w:color w:val="000000"/>
          <w:spacing w:val="1"/>
          <w:sz w:val="21"/>
          <w:szCs w:val="22"/>
          <w:lang w:eastAsia="zh-CN"/>
        </w:rPr>
        <w:t>根据党中央决策，</w:t>
      </w:r>
      <w:r>
        <w:rPr>
          <w:rFonts w:ascii="宋体" w:hAnsi="宋体" w:cs="宋体"/>
          <w:color w:val="000000"/>
          <w:spacing w:val="1"/>
          <w:sz w:val="21"/>
          <w:szCs w:val="22"/>
          <w:lang w:eastAsia="zh-CN"/>
        </w:rPr>
        <w:t>1988</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4</w:t>
      </w:r>
      <w:r>
        <w:rPr>
          <w:rFonts w:hAnsiTheme="minorHAnsi" w:cstheme="minorBidi"/>
          <w:color w:val="000000"/>
          <w:spacing w:val="1"/>
          <w:sz w:val="21"/>
          <w:szCs w:val="22"/>
          <w:lang w:eastAsia="zh-CN"/>
        </w:rPr>
        <w:t xml:space="preserve"> </w:t>
      </w:r>
      <w:r>
        <w:rPr>
          <w:rFonts w:ascii="宋体" w:hAnsi="宋体" w:cs="宋体"/>
          <w:color w:val="000000"/>
          <w:spacing w:val="2"/>
          <w:sz w:val="21"/>
          <w:szCs w:val="22"/>
          <w:lang w:eastAsia="zh-CN"/>
        </w:rPr>
        <w:t>月，七届全国人大一次会议正式批准设立海南省，划定</w:t>
      </w:r>
    </w:p>
    <w:p w:rsidR="000D4A88" w:rsidRDefault="000C37BA">
      <w:pPr>
        <w:framePr w:w="9614" w:wrap="auto" w:hAnchor="text" w:x="1800" w:y="716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海南岛为经济特区。从此，海南这个祖国美丽的海岛获得了前所未有的发展机遇，进入了深</w:t>
      </w:r>
    </w:p>
    <w:p w:rsidR="000D4A88" w:rsidRDefault="000C37BA">
      <w:pPr>
        <w:framePr w:w="9614" w:wrap="auto" w:hAnchor="text" w:x="1800" w:y="716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化改革、扩大开放的历史新阶段。</w:t>
      </w:r>
    </w:p>
    <w:p w:rsidR="000D4A88" w:rsidRDefault="000C37BA">
      <w:pPr>
        <w:framePr w:w="9614" w:wrap="auto" w:hAnchor="text" w:x="1800" w:y="8571"/>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②2005</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12</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月</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29</w:t>
      </w:r>
      <w:r>
        <w:rPr>
          <w:rFonts w:hAnsiTheme="minorHAnsi" w:cstheme="minorBidi"/>
          <w:color w:val="000000"/>
          <w:sz w:val="21"/>
          <w:szCs w:val="22"/>
          <w:lang w:eastAsia="zh-CN"/>
        </w:rPr>
        <w:t xml:space="preserve"> </w:t>
      </w:r>
      <w:r>
        <w:rPr>
          <w:rFonts w:ascii="宋体" w:hAnsi="宋体" w:cs="宋体"/>
          <w:color w:val="000000"/>
          <w:spacing w:val="-2"/>
          <w:sz w:val="21"/>
          <w:szCs w:val="22"/>
          <w:lang w:eastAsia="zh-CN"/>
        </w:rPr>
        <w:t>日，十届全国人大常委会第十九次会议高票通过决定，自</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2006</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年１</w:t>
      </w:r>
    </w:p>
    <w:p w:rsidR="000D4A88" w:rsidRDefault="000C37BA">
      <w:pPr>
        <w:framePr w:w="9614" w:wrap="auto" w:hAnchor="text" w:x="1800" w:y="857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月１日起废止《农业税条例》，取消除烟叶以外的农业特产税、全部免征牧业税，中国延续</w:t>
      </w:r>
    </w:p>
    <w:p w:rsidR="000D4A88" w:rsidRDefault="000C37BA">
      <w:pPr>
        <w:framePr w:w="9614" w:wrap="auto" w:hAnchor="text" w:x="1800" w:y="857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了</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2600</w:t>
      </w:r>
      <w:r>
        <w:rPr>
          <w:rFonts w:hAnsiTheme="minorHAnsi" w:cstheme="minorBidi"/>
          <w:color w:val="000000"/>
          <w:spacing w:val="-2"/>
          <w:sz w:val="21"/>
          <w:szCs w:val="22"/>
          <w:lang w:eastAsia="zh-CN"/>
        </w:rPr>
        <w:t xml:space="preserve"> </w:t>
      </w:r>
      <w:r>
        <w:rPr>
          <w:rFonts w:ascii="宋体" w:hAnsi="宋体" w:cs="宋体"/>
          <w:color w:val="000000"/>
          <w:spacing w:val="-3"/>
          <w:sz w:val="21"/>
          <w:szCs w:val="22"/>
          <w:lang w:eastAsia="zh-CN"/>
        </w:rPr>
        <w:t>多年的</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皇粮国税</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走进了历史博物馆。从</w:t>
      </w:r>
      <w:r>
        <w:rPr>
          <w:rFonts w:hAnsiTheme="minorHAnsi" w:cstheme="minorBidi"/>
          <w:color w:val="000000"/>
          <w:spacing w:val="2"/>
          <w:sz w:val="21"/>
          <w:szCs w:val="22"/>
          <w:lang w:eastAsia="zh-CN"/>
        </w:rPr>
        <w:t xml:space="preserve"> </w:t>
      </w:r>
      <w:r>
        <w:rPr>
          <w:rFonts w:ascii="宋体" w:hAnsiTheme="minorHAnsi" w:cstheme="minorBidi"/>
          <w:color w:val="000000"/>
          <w:spacing w:val="1"/>
          <w:sz w:val="21"/>
          <w:szCs w:val="22"/>
          <w:lang w:eastAsia="zh-CN"/>
        </w:rPr>
        <w:t>2006</w:t>
      </w:r>
      <w:r>
        <w:rPr>
          <w:rFonts w:hAnsiTheme="minorHAnsi" w:cstheme="minorBidi"/>
          <w:color w:val="000000"/>
          <w:sz w:val="21"/>
          <w:szCs w:val="22"/>
          <w:lang w:eastAsia="zh-CN"/>
        </w:rPr>
        <w:t xml:space="preserve"> </w:t>
      </w:r>
      <w:r>
        <w:rPr>
          <w:rFonts w:ascii="宋体" w:hAnsi="宋体" w:cs="宋体"/>
          <w:color w:val="000000"/>
          <w:spacing w:val="-3"/>
          <w:sz w:val="21"/>
          <w:szCs w:val="22"/>
          <w:lang w:eastAsia="zh-CN"/>
        </w:rPr>
        <w:t>年起，中国全面取消农业税，比原</w:t>
      </w:r>
    </w:p>
    <w:p w:rsidR="000D4A88" w:rsidRDefault="000C37BA">
      <w:pPr>
        <w:framePr w:w="9614" w:wrap="auto" w:hAnchor="text" w:x="1800" w:y="857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定用五年时间取消农业税的时间表，整整提前了三年。</w:t>
      </w:r>
    </w:p>
    <w:p w:rsidR="000D4A88" w:rsidRDefault="000C37BA">
      <w:pPr>
        <w:framePr w:w="9674" w:wrap="auto" w:hAnchor="text" w:x="1800" w:y="10443"/>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1"/>
          <w:sz w:val="21"/>
          <w:szCs w:val="22"/>
          <w:lang w:eastAsia="zh-CN"/>
        </w:rPr>
        <w:t>③1979</w:t>
      </w:r>
      <w:r>
        <w:rPr>
          <w:rFonts w:hAnsiTheme="minorHAnsi" w:cstheme="minorBidi"/>
          <w:color w:val="000000"/>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4</w:t>
      </w:r>
      <w:r>
        <w:rPr>
          <w:rFonts w:hAnsiTheme="minorHAnsi" w:cstheme="minorBidi"/>
          <w:color w:val="000000"/>
          <w:spacing w:val="1"/>
          <w:sz w:val="21"/>
          <w:szCs w:val="22"/>
          <w:lang w:eastAsia="zh-CN"/>
        </w:rPr>
        <w:t xml:space="preserve"> </w:t>
      </w:r>
      <w:r>
        <w:rPr>
          <w:rFonts w:ascii="宋体" w:hAnsi="宋体" w:cs="宋体"/>
          <w:color w:val="000000"/>
          <w:spacing w:val="2"/>
          <w:sz w:val="21"/>
          <w:szCs w:val="22"/>
          <w:lang w:eastAsia="zh-CN"/>
        </w:rPr>
        <w:t>月，在中央经济工作会议上，习仲勋代表广东省，向党中央提出建议。与</w:t>
      </w:r>
    </w:p>
    <w:p w:rsidR="000D4A88" w:rsidRDefault="000C37BA">
      <w:pPr>
        <w:framePr w:w="9674" w:wrap="auto" w:hAnchor="text" w:x="1800" w:y="1044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3"/>
          <w:sz w:val="21"/>
          <w:szCs w:val="22"/>
          <w:lang w:eastAsia="zh-CN"/>
        </w:rPr>
        <w:t>其跑到香港，不如引进外资，在深圳建立加工区。后来邓小平提出，就叫</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特区</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1980</w:t>
      </w:r>
    </w:p>
    <w:p w:rsidR="000D4A88" w:rsidRDefault="000C37BA">
      <w:pPr>
        <w:framePr w:w="9674" w:wrap="auto" w:hAnchor="text" w:x="1800" w:y="1044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年</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8</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月</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26</w:t>
      </w:r>
      <w:r>
        <w:rPr>
          <w:rFonts w:hAnsiTheme="minorHAnsi" w:cstheme="minorBidi"/>
          <w:color w:val="000000"/>
          <w:sz w:val="21"/>
          <w:szCs w:val="22"/>
          <w:lang w:eastAsia="zh-CN"/>
        </w:rPr>
        <w:t xml:space="preserve"> </w:t>
      </w:r>
      <w:r>
        <w:rPr>
          <w:rFonts w:ascii="宋体" w:hAnsi="宋体" w:cs="宋体"/>
          <w:color w:val="000000"/>
          <w:spacing w:val="-3"/>
          <w:sz w:val="21"/>
          <w:szCs w:val="22"/>
          <w:lang w:eastAsia="zh-CN"/>
        </w:rPr>
        <w:t>日，全国人大常委会颁发了《广东省经济特区条例》，对外宣布在广东省的深圳、</w:t>
      </w:r>
    </w:p>
    <w:p w:rsidR="000D4A88" w:rsidRDefault="000C37BA">
      <w:pPr>
        <w:framePr w:w="9674" w:wrap="auto" w:hAnchor="text" w:x="1800" w:y="1044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珠海、汕头分别划出一定区域，设置经济特区。</w:t>
      </w:r>
    </w:p>
    <w:p w:rsidR="000D4A88" w:rsidRDefault="000C37BA">
      <w:pPr>
        <w:framePr w:w="9614" w:wrap="auto" w:hAnchor="text" w:x="1800" w:y="12315"/>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1"/>
          <w:sz w:val="21"/>
          <w:szCs w:val="22"/>
          <w:lang w:eastAsia="zh-CN"/>
        </w:rPr>
        <w:t>④2001</w:t>
      </w:r>
      <w:r>
        <w:rPr>
          <w:rFonts w:hAnsiTheme="minorHAnsi" w:cstheme="minorBidi"/>
          <w:color w:val="000000"/>
          <w:sz w:val="21"/>
          <w:szCs w:val="22"/>
          <w:lang w:eastAsia="zh-CN"/>
        </w:rPr>
        <w:t xml:space="preserve"> </w:t>
      </w:r>
      <w:r>
        <w:rPr>
          <w:rFonts w:ascii="宋体" w:hAnsi="宋体" w:cs="宋体"/>
          <w:color w:val="000000"/>
          <w:spacing w:val="2"/>
          <w:sz w:val="21"/>
          <w:szCs w:val="22"/>
          <w:lang w:eastAsia="zh-CN"/>
        </w:rPr>
        <w:t>年中国加入世界贸易组织，是中国深度参与经济全球化的里程碑，标志着中国</w:t>
      </w:r>
    </w:p>
    <w:p w:rsidR="000D4A88" w:rsidRDefault="000C37BA">
      <w:pPr>
        <w:framePr w:w="9614" w:wrap="auto" w:hAnchor="text" w:x="1800" w:y="1231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改革开放进入历史新阶段。加入世贸组织以来，中国积极践行自由贸易理念，全面履行加入</w:t>
      </w:r>
    </w:p>
    <w:p w:rsidR="000D4A88" w:rsidRDefault="000C37BA">
      <w:pPr>
        <w:framePr w:w="9614" w:wrap="auto" w:hAnchor="text" w:x="1800" w:y="1231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承诺，大幅开放市场，实现更广互利共赢，在对外开放中展现了大国担当。</w:t>
      </w:r>
    </w:p>
    <w:p w:rsidR="000D4A88" w:rsidRDefault="000C37BA">
      <w:pPr>
        <w:framePr w:w="9614" w:wrap="auto" w:hAnchor="text" w:x="1800" w:y="12315"/>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按照时间先后顺序排列为</w:t>
      </w:r>
      <w:r>
        <w:rPr>
          <w:rFonts w:ascii="宋体" w:hAnsi="宋体" w:cs="宋体"/>
          <w:color w:val="000000"/>
          <w:sz w:val="21"/>
          <w:szCs w:val="22"/>
          <w:lang w:eastAsia="zh-CN"/>
        </w:rPr>
        <w:t>③①④②</w:t>
      </w:r>
      <w:r>
        <w:rPr>
          <w:rFonts w:ascii="宋体" w:hAnsi="宋体" w:cs="宋体"/>
          <w:color w:val="000000"/>
          <w:sz w:val="21"/>
          <w:szCs w:val="22"/>
          <w:lang w:eastAsia="zh-CN"/>
        </w:rPr>
        <w:t>。</w:t>
      </w:r>
    </w:p>
    <w:p w:rsidR="000D4A88" w:rsidRDefault="000C37BA">
      <w:pPr>
        <w:framePr w:w="2046" w:wrap="auto" w:hAnchor="text" w:x="2220" w:y="1418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39.</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w:t>
      </w:r>
    </w:p>
    <w:p w:rsidR="000D4A88" w:rsidRDefault="000C37BA">
      <w:pPr>
        <w:framePr w:w="733" w:wrap="auto" w:hAnchor="text" w:x="2220" w:y="1465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2204" w:wrap="auto" w:hAnchor="text" w:x="2220" w:y="1512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本题考查人文常识。</w:t>
      </w:r>
    </w:p>
    <w:p w:rsidR="000D4A88" w:rsidRDefault="000D4A88">
      <w:pPr>
        <w:spacing w:line="0" w:lineRule="atLeast"/>
        <w:rPr>
          <w:rFonts w:ascii="Arial" w:hAnsiTheme="minorHAnsi" w:cstheme="minorBidi"/>
          <w:color w:val="FF0000"/>
          <w:sz w:val="2"/>
          <w:szCs w:val="22"/>
          <w:lang w:eastAsia="zh-CN"/>
        </w:rPr>
      </w:pPr>
    </w:p>
    <w:p w:rsidR="000D4A88" w:rsidRDefault="000D4A88">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9657" w:wrap="auto" w:hAnchor="text" w:x="1800" w:y="1551"/>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①</w:t>
      </w:r>
      <w:r>
        <w:rPr>
          <w:rFonts w:ascii="宋体" w:hAnsi="宋体" w:cs="宋体"/>
          <w:color w:val="000000"/>
          <w:spacing w:val="-2"/>
          <w:sz w:val="21"/>
          <w:szCs w:val="22"/>
          <w:lang w:eastAsia="zh-CN"/>
        </w:rPr>
        <w:t>良渚遗址位于浙江省余杭县和德清县境内，为新石器时代晚期文化遗址群。良渚遗址</w:t>
      </w:r>
    </w:p>
    <w:p w:rsidR="000D4A88" w:rsidRDefault="000C37BA">
      <w:pPr>
        <w:framePr w:w="9657"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是</w:t>
      </w:r>
      <w:r>
        <w:rPr>
          <w:rFonts w:ascii="宋体" w:hAnsi="宋体" w:cs="宋体"/>
          <w:color w:val="000000"/>
          <w:sz w:val="21"/>
          <w:szCs w:val="22"/>
          <w:lang w:eastAsia="zh-CN"/>
        </w:rPr>
        <w:t>“</w:t>
      </w:r>
      <w:r>
        <w:rPr>
          <w:rFonts w:ascii="宋体" w:hAnsi="宋体" w:cs="宋体"/>
          <w:color w:val="000000"/>
          <w:sz w:val="21"/>
          <w:szCs w:val="22"/>
          <w:lang w:eastAsia="zh-CN"/>
        </w:rPr>
        <w:t>良渚文化</w:t>
      </w:r>
      <w:r>
        <w:rPr>
          <w:rFonts w:ascii="宋体" w:hAnsi="宋体" w:cs="宋体"/>
          <w:color w:val="000000"/>
          <w:sz w:val="21"/>
          <w:szCs w:val="22"/>
          <w:lang w:eastAsia="zh-CN"/>
        </w:rPr>
        <w:t>”</w:t>
      </w:r>
      <w:r>
        <w:rPr>
          <w:rFonts w:ascii="宋体" w:hAnsi="宋体" w:cs="宋体"/>
          <w:color w:val="000000"/>
          <w:sz w:val="21"/>
          <w:szCs w:val="22"/>
          <w:lang w:eastAsia="zh-CN"/>
        </w:rPr>
        <w:t>的命名地，它的发现对研究长江下游地区的文明起源具有重要的学术价值。</w:t>
      </w:r>
    </w:p>
    <w:p w:rsidR="000D4A88" w:rsidRDefault="000C37BA">
      <w:pPr>
        <w:framePr w:w="9657"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pacing w:val="1"/>
          <w:sz w:val="21"/>
          <w:szCs w:val="22"/>
          <w:lang w:eastAsia="zh-CN"/>
        </w:rPr>
        <w:t>1996</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11</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月，良渚遗址被中华人民共和国国务院列为第四批全国重点文物保护单位。</w:t>
      </w:r>
    </w:p>
    <w:p w:rsidR="000D4A88" w:rsidRDefault="000C37BA">
      <w:pPr>
        <w:framePr w:w="9657" w:wrap="auto" w:hAnchor="text" w:x="1800" w:y="1551"/>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②</w:t>
      </w:r>
      <w:r>
        <w:rPr>
          <w:rFonts w:ascii="宋体" w:hAnsi="宋体" w:cs="宋体"/>
          <w:color w:val="000000"/>
          <w:sz w:val="21"/>
          <w:szCs w:val="22"/>
          <w:lang w:eastAsia="zh-CN"/>
        </w:rPr>
        <w:t>大汶口遗址位于山东省泰安城南的大汶河畔。</w:t>
      </w:r>
      <w:r>
        <w:rPr>
          <w:rFonts w:ascii="宋体" w:hAnsi="宋体" w:cs="宋体"/>
          <w:color w:val="000000"/>
          <w:sz w:val="21"/>
          <w:szCs w:val="22"/>
          <w:lang w:eastAsia="zh-CN"/>
        </w:rPr>
        <w:t>1959</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年首次发现并挖掘，为距今</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4000</w:t>
      </w:r>
    </w:p>
    <w:p w:rsidR="000D4A88" w:rsidRDefault="000C37BA">
      <w:pPr>
        <w:framePr w:w="9657"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—5000</w:t>
      </w:r>
      <w:r>
        <w:rPr>
          <w:rFonts w:hAnsiTheme="minorHAnsi" w:cstheme="minorBidi"/>
          <w:color w:val="000000"/>
          <w:spacing w:val="-2"/>
          <w:sz w:val="21"/>
          <w:szCs w:val="22"/>
          <w:lang w:eastAsia="zh-CN"/>
        </w:rPr>
        <w:t xml:space="preserve"> </w:t>
      </w:r>
      <w:r>
        <w:rPr>
          <w:rFonts w:ascii="宋体" w:hAnsi="宋体" w:cs="宋体"/>
          <w:color w:val="000000"/>
          <w:spacing w:val="2"/>
          <w:sz w:val="21"/>
          <w:szCs w:val="22"/>
          <w:lang w:eastAsia="zh-CN"/>
        </w:rPr>
        <w:t>年的新石器时代晚期父系氏族遗址。大汶口文化的发现，为山东龙山文化找到了渊</w:t>
      </w:r>
    </w:p>
    <w:p w:rsidR="000D4A88" w:rsidRDefault="000C37BA">
      <w:pPr>
        <w:framePr w:w="9657"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源。</w:t>
      </w:r>
      <w:r>
        <w:rPr>
          <w:rFonts w:ascii="宋体" w:hAnsi="宋体" w:cs="宋体"/>
          <w:color w:val="000000"/>
          <w:sz w:val="21"/>
          <w:szCs w:val="22"/>
          <w:lang w:eastAsia="zh-CN"/>
        </w:rPr>
        <w:t>1982</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年，大汶口遗址被公布为全国重点文物保护单位。</w:t>
      </w:r>
    </w:p>
    <w:p w:rsidR="000D4A88" w:rsidRDefault="000C37BA">
      <w:pPr>
        <w:framePr w:w="9614" w:wrap="auto" w:hAnchor="text" w:x="1800" w:y="4359"/>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③</w:t>
      </w:r>
      <w:r>
        <w:rPr>
          <w:rFonts w:ascii="宋体" w:hAnsi="宋体" w:cs="宋体"/>
          <w:color w:val="000000"/>
          <w:spacing w:val="-2"/>
          <w:sz w:val="21"/>
          <w:szCs w:val="22"/>
          <w:lang w:eastAsia="zh-CN"/>
        </w:rPr>
        <w:t>二里头遗址位于洛阳盆地东部的偃师市境内，是二里头文化的命名地，并初步被确认</w:t>
      </w:r>
    </w:p>
    <w:p w:rsidR="000D4A88" w:rsidRDefault="000C37BA">
      <w:pPr>
        <w:framePr w:w="9614" w:wrap="auto" w:hAnchor="text" w:x="1800" w:y="435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为夏代中晚期都城遗址，是全国重点文物保护单位，中华文明探源工程首批重点六大都邑之</w:t>
      </w:r>
    </w:p>
    <w:p w:rsidR="000D4A88" w:rsidRDefault="000C37BA">
      <w:pPr>
        <w:framePr w:w="9614" w:wrap="auto" w:hAnchor="text" w:x="1800" w:y="435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一。二里头遗址对研究华夏文明的渊源、国家的兴起、城市的起源等重大问题具有重要的参</w:t>
      </w:r>
    </w:p>
    <w:p w:rsidR="000D4A88" w:rsidRDefault="000C37BA">
      <w:pPr>
        <w:framePr w:w="9614" w:wrap="auto" w:hAnchor="text" w:x="1800" w:y="435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考价值，学术界公认为中国最引人瞩目的古文化遗址之一。</w:t>
      </w:r>
    </w:p>
    <w:p w:rsidR="000D4A88" w:rsidRDefault="000C37BA">
      <w:pPr>
        <w:framePr w:w="9559" w:wrap="auto" w:hAnchor="text" w:x="1800" w:y="6231"/>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④</w:t>
      </w:r>
      <w:r>
        <w:rPr>
          <w:rFonts w:ascii="宋体" w:hAnsi="宋体" w:cs="宋体"/>
          <w:color w:val="000000"/>
          <w:spacing w:val="2"/>
          <w:sz w:val="21"/>
          <w:szCs w:val="22"/>
          <w:lang w:eastAsia="zh-CN"/>
        </w:rPr>
        <w:t>龙山文化遗址位于山东省济南市章丘区龙山街道附近，</w:t>
      </w:r>
      <w:r>
        <w:rPr>
          <w:rFonts w:ascii="宋体" w:hAnsi="宋体" w:cs="宋体"/>
          <w:color w:val="000000"/>
          <w:spacing w:val="2"/>
          <w:sz w:val="21"/>
          <w:szCs w:val="22"/>
          <w:lang w:eastAsia="zh-CN"/>
        </w:rPr>
        <w:t>1965</w:t>
      </w:r>
      <w:r>
        <w:rPr>
          <w:rFonts w:hAnsiTheme="minorHAnsi" w:cstheme="minorBidi"/>
          <w:color w:val="000000"/>
          <w:spacing w:val="-1"/>
          <w:sz w:val="21"/>
          <w:szCs w:val="22"/>
          <w:lang w:eastAsia="zh-CN"/>
        </w:rPr>
        <w:t xml:space="preserve"> </w:t>
      </w:r>
      <w:r>
        <w:rPr>
          <w:rFonts w:ascii="宋体" w:hAnsi="宋体" w:cs="宋体"/>
          <w:color w:val="000000"/>
          <w:spacing w:val="2"/>
          <w:sz w:val="21"/>
          <w:szCs w:val="22"/>
          <w:lang w:eastAsia="zh-CN"/>
        </w:rPr>
        <w:t>年发现。整个遗址南北</w:t>
      </w:r>
    </w:p>
    <w:p w:rsidR="000D4A88" w:rsidRDefault="000C37BA">
      <w:pPr>
        <w:framePr w:w="9559" w:wrap="auto" w:hAnchor="text" w:x="1800" w:y="623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约</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2000</w:t>
      </w:r>
      <w:r>
        <w:rPr>
          <w:rFonts w:hAnsiTheme="minorHAnsi" w:cstheme="minorBidi"/>
          <w:color w:val="000000"/>
          <w:spacing w:val="-2"/>
          <w:sz w:val="21"/>
          <w:szCs w:val="22"/>
          <w:lang w:eastAsia="zh-CN"/>
        </w:rPr>
        <w:t xml:space="preserve"> </w:t>
      </w:r>
      <w:r>
        <w:rPr>
          <w:rFonts w:ascii="宋体" w:hAnsi="宋体" w:cs="宋体"/>
          <w:color w:val="000000"/>
          <w:spacing w:val="-2"/>
          <w:sz w:val="21"/>
          <w:szCs w:val="22"/>
          <w:lang w:eastAsia="zh-CN"/>
        </w:rPr>
        <w:t>米，东西约</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1500</w:t>
      </w:r>
      <w:r>
        <w:rPr>
          <w:rFonts w:hAnsiTheme="minorHAnsi" w:cstheme="minorBidi"/>
          <w:color w:val="000000"/>
          <w:sz w:val="21"/>
          <w:szCs w:val="22"/>
          <w:lang w:eastAsia="zh-CN"/>
        </w:rPr>
        <w:t xml:space="preserve"> </w:t>
      </w:r>
      <w:r>
        <w:rPr>
          <w:rFonts w:ascii="宋体" w:hAnsi="宋体" w:cs="宋体"/>
          <w:color w:val="000000"/>
          <w:spacing w:val="-1"/>
          <w:sz w:val="21"/>
          <w:szCs w:val="22"/>
          <w:lang w:eastAsia="zh-CN"/>
        </w:rPr>
        <w:t>米，由若干个遗址群组成，如桐林遗址、董褚遗址等，面积达</w:t>
      </w:r>
      <w:r>
        <w:rPr>
          <w:rFonts w:hAnsiTheme="minorHAnsi" w:cstheme="minorBidi"/>
          <w:color w:val="000000"/>
          <w:spacing w:val="3"/>
          <w:sz w:val="21"/>
          <w:szCs w:val="22"/>
          <w:lang w:eastAsia="zh-CN"/>
        </w:rPr>
        <w:t xml:space="preserve"> </w:t>
      </w:r>
      <w:r>
        <w:rPr>
          <w:rFonts w:ascii="宋体" w:hAnsiTheme="minorHAnsi" w:cstheme="minorBidi"/>
          <w:color w:val="000000"/>
          <w:spacing w:val="1"/>
          <w:sz w:val="21"/>
          <w:szCs w:val="22"/>
          <w:lang w:eastAsia="zh-CN"/>
        </w:rPr>
        <w:t>300</w:t>
      </w:r>
    </w:p>
    <w:p w:rsidR="000D4A88" w:rsidRDefault="000C37BA">
      <w:pPr>
        <w:framePr w:w="9559" w:wrap="auto" w:hAnchor="text" w:x="1800" w:y="623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万平方米。龙山文化除陶器外，还包括大量的石器、骨器和蚌器等。</w:t>
      </w:r>
    </w:p>
    <w:p w:rsidR="000D4A88" w:rsidRDefault="000C37BA">
      <w:pPr>
        <w:framePr w:w="9559" w:wrap="auto" w:hAnchor="text" w:x="1800" w:y="6231"/>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因此</w:t>
      </w:r>
      <w:r>
        <w:rPr>
          <w:rFonts w:ascii="宋体" w:hAnsi="宋体" w:cs="宋体"/>
          <w:color w:val="000000"/>
          <w:sz w:val="21"/>
          <w:szCs w:val="22"/>
          <w:lang w:eastAsia="zh-CN"/>
        </w:rPr>
        <w:t>②</w:t>
      </w:r>
      <w:r>
        <w:rPr>
          <w:rFonts w:ascii="宋体" w:hAnsi="宋体" w:cs="宋体"/>
          <w:color w:val="000000"/>
          <w:sz w:val="21"/>
          <w:szCs w:val="22"/>
          <w:lang w:eastAsia="zh-CN"/>
        </w:rPr>
        <w:t>大汶口遗址和</w:t>
      </w:r>
      <w:r>
        <w:rPr>
          <w:rFonts w:ascii="宋体" w:hAnsi="宋体" w:cs="宋体"/>
          <w:color w:val="000000"/>
          <w:sz w:val="21"/>
          <w:szCs w:val="22"/>
          <w:lang w:eastAsia="zh-CN"/>
        </w:rPr>
        <w:t>④</w:t>
      </w:r>
      <w:r>
        <w:rPr>
          <w:rFonts w:ascii="宋体" w:hAnsi="宋体" w:cs="宋体"/>
          <w:color w:val="000000"/>
          <w:sz w:val="21"/>
          <w:szCs w:val="22"/>
          <w:lang w:eastAsia="zh-CN"/>
        </w:rPr>
        <w:t>龙山文化遗址位于山东省境内。</w:t>
      </w:r>
    </w:p>
    <w:p w:rsidR="000D4A88" w:rsidRDefault="000C37BA">
      <w:pPr>
        <w:framePr w:w="2046" w:wrap="auto" w:hAnchor="text" w:x="2220" w:y="810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40.</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D</w:t>
      </w:r>
      <w:r>
        <w:rPr>
          <w:rFonts w:ascii="宋体" w:hAnsi="宋体" w:cs="宋体"/>
          <w:color w:val="000000"/>
          <w:spacing w:val="1"/>
          <w:sz w:val="21"/>
          <w:szCs w:val="22"/>
          <w:lang w:eastAsia="zh-CN"/>
        </w:rPr>
        <w:t>，</w:t>
      </w:r>
    </w:p>
    <w:p w:rsidR="000D4A88" w:rsidRDefault="000C37BA">
      <w:pPr>
        <w:framePr w:w="733" w:wrap="auto" w:hAnchor="text" w:x="2220" w:y="857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2204" w:wrap="auto" w:hAnchor="text" w:x="2220" w:y="903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本题考查人文常识。</w:t>
      </w:r>
    </w:p>
    <w:p w:rsidR="000D4A88" w:rsidRDefault="000C37BA">
      <w:pPr>
        <w:framePr w:w="9671" w:wrap="auto" w:hAnchor="text" w:x="1800" w:y="9507"/>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项正确，西汉文帝、景帝两代四十多年间里，继续奉行汉初</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与民休息</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的政策，政</w:t>
      </w:r>
    </w:p>
    <w:p w:rsidR="000D4A88" w:rsidRDefault="000C37BA">
      <w:pPr>
        <w:framePr w:w="9671" w:wrap="auto" w:hAnchor="text" w:x="1800" w:y="950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治稳定、经济发展，使社会上呈现出一片繁荣富庶的景象，史称</w:t>
      </w:r>
      <w:r>
        <w:rPr>
          <w:rFonts w:ascii="宋体" w:hAnsi="宋体" w:cs="宋体"/>
          <w:color w:val="000000"/>
          <w:sz w:val="21"/>
          <w:szCs w:val="22"/>
          <w:lang w:eastAsia="zh-CN"/>
        </w:rPr>
        <w:t>“</w:t>
      </w:r>
      <w:r>
        <w:rPr>
          <w:rFonts w:ascii="宋体" w:hAnsi="宋体" w:cs="宋体"/>
          <w:color w:val="000000"/>
          <w:sz w:val="21"/>
          <w:szCs w:val="22"/>
          <w:lang w:eastAsia="zh-CN"/>
        </w:rPr>
        <w:t>文景之治</w:t>
      </w:r>
      <w:r>
        <w:rPr>
          <w:rFonts w:ascii="宋体" w:hAnsi="宋体" w:cs="宋体"/>
          <w:color w:val="000000"/>
          <w:sz w:val="21"/>
          <w:szCs w:val="22"/>
          <w:lang w:eastAsia="zh-CN"/>
        </w:rPr>
        <w:t>”</w:t>
      </w:r>
      <w:r>
        <w:rPr>
          <w:rFonts w:ascii="宋体" w:hAnsi="宋体" w:cs="宋体"/>
          <w:color w:val="000000"/>
          <w:sz w:val="21"/>
          <w:szCs w:val="22"/>
          <w:lang w:eastAsia="zh-CN"/>
        </w:rPr>
        <w:t>。</w:t>
      </w:r>
    </w:p>
    <w:p w:rsidR="000D4A88" w:rsidRDefault="000C37BA">
      <w:pPr>
        <w:framePr w:w="9671" w:wrap="auto" w:hAnchor="text" w:x="1800" w:y="9507"/>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项正确，商王武丁是商朝的第</w:t>
      </w:r>
      <w:r>
        <w:rPr>
          <w:rFonts w:hAnsiTheme="minorHAnsi" w:cstheme="minorBidi"/>
          <w:color w:val="000000"/>
          <w:sz w:val="21"/>
          <w:szCs w:val="22"/>
          <w:lang w:eastAsia="zh-CN"/>
        </w:rPr>
        <w:t xml:space="preserve"> </w:t>
      </w:r>
      <w:r>
        <w:rPr>
          <w:rFonts w:ascii="宋体" w:hAnsiTheme="minorHAnsi" w:cstheme="minorBidi"/>
          <w:color w:val="000000"/>
          <w:spacing w:val="1"/>
          <w:sz w:val="21"/>
          <w:szCs w:val="22"/>
          <w:lang w:eastAsia="zh-CN"/>
        </w:rPr>
        <w:t>23</w:t>
      </w:r>
      <w:r>
        <w:rPr>
          <w:rFonts w:hAnsiTheme="minorHAnsi" w:cstheme="minorBidi"/>
          <w:color w:val="000000"/>
          <w:sz w:val="21"/>
          <w:szCs w:val="22"/>
          <w:lang w:eastAsia="zh-CN"/>
        </w:rPr>
        <w:t xml:space="preserve"> </w:t>
      </w:r>
      <w:r>
        <w:rPr>
          <w:rFonts w:ascii="宋体" w:hAnsi="宋体" w:cs="宋体"/>
          <w:color w:val="000000"/>
          <w:spacing w:val="-1"/>
          <w:sz w:val="21"/>
          <w:szCs w:val="22"/>
          <w:lang w:eastAsia="zh-CN"/>
        </w:rPr>
        <w:t>代王，是商代后期功业最盛的君主。武丁在位期间，</w:t>
      </w:r>
    </w:p>
    <w:p w:rsidR="000D4A88" w:rsidRDefault="000C37BA">
      <w:pPr>
        <w:framePr w:w="9671" w:wrap="auto" w:hAnchor="text" w:x="1800" w:y="950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商朝的政治、经济、文化都得到空前的发展，达到极盛时期，史称</w:t>
      </w:r>
      <w:r>
        <w:rPr>
          <w:rFonts w:ascii="宋体" w:hAnsi="宋体" w:cs="宋体"/>
          <w:color w:val="000000"/>
          <w:sz w:val="21"/>
          <w:szCs w:val="22"/>
          <w:lang w:eastAsia="zh-CN"/>
        </w:rPr>
        <w:t>“</w:t>
      </w:r>
      <w:r>
        <w:rPr>
          <w:rFonts w:ascii="宋体" w:hAnsi="宋体" w:cs="宋体"/>
          <w:color w:val="000000"/>
          <w:sz w:val="21"/>
          <w:szCs w:val="22"/>
          <w:lang w:eastAsia="zh-CN"/>
        </w:rPr>
        <w:t>武丁盛世</w:t>
      </w:r>
      <w:r>
        <w:rPr>
          <w:rFonts w:ascii="宋体" w:hAnsi="宋体" w:cs="宋体"/>
          <w:color w:val="000000"/>
          <w:sz w:val="21"/>
          <w:szCs w:val="22"/>
          <w:lang w:eastAsia="zh-CN"/>
        </w:rPr>
        <w:t>”</w:t>
      </w:r>
      <w:r>
        <w:rPr>
          <w:rFonts w:ascii="宋体" w:hAnsi="宋体" w:cs="宋体"/>
          <w:color w:val="000000"/>
          <w:sz w:val="21"/>
          <w:szCs w:val="22"/>
          <w:lang w:eastAsia="zh-CN"/>
        </w:rPr>
        <w:t>。</w:t>
      </w:r>
    </w:p>
    <w:p w:rsidR="000D4A88" w:rsidRDefault="000C37BA">
      <w:pPr>
        <w:framePr w:w="9671" w:wrap="auto" w:hAnchor="text" w:x="1800" w:y="9507"/>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项正确，康乾盛世是清朝康熙、雍正和乾隆时期的国家治理局面。这个时期，清朝的</w:t>
      </w:r>
    </w:p>
    <w:p w:rsidR="000D4A88" w:rsidRDefault="000C37BA">
      <w:pPr>
        <w:framePr w:w="9671" w:wrap="auto" w:hAnchor="text" w:x="1800" w:y="950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统治处于全面的鼎盛时期，是中国古代历史上持续时间最长的一个盛世。</w:t>
      </w:r>
    </w:p>
    <w:p w:rsidR="000D4A88" w:rsidRDefault="000C37BA">
      <w:pPr>
        <w:framePr w:w="9671" w:wrap="auto" w:hAnchor="text" w:x="1800" w:y="9507"/>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项错误，</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开皇</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是隋文帝的年号。开皇之治是隋文帝杨坚开皇年间所达到的繁荣安</w:t>
      </w:r>
    </w:p>
    <w:p w:rsidR="000D4A88" w:rsidRDefault="000C37BA">
      <w:pPr>
        <w:framePr w:w="9671" w:wrap="auto" w:hAnchor="text" w:x="1800" w:y="950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定局面。隋文帝励精图治，改革制度，发展生产，注重吏治，使国家统一安定、人口增长、</w:t>
      </w:r>
    </w:p>
    <w:p w:rsidR="000D4A88" w:rsidRDefault="000C37BA">
      <w:pPr>
        <w:framePr w:w="9671" w:wrap="auto" w:hAnchor="text" w:x="1800" w:y="950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社会经济繁荣，隋朝出现一段盛世。</w:t>
      </w:r>
    </w:p>
    <w:p w:rsidR="000D4A88" w:rsidRDefault="000C37BA">
      <w:pPr>
        <w:framePr w:w="2046" w:wrap="auto" w:hAnchor="text" w:x="2220" w:y="1371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41.</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D</w:t>
      </w:r>
      <w:r>
        <w:rPr>
          <w:rFonts w:ascii="宋体" w:hAnsi="宋体" w:cs="宋体"/>
          <w:color w:val="000000"/>
          <w:spacing w:val="1"/>
          <w:sz w:val="21"/>
          <w:szCs w:val="22"/>
          <w:lang w:eastAsia="zh-CN"/>
        </w:rPr>
        <w:t>，</w:t>
      </w:r>
    </w:p>
    <w:p w:rsidR="000D4A88" w:rsidRDefault="000C37BA">
      <w:pPr>
        <w:framePr w:w="733" w:wrap="auto" w:hAnchor="text" w:x="2429" w:y="1418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2204" w:wrap="auto" w:hAnchor="text" w:x="2220" w:y="1465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本题考查人文常识。</w:t>
      </w:r>
    </w:p>
    <w:p w:rsidR="000D4A88" w:rsidRDefault="000C37BA">
      <w:pPr>
        <w:framePr w:w="9067" w:wrap="auto" w:hAnchor="text" w:x="2220" w:y="15123"/>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项正确，</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开轩面场圃，把酒话桑麻</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出自唐代诗人孟浩然的《过故人庄》，这句话</w:t>
      </w:r>
    </w:p>
    <w:p w:rsidR="000D4A88" w:rsidRDefault="000D4A88">
      <w:pPr>
        <w:spacing w:line="0" w:lineRule="atLeast"/>
        <w:rPr>
          <w:rFonts w:ascii="Arial" w:hAnsiTheme="minorHAnsi" w:cstheme="minorBidi"/>
          <w:color w:val="FF0000"/>
          <w:sz w:val="2"/>
          <w:szCs w:val="22"/>
          <w:lang w:eastAsia="zh-CN"/>
        </w:rPr>
      </w:pPr>
    </w:p>
    <w:p w:rsidR="000D4A88" w:rsidRDefault="000D4A88">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9614" w:wrap="auto" w:hAnchor="text" w:x="1800" w:y="15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的意思是：推开窗户面对谷场菜园，共饮美酒，闲谈农务。其中</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桑麻</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指桑树和麻，这里</w:t>
      </w:r>
    </w:p>
    <w:p w:rsidR="000D4A88" w:rsidRDefault="000C37BA">
      <w:pPr>
        <w:framePr w:w="9614"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泛指庄稼农事。</w:t>
      </w:r>
    </w:p>
    <w:p w:rsidR="000D4A88" w:rsidRDefault="000C37BA">
      <w:pPr>
        <w:framePr w:w="9614" w:wrap="auto" w:hAnchor="text" w:x="1800" w:y="2487"/>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项正确，</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桃李当时盛，葭莩后代连</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出自明朝文学家李东阳的《胡忠安公挽诗（四</w:t>
      </w:r>
    </w:p>
    <w:p w:rsidR="000D4A88" w:rsidRDefault="000C37BA">
      <w:pPr>
        <w:framePr w:w="9614" w:wrap="auto" w:hAnchor="text" w:x="1800" w:y="248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十韵）》。其中，</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桃李</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指的是学生。</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桃李</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是教师百年</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树人</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所得的硕果，往往比</w:t>
      </w:r>
    </w:p>
    <w:p w:rsidR="000D4A88" w:rsidRDefault="000C37BA">
      <w:pPr>
        <w:framePr w:w="9614" w:wrap="auto" w:hAnchor="text" w:x="1800" w:y="248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喻老师辛勤栽培的学生。</w:t>
      </w:r>
    </w:p>
    <w:p w:rsidR="000D4A88" w:rsidRDefault="000C37BA">
      <w:pPr>
        <w:framePr w:w="9854" w:wrap="auto" w:hAnchor="text" w:x="1800" w:y="3891"/>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2"/>
          <w:sz w:val="21"/>
          <w:szCs w:val="22"/>
          <w:lang w:eastAsia="zh-CN"/>
        </w:rPr>
        <w:t>项正确，</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西陆蝉声唱，南冠客思深</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出自唐代诗人骆宾王的《咏蝉</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在狱咏蝉》，</w:t>
      </w:r>
    </w:p>
    <w:p w:rsidR="000D4A88" w:rsidRDefault="000C37BA">
      <w:pPr>
        <w:framePr w:w="9854" w:wrap="auto" w:hAnchor="text" w:x="1800" w:y="389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5"/>
          <w:sz w:val="21"/>
          <w:szCs w:val="22"/>
          <w:lang w:eastAsia="zh-CN"/>
        </w:rPr>
        <w:t>这句话的意思是：深秋季节西墙外寒蝉不停地鸣唱，蝉声把我这囚徒的愁绪带到远方。其中，</w:t>
      </w:r>
    </w:p>
    <w:p w:rsidR="000D4A88" w:rsidRDefault="000C37BA">
      <w:pPr>
        <w:framePr w:w="9854" w:wrap="auto" w:hAnchor="text" w:x="1800" w:y="389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w:t>
      </w:r>
      <w:r>
        <w:rPr>
          <w:rFonts w:ascii="宋体" w:hAnsi="宋体" w:cs="宋体"/>
          <w:color w:val="000000"/>
          <w:sz w:val="21"/>
          <w:szCs w:val="22"/>
          <w:lang w:eastAsia="zh-CN"/>
        </w:rPr>
        <w:t>南冠</w:t>
      </w:r>
      <w:r>
        <w:rPr>
          <w:rFonts w:ascii="宋体" w:hAnsi="宋体" w:cs="宋体"/>
          <w:color w:val="000000"/>
          <w:sz w:val="21"/>
          <w:szCs w:val="22"/>
          <w:lang w:eastAsia="zh-CN"/>
        </w:rPr>
        <w:t>”</w:t>
      </w:r>
      <w:r>
        <w:rPr>
          <w:rFonts w:ascii="宋体" w:hAnsi="宋体" w:cs="宋体"/>
          <w:color w:val="000000"/>
          <w:sz w:val="21"/>
          <w:szCs w:val="22"/>
          <w:lang w:eastAsia="zh-CN"/>
        </w:rPr>
        <w:t>泛指囚犯。</w:t>
      </w:r>
      <w:r>
        <w:rPr>
          <w:rFonts w:ascii="宋体" w:hAnsi="宋体" w:cs="宋体"/>
          <w:color w:val="000000"/>
          <w:sz w:val="21"/>
          <w:szCs w:val="22"/>
          <w:lang w:eastAsia="zh-CN"/>
        </w:rPr>
        <w:t>“</w:t>
      </w:r>
      <w:r>
        <w:rPr>
          <w:rFonts w:ascii="宋体" w:hAnsi="宋体" w:cs="宋体"/>
          <w:color w:val="000000"/>
          <w:sz w:val="21"/>
          <w:szCs w:val="22"/>
          <w:lang w:eastAsia="zh-CN"/>
        </w:rPr>
        <w:t>南冠</w:t>
      </w:r>
      <w:r>
        <w:rPr>
          <w:rFonts w:ascii="宋体" w:hAnsi="宋体" w:cs="宋体"/>
          <w:color w:val="000000"/>
          <w:sz w:val="21"/>
          <w:szCs w:val="22"/>
          <w:lang w:eastAsia="zh-CN"/>
        </w:rPr>
        <w:t>”</w:t>
      </w:r>
      <w:r>
        <w:rPr>
          <w:rFonts w:ascii="宋体" w:hAnsi="宋体" w:cs="宋体"/>
          <w:color w:val="000000"/>
          <w:sz w:val="21"/>
          <w:szCs w:val="22"/>
          <w:lang w:eastAsia="zh-CN"/>
        </w:rPr>
        <w:t>一词来源于《左传</w:t>
      </w:r>
      <w:r>
        <w:rPr>
          <w:rFonts w:ascii="宋体" w:hAnsi="宋体" w:cs="宋体"/>
          <w:color w:val="000000"/>
          <w:sz w:val="21"/>
          <w:szCs w:val="22"/>
          <w:lang w:eastAsia="zh-CN"/>
        </w:rPr>
        <w:t>•</w:t>
      </w:r>
      <w:r>
        <w:rPr>
          <w:rFonts w:ascii="宋体" w:hAnsi="宋体" w:cs="宋体"/>
          <w:color w:val="000000"/>
          <w:sz w:val="21"/>
          <w:szCs w:val="22"/>
          <w:lang w:eastAsia="zh-CN"/>
        </w:rPr>
        <w:t>成公九年》，楚人钟仪囚于晋，仍然戴南</w:t>
      </w:r>
    </w:p>
    <w:p w:rsidR="000D4A88" w:rsidRDefault="000C37BA">
      <w:pPr>
        <w:framePr w:w="9854" w:wrap="auto" w:hAnchor="text" w:x="1800" w:y="389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冠，弹奏南国音乐。后来文人用此指代自己怀有节操的囚徒生活。</w:t>
      </w:r>
    </w:p>
    <w:p w:rsidR="000D4A88" w:rsidRDefault="000C37BA">
      <w:pPr>
        <w:framePr w:w="9854" w:wrap="auto" w:hAnchor="text" w:x="1800" w:y="3891"/>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2"/>
          <w:sz w:val="21"/>
          <w:szCs w:val="22"/>
          <w:lang w:eastAsia="zh-CN"/>
        </w:rPr>
        <w:t>项错误，</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丧车黔首葬，吊客青蝇至</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唐代诗人元稹的一首乐府诗《杂曲歌辞</w:t>
      </w:r>
      <w:r>
        <w:rPr>
          <w:rFonts w:hAnsiTheme="minorHAnsi" w:cstheme="minorBidi"/>
          <w:color w:val="000000"/>
          <w:spacing w:val="53"/>
          <w:sz w:val="21"/>
          <w:szCs w:val="22"/>
          <w:lang w:eastAsia="zh-CN"/>
        </w:rPr>
        <w:t xml:space="preserve"> </w:t>
      </w:r>
      <w:r>
        <w:rPr>
          <w:rFonts w:ascii="宋体" w:hAnsi="宋体" w:cs="宋体"/>
          <w:color w:val="000000"/>
          <w:spacing w:val="1"/>
          <w:sz w:val="21"/>
          <w:szCs w:val="22"/>
          <w:lang w:eastAsia="zh-CN"/>
        </w:rPr>
        <w:t>出门</w:t>
      </w:r>
    </w:p>
    <w:p w:rsidR="000D4A88" w:rsidRDefault="000C37BA">
      <w:pPr>
        <w:framePr w:w="9854" w:wrap="auto" w:hAnchor="text" w:x="1800" w:y="389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行》，这句话的意思是：老百姓死了，只有苍蝇作吊客来凭吊。其中，</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黔首</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指的是老百</w:t>
      </w:r>
    </w:p>
    <w:p w:rsidR="000D4A88" w:rsidRDefault="000C37BA">
      <w:pPr>
        <w:framePr w:w="9854" w:wrap="auto" w:hAnchor="text" w:x="1800" w:y="389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姓。</w:t>
      </w:r>
    </w:p>
    <w:p w:rsidR="000D4A88" w:rsidRDefault="000C37BA">
      <w:pPr>
        <w:framePr w:w="2046" w:wrap="auto" w:hAnchor="text" w:x="2220" w:y="716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42.</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w:t>
      </w:r>
    </w:p>
    <w:p w:rsidR="000D4A88" w:rsidRDefault="000C37BA">
      <w:pPr>
        <w:framePr w:w="733" w:wrap="auto" w:hAnchor="text" w:x="2220" w:y="763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2204" w:wrap="auto" w:hAnchor="text" w:x="2220" w:y="810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本题考查政治常识。</w:t>
      </w:r>
    </w:p>
    <w:p w:rsidR="000D4A88" w:rsidRDefault="000C37BA">
      <w:pPr>
        <w:framePr w:w="9552" w:wrap="auto" w:hAnchor="text" w:x="1800" w:y="8571"/>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项正确，</w:t>
      </w:r>
      <w:r>
        <w:rPr>
          <w:rFonts w:ascii="宋体" w:hAnsi="宋体" w:cs="宋体"/>
          <w:color w:val="000000"/>
          <w:spacing w:val="1"/>
          <w:sz w:val="21"/>
          <w:szCs w:val="22"/>
          <w:lang w:eastAsia="zh-CN"/>
        </w:rPr>
        <w:t>2014</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2</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月</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27</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日，十二届全国人大常委会第七次会议通过《关于确定中国</w:t>
      </w:r>
    </w:p>
    <w:p w:rsidR="000D4A88" w:rsidRDefault="000C37BA">
      <w:pPr>
        <w:framePr w:w="9552" w:wrap="auto" w:hAnchor="text" w:x="1800" w:y="857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人民抗日战争胜利纪念日的决定》，将</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9</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月</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3</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日确定为中国人民抗日战争胜利纪念日。</w:t>
      </w:r>
    </w:p>
    <w:p w:rsidR="000D4A88" w:rsidRDefault="000C37BA">
      <w:pPr>
        <w:framePr w:w="9552" w:wrap="auto" w:hAnchor="text" w:x="1800" w:y="8571"/>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项正确，</w:t>
      </w:r>
      <w:r>
        <w:rPr>
          <w:rFonts w:ascii="宋体" w:hAnsi="宋体" w:cs="宋体"/>
          <w:color w:val="000000"/>
          <w:spacing w:val="1"/>
          <w:sz w:val="21"/>
          <w:szCs w:val="22"/>
          <w:lang w:eastAsia="zh-CN"/>
        </w:rPr>
        <w:t>2014</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8</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月</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31</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日，十二届全国人大常委会第十次会议通过《关于设立烈士</w:t>
      </w:r>
    </w:p>
    <w:p w:rsidR="000D4A88" w:rsidRDefault="000C37BA">
      <w:pPr>
        <w:framePr w:w="9552" w:wrap="auto" w:hAnchor="text" w:x="1800" w:y="857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纪念日的决定》，将</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9</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月</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30</w:t>
      </w:r>
      <w:r>
        <w:rPr>
          <w:rFonts w:hAnsiTheme="minorHAnsi" w:cstheme="minorBidi"/>
          <w:color w:val="000000"/>
          <w:sz w:val="21"/>
          <w:szCs w:val="22"/>
          <w:lang w:eastAsia="zh-CN"/>
        </w:rPr>
        <w:t xml:space="preserve"> </w:t>
      </w:r>
      <w:r>
        <w:rPr>
          <w:rFonts w:ascii="宋体" w:hAnsi="宋体" w:cs="宋体"/>
          <w:color w:val="000000"/>
          <w:sz w:val="21"/>
          <w:szCs w:val="22"/>
          <w:lang w:eastAsia="zh-CN"/>
        </w:rPr>
        <w:t>日设立为烈士纪念日。</w:t>
      </w:r>
    </w:p>
    <w:p w:rsidR="000D4A88" w:rsidRDefault="000C37BA">
      <w:pPr>
        <w:framePr w:w="9552" w:wrap="auto" w:hAnchor="text" w:x="1800" w:y="10443"/>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项错误，</w:t>
      </w:r>
      <w:r>
        <w:rPr>
          <w:rFonts w:ascii="宋体" w:hAnsi="宋体" w:cs="宋体"/>
          <w:color w:val="000000"/>
          <w:spacing w:val="1"/>
          <w:sz w:val="21"/>
          <w:szCs w:val="22"/>
          <w:lang w:eastAsia="zh-CN"/>
        </w:rPr>
        <w:t>2014</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11</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月</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1</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日，十二届全国人大常委会第十一次会议通过《关于设立国</w:t>
      </w:r>
    </w:p>
    <w:p w:rsidR="000D4A88" w:rsidRDefault="000C37BA">
      <w:pPr>
        <w:framePr w:w="9552" w:wrap="auto" w:hAnchor="text" w:x="1800" w:y="1044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家宪法日的决定》，将</w:t>
      </w:r>
      <w:r>
        <w:rPr>
          <w:rFonts w:hAnsiTheme="minorHAnsi" w:cstheme="minorBidi"/>
          <w:color w:val="000000"/>
          <w:spacing w:val="2"/>
          <w:sz w:val="21"/>
          <w:szCs w:val="22"/>
          <w:lang w:eastAsia="zh-CN"/>
        </w:rPr>
        <w:t xml:space="preserve"> </w:t>
      </w:r>
      <w:r>
        <w:rPr>
          <w:rFonts w:ascii="宋体" w:hAnsiTheme="minorHAnsi" w:cstheme="minorBidi"/>
          <w:color w:val="000000"/>
          <w:spacing w:val="1"/>
          <w:sz w:val="21"/>
          <w:szCs w:val="22"/>
          <w:lang w:eastAsia="zh-CN"/>
        </w:rPr>
        <w:t>12</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月</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4</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日设立为国家宪法日。</w:t>
      </w:r>
    </w:p>
    <w:p w:rsidR="000D4A88" w:rsidRDefault="000C37BA">
      <w:pPr>
        <w:framePr w:w="9552" w:wrap="auto" w:hAnchor="text" w:x="1800" w:y="11379"/>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项正确，</w:t>
      </w:r>
      <w:r>
        <w:rPr>
          <w:rFonts w:ascii="宋体" w:hAnsi="宋体" w:cs="宋体"/>
          <w:color w:val="000000"/>
          <w:spacing w:val="1"/>
          <w:sz w:val="21"/>
          <w:szCs w:val="22"/>
          <w:lang w:eastAsia="zh-CN"/>
        </w:rPr>
        <w:t>2014</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2</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月</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27</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日，十二届全国人大常委会第七次会议通过《关于设立南京</w:t>
      </w:r>
    </w:p>
    <w:p w:rsidR="000D4A88" w:rsidRDefault="000C37BA">
      <w:pPr>
        <w:framePr w:w="9552" w:wrap="auto" w:hAnchor="text" w:x="1800" w:y="1137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大屠杀死难者国家公祭日的决定》，将</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12</w:t>
      </w:r>
      <w:r>
        <w:rPr>
          <w:rFonts w:hAnsiTheme="minorHAnsi" w:cstheme="minorBidi"/>
          <w:color w:val="000000"/>
          <w:sz w:val="21"/>
          <w:szCs w:val="22"/>
          <w:lang w:eastAsia="zh-CN"/>
        </w:rPr>
        <w:t xml:space="preserve"> </w:t>
      </w:r>
      <w:r>
        <w:rPr>
          <w:rFonts w:ascii="宋体" w:hAnsi="宋体" w:cs="宋体"/>
          <w:color w:val="000000"/>
          <w:sz w:val="21"/>
          <w:szCs w:val="22"/>
          <w:lang w:eastAsia="zh-CN"/>
        </w:rPr>
        <w:t>月</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13</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日设立为南京大屠杀死难者国家公祭日。</w:t>
      </w:r>
    </w:p>
    <w:p w:rsidR="000D4A88" w:rsidRDefault="000C37BA">
      <w:pPr>
        <w:framePr w:w="9552" w:wrap="auto" w:hAnchor="text" w:x="1800" w:y="11379"/>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43.</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w:t>
      </w:r>
    </w:p>
    <w:p w:rsidR="000D4A88" w:rsidRDefault="000C37BA">
      <w:pPr>
        <w:framePr w:w="733" w:wrap="auto" w:hAnchor="text" w:x="2220" w:y="1278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2204" w:wrap="auto" w:hAnchor="text" w:x="2220" w:y="132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本题考查人文常识。</w:t>
      </w:r>
    </w:p>
    <w:p w:rsidR="000D4A88" w:rsidRDefault="000C37BA">
      <w:pPr>
        <w:framePr w:w="9614" w:wrap="auto" w:hAnchor="text" w:x="1800" w:y="13719"/>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①</w:t>
      </w:r>
      <w:r>
        <w:rPr>
          <w:rFonts w:ascii="宋体" w:hAnsi="宋体" w:cs="宋体"/>
          <w:color w:val="000000"/>
          <w:spacing w:val="-2"/>
          <w:sz w:val="21"/>
          <w:szCs w:val="22"/>
          <w:lang w:eastAsia="zh-CN"/>
        </w:rPr>
        <w:t>项正确，《山丹丹开花红艳艳》是一首陕北民歌，用以颂扬红色政权，全曲用西北人</w:t>
      </w:r>
    </w:p>
    <w:p w:rsidR="000D4A88" w:rsidRDefault="000C37BA">
      <w:pPr>
        <w:framePr w:w="9614" w:wrap="auto" w:hAnchor="text" w:x="1800" w:y="137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民的语言生动地、恰如其分地描绘了中央红军到达陕北的革命历史史实，自此中国革命重心</w:t>
      </w:r>
    </w:p>
    <w:p w:rsidR="000D4A88" w:rsidRDefault="000C37BA">
      <w:pPr>
        <w:framePr w:w="4104" w:wrap="auto" w:hAnchor="text" w:x="1800" w:y="1465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从南方移到北方，延安成为革命的圣地</w:t>
      </w:r>
    </w:p>
    <w:p w:rsidR="000D4A88" w:rsidRDefault="000C37BA">
      <w:pPr>
        <w:framePr w:w="524" w:wrap="auto" w:hAnchor="text" w:x="5580" w:y="1465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9133" w:wrap="auto" w:hAnchor="text" w:x="2220" w:y="1512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②</w:t>
      </w:r>
      <w:r>
        <w:rPr>
          <w:rFonts w:ascii="宋体" w:hAnsi="宋体" w:cs="宋体"/>
          <w:color w:val="000000"/>
          <w:spacing w:val="-2"/>
          <w:sz w:val="21"/>
          <w:szCs w:val="22"/>
          <w:lang w:eastAsia="zh-CN"/>
        </w:rPr>
        <w:t>项错误，《康定情歌》是一首四川民歌，又名《跑马溜溜的山上》。唱出了青年男女</w:t>
      </w:r>
    </w:p>
    <w:p w:rsidR="000D4A88" w:rsidRDefault="000D4A88">
      <w:pPr>
        <w:spacing w:line="0" w:lineRule="atLeast"/>
        <w:rPr>
          <w:rFonts w:ascii="Arial" w:hAnsiTheme="minorHAnsi" w:cstheme="minorBidi"/>
          <w:color w:val="FF0000"/>
          <w:sz w:val="2"/>
          <w:szCs w:val="22"/>
          <w:lang w:eastAsia="zh-CN"/>
        </w:rPr>
      </w:pPr>
    </w:p>
    <w:p w:rsidR="000D4A88" w:rsidRDefault="000D4A88">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4104" w:wrap="auto" w:hAnchor="text" w:x="1800" w:y="15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热烈相爱，追求自由幸福生活的情感。</w:t>
      </w:r>
    </w:p>
    <w:p w:rsidR="000D4A88" w:rsidRDefault="000C37BA">
      <w:pPr>
        <w:framePr w:w="9552" w:wrap="auto" w:hAnchor="text" w:x="1800" w:y="2019"/>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③</w:t>
      </w:r>
      <w:r>
        <w:rPr>
          <w:rFonts w:ascii="宋体" w:hAnsi="宋体" w:cs="宋体"/>
          <w:color w:val="000000"/>
          <w:sz w:val="21"/>
          <w:szCs w:val="22"/>
          <w:lang w:eastAsia="zh-CN"/>
        </w:rPr>
        <w:t>项正确，《北京的金山上》是一首藏族民歌，此曲在上世纪</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60</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年代西藏解放后广为</w:t>
      </w:r>
    </w:p>
    <w:p w:rsidR="000D4A88" w:rsidRDefault="000C37BA">
      <w:pPr>
        <w:framePr w:w="9552" w:wrap="auto" w:hAnchor="text" w:x="1800" w:y="20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传唱。据说其原曲是一支古老的酒歌，一般用于宗教仪式。</w:t>
      </w:r>
    </w:p>
    <w:p w:rsidR="000D4A88" w:rsidRDefault="000C37BA">
      <w:pPr>
        <w:framePr w:w="9552" w:wrap="auto" w:hAnchor="text" w:x="1800" w:y="2019"/>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pacing w:val="-3"/>
          <w:sz w:val="21"/>
          <w:szCs w:val="22"/>
          <w:lang w:eastAsia="zh-CN"/>
        </w:rPr>
        <w:t>④</w:t>
      </w:r>
      <w:r>
        <w:rPr>
          <w:rFonts w:ascii="宋体" w:hAnsi="宋体" w:cs="宋体"/>
          <w:color w:val="000000"/>
          <w:spacing w:val="-3"/>
          <w:sz w:val="21"/>
          <w:szCs w:val="22"/>
          <w:lang w:eastAsia="zh-CN"/>
        </w:rPr>
        <w:t>项错误，《掀起你的盖头来》是一首维吾尔族民歌，是王洛宾先生根据在甘肃河西走</w:t>
      </w:r>
    </w:p>
    <w:p w:rsidR="000D4A88" w:rsidRDefault="000C37BA">
      <w:pPr>
        <w:framePr w:w="9552" w:wrap="auto" w:hAnchor="text" w:x="1800" w:y="20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廊采集的维吾尔族民歌《亚里亚》改编而成的。</w:t>
      </w:r>
    </w:p>
    <w:p w:rsidR="000D4A88" w:rsidRDefault="000C37BA">
      <w:pPr>
        <w:framePr w:w="2202" w:wrap="auto" w:hAnchor="text" w:x="2220" w:y="389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综上，</w:t>
      </w:r>
      <w:r>
        <w:rPr>
          <w:rFonts w:ascii="宋体" w:hAnsi="宋体" w:cs="宋体"/>
          <w:color w:val="000000"/>
          <w:sz w:val="21"/>
          <w:szCs w:val="22"/>
          <w:lang w:eastAsia="zh-CN"/>
        </w:rPr>
        <w:t>①③</w:t>
      </w:r>
      <w:r>
        <w:rPr>
          <w:rFonts w:ascii="宋体" w:hAnsi="宋体" w:cs="宋体"/>
          <w:color w:val="000000"/>
          <w:sz w:val="21"/>
          <w:szCs w:val="22"/>
          <w:lang w:eastAsia="zh-CN"/>
        </w:rPr>
        <w:t>项正确。</w:t>
      </w:r>
    </w:p>
    <w:p w:rsidR="000D4A88" w:rsidRDefault="000C37BA">
      <w:pPr>
        <w:framePr w:w="2046" w:wrap="auto" w:hAnchor="text" w:x="2220" w:y="43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44.</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w:t>
      </w:r>
    </w:p>
    <w:p w:rsidR="000D4A88" w:rsidRDefault="000C37BA">
      <w:pPr>
        <w:framePr w:w="733" w:wrap="auto" w:hAnchor="text" w:x="2220" w:y="482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2204" w:wrap="auto" w:hAnchor="text" w:x="2220" w:y="529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本题考查宪法常识。</w:t>
      </w:r>
    </w:p>
    <w:p w:rsidR="000D4A88" w:rsidRDefault="000C37BA">
      <w:pPr>
        <w:framePr w:w="9550" w:wrap="auto" w:hAnchor="text" w:x="1800" w:y="5763"/>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2"/>
          <w:sz w:val="21"/>
          <w:szCs w:val="22"/>
          <w:lang w:eastAsia="zh-CN"/>
        </w:rPr>
        <w:t>项正确，《国歌法》第四条规定：</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在下列场合</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应当奏唱国歌：（五）各级机关举</w:t>
      </w:r>
    </w:p>
    <w:p w:rsidR="000D4A88" w:rsidRDefault="000C37BA">
      <w:pPr>
        <w:framePr w:w="9550" w:wrap="auto" w:hAnchor="text" w:x="1800" w:y="576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行或者组织的重大庆典、表彰、纪念仪式等。</w:t>
      </w:r>
      <w:r>
        <w:rPr>
          <w:rFonts w:ascii="宋体" w:hAnsi="宋体" w:cs="宋体"/>
          <w:color w:val="000000"/>
          <w:sz w:val="21"/>
          <w:szCs w:val="22"/>
          <w:lang w:eastAsia="zh-CN"/>
        </w:rPr>
        <w:t>”</w:t>
      </w:r>
    </w:p>
    <w:p w:rsidR="000D4A88" w:rsidRDefault="000C37BA">
      <w:pPr>
        <w:framePr w:w="9854" w:wrap="auto" w:hAnchor="text" w:x="1800" w:y="6699"/>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4"/>
          <w:sz w:val="21"/>
          <w:szCs w:val="22"/>
          <w:lang w:eastAsia="zh-CN"/>
        </w:rPr>
        <w:t>项错误，《国歌法》第十五条规定：</w:t>
      </w:r>
      <w:r>
        <w:rPr>
          <w:rFonts w:ascii="宋体" w:hAnsi="宋体" w:cs="宋体"/>
          <w:color w:val="000000"/>
          <w:spacing w:val="-4"/>
          <w:sz w:val="21"/>
          <w:szCs w:val="22"/>
          <w:lang w:eastAsia="zh-CN"/>
        </w:rPr>
        <w:t>“</w:t>
      </w:r>
      <w:r>
        <w:rPr>
          <w:rFonts w:ascii="宋体" w:hAnsi="宋体" w:cs="宋体"/>
          <w:color w:val="000000"/>
          <w:spacing w:val="-4"/>
          <w:sz w:val="21"/>
          <w:szCs w:val="22"/>
          <w:lang w:eastAsia="zh-CN"/>
        </w:rPr>
        <w:t>在公共场合</w:t>
      </w:r>
      <w:r>
        <w:rPr>
          <w:rFonts w:ascii="宋体" w:hAnsi="宋体" w:cs="宋体"/>
          <w:color w:val="000000"/>
          <w:spacing w:val="-4"/>
          <w:sz w:val="21"/>
          <w:szCs w:val="22"/>
          <w:lang w:eastAsia="zh-CN"/>
        </w:rPr>
        <w:t>,</w:t>
      </w:r>
      <w:r>
        <w:rPr>
          <w:rFonts w:ascii="宋体" w:hAnsi="宋体" w:cs="宋体"/>
          <w:color w:val="000000"/>
          <w:spacing w:val="-4"/>
          <w:sz w:val="21"/>
          <w:szCs w:val="22"/>
          <w:lang w:eastAsia="zh-CN"/>
        </w:rPr>
        <w:t>故意篡改国歌歌词、曲谱</w:t>
      </w:r>
      <w:r>
        <w:rPr>
          <w:rFonts w:ascii="宋体" w:hAnsi="宋体" w:cs="宋体"/>
          <w:color w:val="000000"/>
          <w:spacing w:val="-4"/>
          <w:sz w:val="21"/>
          <w:szCs w:val="22"/>
          <w:lang w:eastAsia="zh-CN"/>
        </w:rPr>
        <w:t>,</w:t>
      </w:r>
      <w:r>
        <w:rPr>
          <w:rFonts w:ascii="宋体" w:hAnsi="宋体" w:cs="宋体"/>
          <w:color w:val="000000"/>
          <w:spacing w:val="-4"/>
          <w:sz w:val="21"/>
          <w:szCs w:val="22"/>
          <w:lang w:eastAsia="zh-CN"/>
        </w:rPr>
        <w:t>以歪曲、</w:t>
      </w:r>
    </w:p>
    <w:p w:rsidR="000D4A88" w:rsidRDefault="000C37BA">
      <w:pPr>
        <w:framePr w:w="9854" w:wrap="auto" w:hAnchor="text" w:x="1800" w:y="669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5"/>
          <w:sz w:val="21"/>
          <w:szCs w:val="22"/>
          <w:lang w:eastAsia="zh-CN"/>
        </w:rPr>
        <w:t>贬损方式奏唱国歌，或者以其他方式侮辱国歌的，由公安机关处以警告或者十五日以下拘留；</w:t>
      </w:r>
    </w:p>
    <w:p w:rsidR="000D4A88" w:rsidRDefault="000C37BA">
      <w:pPr>
        <w:framePr w:w="9854" w:wrap="auto" w:hAnchor="text" w:x="1800" w:y="669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构成犯罪的，依法追究刑事责任。</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因此，</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在公共场合，以歪曲、贬损方式奏唱国歌</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的</w:t>
      </w:r>
    </w:p>
    <w:p w:rsidR="000D4A88" w:rsidRDefault="000C37BA">
      <w:pPr>
        <w:framePr w:w="9854" w:wrap="auto" w:hAnchor="text" w:x="1800" w:y="669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行为，不一定属于犯罪行为，也可能是一般违法行为。</w:t>
      </w:r>
    </w:p>
    <w:p w:rsidR="000D4A88" w:rsidRDefault="000C37BA">
      <w:pPr>
        <w:framePr w:w="9553" w:wrap="auto" w:hAnchor="text" w:x="1800" w:y="8571"/>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项正确，《国歌法》第九条第一款规定：</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外交活动中奏唱国歌的场合和礼仪，由外</w:t>
      </w:r>
    </w:p>
    <w:p w:rsidR="000D4A88" w:rsidRDefault="000C37BA">
      <w:pPr>
        <w:framePr w:w="9553" w:wrap="auto" w:hAnchor="text" w:x="1800" w:y="857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交部规定。</w:t>
      </w:r>
      <w:r>
        <w:rPr>
          <w:rFonts w:ascii="宋体" w:hAnsi="宋体" w:cs="宋体"/>
          <w:color w:val="000000"/>
          <w:sz w:val="21"/>
          <w:szCs w:val="22"/>
          <w:lang w:eastAsia="zh-CN"/>
        </w:rPr>
        <w:t>”</w:t>
      </w:r>
    </w:p>
    <w:p w:rsidR="000D4A88" w:rsidRDefault="000C37BA">
      <w:pPr>
        <w:framePr w:w="9553" w:wrap="auto" w:hAnchor="text" w:x="1800" w:y="9507"/>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项正确，《国歌法》第八条规定：</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国歌不得用于或者变相用于商标、商业广告，不</w:t>
      </w:r>
    </w:p>
    <w:p w:rsidR="000D4A88" w:rsidRDefault="000C37BA">
      <w:pPr>
        <w:framePr w:w="9553" w:wrap="auto" w:hAnchor="text" w:x="1800" w:y="950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得在私人丧事活动等不适宜的场合使用，不得作为公共场所的背景音乐等。</w:t>
      </w:r>
      <w:r>
        <w:rPr>
          <w:rFonts w:ascii="宋体" w:hAnsi="宋体" w:cs="宋体"/>
          <w:color w:val="000000"/>
          <w:sz w:val="21"/>
          <w:szCs w:val="22"/>
          <w:lang w:eastAsia="zh-CN"/>
        </w:rPr>
        <w:t>”</w:t>
      </w:r>
    </w:p>
    <w:p w:rsidR="000D4A88" w:rsidRDefault="000C37BA">
      <w:pPr>
        <w:framePr w:w="9553" w:wrap="auto" w:hAnchor="text" w:x="1800" w:y="9507"/>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45.</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w:t>
      </w:r>
    </w:p>
    <w:p w:rsidR="000D4A88" w:rsidRDefault="000C37BA">
      <w:pPr>
        <w:framePr w:w="733" w:wrap="auto" w:hAnchor="text" w:x="2220" w:y="1091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2204" w:wrap="auto" w:hAnchor="text" w:x="2220" w:y="1137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本题考查宪法常识。</w:t>
      </w:r>
    </w:p>
    <w:p w:rsidR="000D4A88" w:rsidRDefault="000C37BA">
      <w:pPr>
        <w:framePr w:w="9854" w:wrap="auto" w:hAnchor="text" w:x="1800" w:y="11847"/>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项正确，《宪法》第五十七条规定：</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中华人民共和国全国人民代表大会是最高国家</w:t>
      </w:r>
    </w:p>
    <w:p w:rsidR="000D4A88" w:rsidRDefault="000C37BA">
      <w:pPr>
        <w:framePr w:w="9854" w:wrap="auto" w:hAnchor="text" w:x="1800" w:y="1184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权力机关。它的常设机关是全国人民代表大会常务委员会。</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《立法法》第七条规定：</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全</w:t>
      </w:r>
    </w:p>
    <w:p w:rsidR="000D4A88" w:rsidRDefault="000C37BA">
      <w:pPr>
        <w:framePr w:w="9854" w:wrap="auto" w:hAnchor="text" w:x="1800" w:y="1184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国人民代表大会和全国人民代表大会常务委员会行使国家立法权。全国人民代表大会制定和</w:t>
      </w:r>
    </w:p>
    <w:p w:rsidR="000D4A88" w:rsidRDefault="000C37BA">
      <w:pPr>
        <w:framePr w:w="9854" w:wrap="auto" w:hAnchor="text" w:x="1800" w:y="1184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修改刑事、民事、国家机构的和其他的基本法律。全国人民代表大会常务委员会制定和修改</w:t>
      </w:r>
    </w:p>
    <w:p w:rsidR="000D4A88" w:rsidRDefault="000C37BA">
      <w:pPr>
        <w:framePr w:w="9854" w:wrap="auto" w:hAnchor="text" w:x="1800" w:y="1184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除应当由全国人民代表大会制定的法律以外的其他法律；在全国人民代表大会闭会期间，对</w:t>
      </w:r>
    </w:p>
    <w:p w:rsidR="000D4A88" w:rsidRDefault="000C37BA">
      <w:pPr>
        <w:framePr w:w="9854" w:wrap="auto" w:hAnchor="text" w:x="1800" w:y="1184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3"/>
          <w:sz w:val="21"/>
          <w:szCs w:val="22"/>
          <w:lang w:eastAsia="zh-CN"/>
        </w:rPr>
        <w:t>全国人民代表大会制定的法律进行部分补充和修改，但是不得同该法律的基本原则相抵触。</w:t>
      </w:r>
      <w:r>
        <w:rPr>
          <w:rFonts w:ascii="宋体" w:hAnsi="宋体" w:cs="宋体"/>
          <w:color w:val="000000"/>
          <w:spacing w:val="-3"/>
          <w:sz w:val="21"/>
          <w:szCs w:val="22"/>
          <w:lang w:eastAsia="zh-CN"/>
        </w:rPr>
        <w:t>”</w:t>
      </w:r>
    </w:p>
    <w:p w:rsidR="000D4A88" w:rsidRDefault="000C37BA">
      <w:pPr>
        <w:framePr w:w="9854" w:wrap="auto" w:hAnchor="text" w:x="1800" w:y="11847"/>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项正确，《宪法》第一百一十六条规定：</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民族自治地方的人民代表大会有权依照当</w:t>
      </w:r>
    </w:p>
    <w:p w:rsidR="000D4A88" w:rsidRDefault="000C37BA">
      <w:pPr>
        <w:framePr w:w="9854" w:wrap="auto" w:hAnchor="text" w:x="1800" w:y="1184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地民族的政治、经济和文化的特点，制定自治条例和单行条例。自治区的自治条例和单行条</w:t>
      </w:r>
    </w:p>
    <w:p w:rsidR="000D4A88" w:rsidRDefault="000D4A88">
      <w:pPr>
        <w:spacing w:line="0" w:lineRule="atLeast"/>
        <w:rPr>
          <w:rFonts w:ascii="Arial" w:hAnsiTheme="minorHAnsi" w:cstheme="minorBidi"/>
          <w:color w:val="FF0000"/>
          <w:sz w:val="2"/>
          <w:szCs w:val="22"/>
          <w:lang w:eastAsia="zh-CN"/>
        </w:rPr>
      </w:pPr>
    </w:p>
    <w:p w:rsidR="000D4A88" w:rsidRDefault="000D4A88">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9657" w:wrap="auto" w:hAnchor="text" w:x="1800" w:y="15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例，报全国人民代表大会常务委员会批准后生效。自治州、自治县的自治条例和单行条例，</w:t>
      </w:r>
    </w:p>
    <w:p w:rsidR="000D4A88" w:rsidRDefault="000C37BA">
      <w:pPr>
        <w:framePr w:w="9657"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报省或者自治区的人民代表大会常务委员会批准后生效，并报全国人民代表大会常务委员会</w:t>
      </w:r>
    </w:p>
    <w:p w:rsidR="000D4A88" w:rsidRDefault="000C37BA">
      <w:pPr>
        <w:framePr w:w="9657"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备案。</w:t>
      </w:r>
      <w:r>
        <w:rPr>
          <w:rFonts w:ascii="宋体" w:hAnsi="宋体" w:cs="宋体"/>
          <w:color w:val="000000"/>
          <w:sz w:val="21"/>
          <w:szCs w:val="22"/>
          <w:lang w:eastAsia="zh-CN"/>
        </w:rPr>
        <w:t>”</w:t>
      </w:r>
    </w:p>
    <w:p w:rsidR="000D4A88" w:rsidRDefault="000C37BA">
      <w:pPr>
        <w:framePr w:w="9657" w:wrap="auto" w:hAnchor="text" w:x="1800" w:y="2955"/>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项错误，《立法法》第七十二规定：</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省、自治区、直辖市的人民代表大会及其常务</w:t>
      </w:r>
    </w:p>
    <w:p w:rsidR="000D4A88" w:rsidRDefault="000C37BA">
      <w:pPr>
        <w:framePr w:w="9657" w:wrap="auto" w:hAnchor="text" w:x="1800" w:y="295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委员会根据本行政区域的具体情况和实际需要，在不同宪法、法律、行政法规相抵触的前提</w:t>
      </w:r>
    </w:p>
    <w:p w:rsidR="000D4A88" w:rsidRDefault="000C37BA">
      <w:pPr>
        <w:framePr w:w="9657" w:wrap="auto" w:hAnchor="text" w:x="1800" w:y="295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下，可以制定地方性法规。</w:t>
      </w:r>
      <w:r>
        <w:rPr>
          <w:rFonts w:hAnsiTheme="minorHAnsi" w:cstheme="minorBidi"/>
          <w:color w:val="000000"/>
          <w:spacing w:val="52"/>
          <w:sz w:val="21"/>
          <w:szCs w:val="22"/>
          <w:lang w:eastAsia="zh-CN"/>
        </w:rPr>
        <w:t xml:space="preserve"> </w:t>
      </w:r>
      <w:r>
        <w:rPr>
          <w:rFonts w:ascii="宋体" w:hAnsi="宋体" w:cs="宋体"/>
          <w:color w:val="000000"/>
          <w:sz w:val="21"/>
          <w:szCs w:val="22"/>
          <w:lang w:eastAsia="zh-CN"/>
        </w:rPr>
        <w:t>设区的市的人民代表大会及其常务委员会根据本市的具体情况</w:t>
      </w:r>
    </w:p>
    <w:p w:rsidR="000D4A88" w:rsidRDefault="000C37BA">
      <w:pPr>
        <w:framePr w:w="9657" w:wrap="auto" w:hAnchor="text" w:x="1800" w:y="295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和实际需要，在不同宪法、法律、行政法规和本省、自治区的地方性法规相抵触的前提下，</w:t>
      </w:r>
    </w:p>
    <w:p w:rsidR="000D4A88" w:rsidRDefault="000C37BA">
      <w:pPr>
        <w:framePr w:w="9657" w:wrap="auto" w:hAnchor="text" w:x="1800" w:y="295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可以对城乡建设与管理、环境保护、历史文化保护等方面的事项制定地方性法规。</w:t>
      </w:r>
      <w:r>
        <w:rPr>
          <w:rFonts w:ascii="宋体" w:hAnsi="宋体" w:cs="宋体"/>
          <w:color w:val="000000"/>
          <w:sz w:val="21"/>
          <w:szCs w:val="22"/>
          <w:lang w:eastAsia="zh-CN"/>
        </w:rPr>
        <w:t>”</w:t>
      </w:r>
      <w:r>
        <w:rPr>
          <w:rFonts w:ascii="宋体" w:hAnsi="宋体" w:cs="宋体"/>
          <w:color w:val="000000"/>
          <w:sz w:val="21"/>
          <w:szCs w:val="22"/>
          <w:lang w:eastAsia="zh-CN"/>
        </w:rPr>
        <w:t>因此，</w:t>
      </w:r>
    </w:p>
    <w:p w:rsidR="000D4A88" w:rsidRDefault="000C37BA">
      <w:pPr>
        <w:framePr w:w="9657" w:wrap="auto" w:hAnchor="text" w:x="1800" w:y="295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并非只要是地方人大就可以制定地方性法规</w:t>
      </w:r>
    </w:p>
    <w:p w:rsidR="000D4A88" w:rsidRDefault="000C37BA">
      <w:pPr>
        <w:framePr w:w="9614" w:wrap="auto" w:hAnchor="text" w:x="1800" w:y="5763"/>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项正确，《立法法》第八十二条第五款规定：</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应当制定地方性法规但条件尚不成熟</w:t>
      </w:r>
    </w:p>
    <w:p w:rsidR="000D4A88" w:rsidRDefault="000C37BA">
      <w:pPr>
        <w:framePr w:w="9614" w:wrap="auto" w:hAnchor="text" w:x="1800" w:y="576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的，因行政管理迫切需要，可以先制定地方政府规章。规章实施满两年需要继续实施规章所</w:t>
      </w:r>
    </w:p>
    <w:p w:rsidR="000D4A88" w:rsidRDefault="000C37BA">
      <w:pPr>
        <w:framePr w:w="9614" w:wrap="auto" w:hAnchor="text" w:x="1800" w:y="576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规定的行政措施的，应当提请本级人民代表大会或者其常务委员会制定地方性法规。</w:t>
      </w:r>
      <w:r>
        <w:rPr>
          <w:rFonts w:ascii="宋体" w:hAnsi="宋体" w:cs="宋体"/>
          <w:color w:val="000000"/>
          <w:sz w:val="21"/>
          <w:szCs w:val="22"/>
          <w:lang w:eastAsia="zh-CN"/>
        </w:rPr>
        <w:t>”</w:t>
      </w:r>
    </w:p>
    <w:p w:rsidR="000D4A88" w:rsidRDefault="000C37BA">
      <w:pPr>
        <w:framePr w:w="9614" w:wrap="auto" w:hAnchor="text" w:x="1800" w:y="5763"/>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46.</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w:t>
      </w:r>
    </w:p>
    <w:p w:rsidR="000D4A88" w:rsidRDefault="000C37BA">
      <w:pPr>
        <w:framePr w:w="733" w:wrap="auto" w:hAnchor="text" w:x="2220" w:y="763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7121" w:wrap="auto" w:hAnchor="text" w:x="2220" w:y="810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根据题意可得：甲、乙、丙三人各购买了</w:t>
      </w:r>
      <w:r>
        <w:rPr>
          <w:rFonts w:hAnsiTheme="minorHAnsi" w:cstheme="minorBidi"/>
          <w:color w:val="000000"/>
          <w:spacing w:val="2"/>
          <w:sz w:val="21"/>
          <w:szCs w:val="22"/>
          <w:lang w:eastAsia="zh-CN"/>
        </w:rPr>
        <w:t xml:space="preserve"> </w:t>
      </w:r>
      <w:r>
        <w:rPr>
          <w:rFonts w:ascii="宋体" w:hAnsiTheme="minorHAnsi" w:cstheme="minorBidi"/>
          <w:color w:val="000000"/>
          <w:spacing w:val="1"/>
          <w:sz w:val="21"/>
          <w:szCs w:val="22"/>
          <w:lang w:eastAsia="zh-CN"/>
        </w:rPr>
        <w:t>10</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万只股票。分析情况：</w:t>
      </w:r>
    </w:p>
    <w:p w:rsidR="000D4A88" w:rsidRDefault="000C37BA">
      <w:pPr>
        <w:framePr w:w="3011" w:wrap="auto" w:hAnchor="text" w:x="2220" w:y="867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当股价涨到</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12</w:t>
      </w:r>
      <w:r>
        <w:rPr>
          <w:rFonts w:hAnsiTheme="minorHAnsi" w:cstheme="minorBidi"/>
          <w:color w:val="000000"/>
          <w:sz w:val="21"/>
          <w:szCs w:val="22"/>
          <w:lang w:eastAsia="zh-CN"/>
        </w:rPr>
        <w:t xml:space="preserve"> </w:t>
      </w:r>
      <w:r>
        <w:rPr>
          <w:rFonts w:ascii="宋体" w:hAnsi="宋体" w:cs="宋体"/>
          <w:color w:val="000000"/>
          <w:spacing w:val="-1"/>
          <w:sz w:val="21"/>
          <w:szCs w:val="22"/>
          <w:lang w:eastAsia="zh-CN"/>
        </w:rPr>
        <w:t>元时，甲卖出</w:t>
      </w:r>
    </w:p>
    <w:p w:rsidR="000D4A88" w:rsidRDefault="000C37BA">
      <w:pPr>
        <w:framePr w:w="3011" w:wrap="auto" w:hAnchor="text" w:x="2220" w:y="8679"/>
        <w:widowControl w:val="0"/>
        <w:autoSpaceDE w:val="0"/>
        <w:autoSpaceDN w:val="0"/>
        <w:spacing w:before="415" w:line="209" w:lineRule="exact"/>
        <w:ind w:left="1920"/>
        <w:rPr>
          <w:rFonts w:hAnsiTheme="minorHAnsi" w:cstheme="minorBidi"/>
          <w:color w:val="000000"/>
          <w:sz w:val="21"/>
          <w:szCs w:val="22"/>
          <w:lang w:eastAsia="zh-CN"/>
        </w:rPr>
      </w:pPr>
      <w:r>
        <w:rPr>
          <w:rFonts w:ascii="宋体" w:hAnsi="宋体" w:cs="宋体"/>
          <w:color w:val="000000"/>
          <w:sz w:val="21"/>
          <w:szCs w:val="22"/>
          <w:lang w:eastAsia="zh-CN"/>
        </w:rPr>
        <w:t>万元。</w:t>
      </w:r>
    </w:p>
    <w:p w:rsidR="000D4A88" w:rsidRDefault="000C37BA">
      <w:pPr>
        <w:framePr w:w="942" w:wrap="auto" w:hAnchor="text" w:x="5215" w:y="867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，获利</w:t>
      </w:r>
    </w:p>
    <w:p w:rsidR="000D4A88" w:rsidRDefault="000C37BA">
      <w:pPr>
        <w:framePr w:w="1570" w:wrap="auto" w:hAnchor="text" w:x="8062" w:y="867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万元；丙卖出</w:t>
      </w:r>
    </w:p>
    <w:p w:rsidR="000D4A88" w:rsidRDefault="000C37BA">
      <w:pPr>
        <w:framePr w:w="733" w:wrap="auto" w:hAnchor="text" w:x="9691" w:y="867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4"/>
          <w:sz w:val="21"/>
          <w:szCs w:val="22"/>
          <w:lang w:eastAsia="zh-CN"/>
        </w:rPr>
        <w:t>，获</w:t>
      </w:r>
    </w:p>
    <w:p w:rsidR="000D4A88" w:rsidRDefault="000C37BA">
      <w:pPr>
        <w:framePr w:w="524" w:wrap="auto" w:hAnchor="text" w:x="1800" w:y="930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利</w:t>
      </w:r>
    </w:p>
    <w:p w:rsidR="000D4A88" w:rsidRDefault="000C37BA">
      <w:pPr>
        <w:framePr w:w="6688" w:wrap="auto" w:hAnchor="text" w:x="2174" w:y="9927"/>
        <w:widowControl w:val="0"/>
        <w:autoSpaceDE w:val="0"/>
        <w:autoSpaceDN w:val="0"/>
        <w:spacing w:line="209" w:lineRule="exact"/>
        <w:ind w:left="46"/>
        <w:rPr>
          <w:rFonts w:hAnsiTheme="minorHAnsi" w:cstheme="minorBidi"/>
          <w:color w:val="000000"/>
          <w:sz w:val="21"/>
          <w:szCs w:val="22"/>
          <w:lang w:eastAsia="zh-CN"/>
        </w:rPr>
      </w:pPr>
      <w:r>
        <w:rPr>
          <w:rFonts w:ascii="宋体" w:hAnsi="宋体" w:cs="宋体"/>
          <w:color w:val="000000"/>
          <w:sz w:val="21"/>
          <w:szCs w:val="22"/>
          <w:lang w:eastAsia="zh-CN"/>
        </w:rPr>
        <w:t>当股价涨到</w:t>
      </w:r>
      <w:r>
        <w:rPr>
          <w:rFonts w:hAnsiTheme="minorHAnsi" w:cstheme="minorBidi"/>
          <w:color w:val="000000"/>
          <w:spacing w:val="2"/>
          <w:sz w:val="21"/>
          <w:szCs w:val="22"/>
          <w:lang w:eastAsia="zh-CN"/>
        </w:rPr>
        <w:t xml:space="preserve"> </w:t>
      </w:r>
      <w:r>
        <w:rPr>
          <w:rFonts w:ascii="宋体" w:hAnsiTheme="minorHAnsi" w:cstheme="minorBidi"/>
          <w:color w:val="000000"/>
          <w:spacing w:val="1"/>
          <w:sz w:val="21"/>
          <w:szCs w:val="22"/>
          <w:lang w:eastAsia="zh-CN"/>
        </w:rPr>
        <w:t>15</w:t>
      </w:r>
      <w:r>
        <w:rPr>
          <w:rFonts w:hAnsiTheme="minorHAnsi" w:cstheme="minorBidi"/>
          <w:color w:val="000000"/>
          <w:spacing w:val="-2"/>
          <w:sz w:val="21"/>
          <w:szCs w:val="22"/>
          <w:lang w:eastAsia="zh-CN"/>
        </w:rPr>
        <w:t xml:space="preserve"> </w:t>
      </w:r>
      <w:r>
        <w:rPr>
          <w:rFonts w:ascii="宋体" w:hAnsi="宋体" w:cs="宋体"/>
          <w:color w:val="000000"/>
          <w:spacing w:val="-2"/>
          <w:sz w:val="21"/>
          <w:szCs w:val="22"/>
          <w:lang w:eastAsia="zh-CN"/>
        </w:rPr>
        <w:t>元时，甲卖出剩余部分的</w:t>
      </w:r>
    </w:p>
    <w:p w:rsidR="000D4A88" w:rsidRDefault="000C37BA">
      <w:pPr>
        <w:framePr w:w="6688" w:wrap="auto" w:hAnchor="text" w:x="2174" w:y="9927"/>
        <w:widowControl w:val="0"/>
        <w:autoSpaceDE w:val="0"/>
        <w:autoSpaceDN w:val="0"/>
        <w:spacing w:before="415" w:line="209" w:lineRule="exact"/>
        <w:rPr>
          <w:rFonts w:hAnsiTheme="minorHAnsi" w:cstheme="minorBidi"/>
          <w:color w:val="000000"/>
          <w:sz w:val="21"/>
          <w:szCs w:val="22"/>
          <w:lang w:eastAsia="zh-CN"/>
        </w:rPr>
      </w:pPr>
      <w:r>
        <w:rPr>
          <w:rFonts w:ascii="宋体" w:hAnsi="宋体" w:cs="宋体"/>
          <w:color w:val="000000"/>
          <w:sz w:val="21"/>
          <w:szCs w:val="22"/>
          <w:lang w:eastAsia="zh-CN"/>
        </w:rPr>
        <w:t>，获利</w:t>
      </w:r>
      <w:r>
        <w:rPr>
          <w:rFonts w:hAnsiTheme="minorHAnsi" w:cstheme="minorBidi"/>
          <w:color w:val="000000"/>
          <w:spacing w:val="2169"/>
          <w:sz w:val="21"/>
          <w:szCs w:val="22"/>
          <w:lang w:eastAsia="zh-CN"/>
        </w:rPr>
        <w:t xml:space="preserve"> </w:t>
      </w:r>
      <w:r>
        <w:rPr>
          <w:rFonts w:ascii="宋体" w:hAnsi="宋体" w:cs="宋体"/>
          <w:color w:val="000000"/>
          <w:sz w:val="21"/>
          <w:szCs w:val="22"/>
          <w:lang w:eastAsia="zh-CN"/>
        </w:rPr>
        <w:t>万元。</w:t>
      </w:r>
    </w:p>
    <w:p w:rsidR="000D4A88" w:rsidRDefault="000C37BA">
      <w:pPr>
        <w:framePr w:w="6688" w:wrap="auto" w:hAnchor="text" w:x="2174" w:y="9927"/>
        <w:widowControl w:val="0"/>
        <w:autoSpaceDE w:val="0"/>
        <w:autoSpaceDN w:val="0"/>
        <w:spacing w:before="415" w:line="209" w:lineRule="exact"/>
        <w:ind w:left="46"/>
        <w:rPr>
          <w:rFonts w:hAnsiTheme="minorHAnsi" w:cstheme="minorBidi"/>
          <w:color w:val="000000"/>
          <w:sz w:val="21"/>
          <w:szCs w:val="22"/>
          <w:lang w:eastAsia="zh-CN"/>
        </w:rPr>
      </w:pPr>
      <w:r>
        <w:rPr>
          <w:rFonts w:ascii="宋体" w:hAnsi="宋体" w:cs="宋体"/>
          <w:color w:val="000000"/>
          <w:sz w:val="21"/>
          <w:szCs w:val="22"/>
          <w:lang w:eastAsia="zh-CN"/>
        </w:rPr>
        <w:t>最后股价回落到</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13</w:t>
      </w:r>
      <w:r>
        <w:rPr>
          <w:rFonts w:hAnsiTheme="minorHAnsi" w:cstheme="minorBidi"/>
          <w:color w:val="000000"/>
          <w:sz w:val="21"/>
          <w:szCs w:val="22"/>
          <w:lang w:eastAsia="zh-CN"/>
        </w:rPr>
        <w:t xml:space="preserve"> </w:t>
      </w:r>
      <w:r>
        <w:rPr>
          <w:rFonts w:ascii="宋体" w:hAnsi="宋体" w:cs="宋体"/>
          <w:color w:val="000000"/>
          <w:sz w:val="21"/>
          <w:szCs w:val="22"/>
          <w:lang w:eastAsia="zh-CN"/>
        </w:rPr>
        <w:t>元，甲、乙、丙全部卖出剩余股票，甲获利</w:t>
      </w:r>
    </w:p>
    <w:p w:rsidR="000D4A88" w:rsidRDefault="000C37BA">
      <w:pPr>
        <w:framePr w:w="942" w:wrap="auto" w:hAnchor="text" w:x="6250" w:y="992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6"/>
          <w:sz w:val="21"/>
          <w:szCs w:val="22"/>
          <w:lang w:eastAsia="zh-CN"/>
        </w:rPr>
        <w:t>，获利</w:t>
      </w:r>
    </w:p>
    <w:p w:rsidR="000D4A88" w:rsidRDefault="000C37BA">
      <w:pPr>
        <w:framePr w:w="1569" w:wrap="auto" w:hAnchor="text" w:x="8868" w:y="992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4"/>
          <w:sz w:val="21"/>
          <w:szCs w:val="22"/>
          <w:lang w:eastAsia="zh-CN"/>
        </w:rPr>
        <w:t>万元；乙卖出</w:t>
      </w:r>
    </w:p>
    <w:p w:rsidR="000D4A88" w:rsidRDefault="000C37BA">
      <w:pPr>
        <w:framePr w:w="1573" w:wrap="auto" w:hAnchor="text" w:x="1800" w:y="1179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万元；乙获利</w:t>
      </w:r>
    </w:p>
    <w:p w:rsidR="000D4A88" w:rsidRDefault="000C37BA">
      <w:pPr>
        <w:framePr w:w="1573" w:wrap="auto" w:hAnchor="text" w:x="1800" w:y="11799"/>
        <w:widowControl w:val="0"/>
        <w:autoSpaceDE w:val="0"/>
        <w:autoSpaceDN w:val="0"/>
        <w:spacing w:before="415"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甲共获利</w:t>
      </w:r>
    </w:p>
    <w:p w:rsidR="000D4A88" w:rsidRDefault="000C37BA">
      <w:pPr>
        <w:framePr w:w="2293" w:wrap="auto" w:hAnchor="text" w:x="4560" w:y="11799"/>
        <w:widowControl w:val="0"/>
        <w:autoSpaceDE w:val="0"/>
        <w:autoSpaceDN w:val="0"/>
        <w:spacing w:line="209" w:lineRule="exact"/>
        <w:ind w:left="720"/>
        <w:rPr>
          <w:rFonts w:hAnsiTheme="minorHAnsi" w:cstheme="minorBidi"/>
          <w:color w:val="000000"/>
          <w:sz w:val="21"/>
          <w:szCs w:val="22"/>
          <w:lang w:eastAsia="zh-CN"/>
        </w:rPr>
      </w:pPr>
      <w:r>
        <w:rPr>
          <w:rFonts w:ascii="宋体" w:hAnsi="宋体" w:cs="宋体"/>
          <w:color w:val="000000"/>
          <w:sz w:val="21"/>
          <w:szCs w:val="22"/>
          <w:lang w:eastAsia="zh-CN"/>
        </w:rPr>
        <w:t>万元；丙获利</w:t>
      </w:r>
    </w:p>
    <w:p w:rsidR="000D4A88" w:rsidRDefault="000C37BA">
      <w:pPr>
        <w:framePr w:w="2293" w:wrap="auto" w:hAnchor="text" w:x="4560" w:y="11799"/>
        <w:widowControl w:val="0"/>
        <w:autoSpaceDE w:val="0"/>
        <w:autoSpaceDN w:val="0"/>
        <w:spacing w:before="415" w:line="209" w:lineRule="exact"/>
        <w:rPr>
          <w:rFonts w:hAnsiTheme="minorHAnsi" w:cstheme="minorBidi"/>
          <w:color w:val="000000"/>
          <w:sz w:val="21"/>
          <w:szCs w:val="22"/>
          <w:lang w:eastAsia="zh-CN"/>
        </w:rPr>
      </w:pPr>
      <w:r>
        <w:rPr>
          <w:rFonts w:ascii="宋体" w:hAnsi="宋体" w:cs="宋体"/>
          <w:color w:val="000000"/>
          <w:spacing w:val="-7"/>
          <w:sz w:val="21"/>
          <w:szCs w:val="22"/>
          <w:lang w:eastAsia="zh-CN"/>
        </w:rPr>
        <w:t>万元；乙共获利</w:t>
      </w:r>
    </w:p>
    <w:p w:rsidR="000D4A88" w:rsidRDefault="000C37BA">
      <w:pPr>
        <w:framePr w:w="1750" w:wrap="auto" w:hAnchor="text" w:x="8774" w:y="1179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万元。</w:t>
      </w:r>
    </w:p>
    <w:p w:rsidR="000D4A88" w:rsidRDefault="000C37BA">
      <w:pPr>
        <w:framePr w:w="1750" w:wrap="auto" w:hAnchor="text" w:x="8774" w:y="11799"/>
        <w:widowControl w:val="0"/>
        <w:autoSpaceDE w:val="0"/>
        <w:autoSpaceDN w:val="0"/>
        <w:spacing w:before="415" w:line="209" w:lineRule="exact"/>
        <w:ind w:left="806"/>
        <w:rPr>
          <w:rFonts w:hAnsiTheme="minorHAnsi" w:cstheme="minorBidi"/>
          <w:color w:val="000000"/>
          <w:sz w:val="21"/>
          <w:szCs w:val="22"/>
          <w:lang w:eastAsia="zh-CN"/>
        </w:rPr>
      </w:pPr>
      <w:r>
        <w:rPr>
          <w:rFonts w:ascii="宋体" w:hAnsi="宋体" w:cs="宋体"/>
          <w:color w:val="000000"/>
          <w:sz w:val="21"/>
          <w:szCs w:val="22"/>
          <w:lang w:eastAsia="zh-CN"/>
        </w:rPr>
        <w:t>万元，</w:t>
      </w:r>
    </w:p>
    <w:p w:rsidR="000D4A88" w:rsidRDefault="000C37BA">
      <w:pPr>
        <w:framePr w:w="1778" w:wrap="auto" w:hAnchor="text" w:x="7123" w:y="1242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7"/>
          <w:sz w:val="21"/>
          <w:szCs w:val="22"/>
          <w:lang w:eastAsia="zh-CN"/>
        </w:rPr>
        <w:t>万元；丙共获利</w:t>
      </w:r>
    </w:p>
    <w:p w:rsidR="000D4A88" w:rsidRDefault="000C37BA">
      <w:pPr>
        <w:framePr w:w="3632" w:wrap="auto" w:hAnchor="text" w:x="1800" w:y="1304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获利最多的乙比获利最低的甲多赚</w:t>
      </w:r>
    </w:p>
    <w:p w:rsidR="000D4A88" w:rsidRDefault="000C37BA">
      <w:pPr>
        <w:framePr w:w="4604" w:wrap="auto" w:hAnchor="text" w:x="6101" w:y="1304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万元。（本题通过抛售的数量和价格，可知</w:t>
      </w:r>
    </w:p>
    <w:p w:rsidR="000D4A88" w:rsidRDefault="000C37BA">
      <w:pPr>
        <w:framePr w:w="7725" w:wrap="auto" w:hAnchor="text" w:x="1800" w:y="1356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甲是获利最少的，乙是获利最多的，可以只分析甲、乙两人的获利即可）</w:t>
      </w:r>
    </w:p>
    <w:p w:rsidR="000D4A88" w:rsidRDefault="000C37BA">
      <w:pPr>
        <w:framePr w:w="2046" w:wrap="auto" w:hAnchor="text" w:x="2220" w:y="1403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47.</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w:t>
      </w:r>
    </w:p>
    <w:p w:rsidR="000D4A88" w:rsidRDefault="000C37BA">
      <w:pPr>
        <w:framePr w:w="733" w:wrap="auto" w:hAnchor="text" w:x="2220" w:y="1449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374" w:wrap="auto" w:hAnchor="text" w:x="2220" w:y="1496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5"/>
          <w:sz w:val="21"/>
          <w:szCs w:val="22"/>
          <w:lang w:eastAsia="zh-CN"/>
        </w:rPr>
        <w:t>本题未知数较多，等量关系很少，属于不定方程问题，可采用代入排除法的思想来做题。</w:t>
      </w:r>
    </w:p>
    <w:p w:rsidR="000D4A88" w:rsidRDefault="000C37BA">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r>
        <w:rPr>
          <w:rFonts w:eastAsia="Times New Roman"/>
          <w:noProof/>
        </w:rPr>
        <w:pict>
          <v:shape id="_x0000_s1054" type="#_x0000_t75" style="position:absolute;margin-left:241.05pt;margin-top:428.4pt;width:20.7pt;height:15.55pt;z-index:-251444224;mso-position-horizontal-relative:page;mso-position-vertical-relative:page">
            <v:imagedata r:id="rId30" o:title=""/>
            <w10:wrap anchorx="page" anchory="page"/>
          </v:shape>
        </w:pict>
      </w:r>
      <w:r>
        <w:rPr>
          <w:rFonts w:eastAsia="Times New Roman"/>
          <w:noProof/>
        </w:rPr>
        <w:pict>
          <v:shape id="_x0000_s1055" type="#_x0000_t75" style="position:absolute;margin-left:291.1pt;margin-top:428.4pt;width:113pt;height:15.55pt;z-index:-251456512;mso-position-horizontal-relative:page;mso-position-vertical-relative:page">
            <v:imagedata r:id="rId31" o:title=""/>
            <w10:wrap anchorx="page" anchory="page"/>
          </v:shape>
        </w:pict>
      </w:r>
      <w:r>
        <w:rPr>
          <w:rFonts w:eastAsia="Times New Roman"/>
          <w:noProof/>
        </w:rPr>
        <w:pict>
          <v:shape id="_x0000_s1056" type="#_x0000_t75" style="position:absolute;margin-left:464.85pt;margin-top:428.4pt;width:20.7pt;height:15.55pt;z-index:-251468800;mso-position-horizontal-relative:page;mso-position-vertical-relative:page">
            <v:imagedata r:id="rId32" o:title=""/>
            <w10:wrap anchorx="page" anchory="page"/>
          </v:shape>
        </w:pict>
      </w:r>
      <w:r>
        <w:rPr>
          <w:rFonts w:eastAsia="Times New Roman"/>
          <w:noProof/>
        </w:rPr>
        <w:pict>
          <v:shape id="_x0000_s1057" type="#_x0000_t75" style="position:absolute;margin-left:99.55pt;margin-top:459.6pt;width:108.55pt;height:15.55pt;z-index:-251481088;mso-position-horizontal-relative:page;mso-position-vertical-relative:page">
            <v:imagedata r:id="rId33" o:title=""/>
            <w10:wrap anchorx="page" anchory="page"/>
          </v:shape>
        </w:pict>
      </w:r>
      <w:r>
        <w:rPr>
          <w:rFonts w:eastAsia="Times New Roman"/>
          <w:noProof/>
        </w:rPr>
        <w:pict>
          <v:shape id="_x0000_s1058" type="#_x0000_t75" style="position:absolute;margin-left:292.75pt;margin-top:490.8pt;width:20.7pt;height:15.55pt;z-index:-251493376;mso-position-horizontal-relative:page;mso-position-vertical-relative:page">
            <v:imagedata r:id="rId34" o:title=""/>
            <w10:wrap anchorx="page" anchory="page"/>
          </v:shape>
        </w:pict>
      </w:r>
      <w:r>
        <w:rPr>
          <w:rFonts w:eastAsia="Times New Roman"/>
          <w:noProof/>
        </w:rPr>
        <w:pict>
          <v:shape id="_x0000_s1059" type="#_x0000_t75" style="position:absolute;margin-left:341.95pt;margin-top:490.8pt;width:102.45pt;height:15.55pt;z-index:-251505664;mso-position-horizontal-relative:page;mso-position-vertical-relative:page">
            <v:imagedata r:id="rId35" o:title=""/>
            <w10:wrap anchorx="page" anchory="page"/>
          </v:shape>
        </w:pict>
      </w:r>
      <w:r>
        <w:rPr>
          <w:rFonts w:eastAsia="Times New Roman"/>
          <w:noProof/>
        </w:rPr>
        <w:pict>
          <v:shape id="_x0000_s1060" type="#_x0000_t75" style="position:absolute;margin-left:89pt;margin-top:522pt;width:20.7pt;height:15.55pt;z-index:-251517952;mso-position-horizontal-relative:page;mso-position-vertical-relative:page">
            <v:imagedata r:id="rId36" o:title=""/>
            <w10:wrap anchorx="page" anchory="page"/>
          </v:shape>
        </w:pict>
      </w:r>
      <w:r>
        <w:rPr>
          <w:rFonts w:eastAsia="Times New Roman"/>
          <w:noProof/>
        </w:rPr>
        <w:pict>
          <v:shape id="_x0000_s1061" type="#_x0000_t75" style="position:absolute;margin-left:139.3pt;margin-top:522pt;width:113pt;height:15.55pt;z-index:-251530240;mso-position-horizontal-relative:page;mso-position-vertical-relative:page">
            <v:imagedata r:id="rId37" o:title=""/>
            <w10:wrap anchorx="page" anchory="page"/>
          </v:shape>
        </w:pict>
      </w:r>
      <w:r>
        <w:rPr>
          <w:rFonts w:eastAsia="Times New Roman"/>
          <w:noProof/>
        </w:rPr>
        <w:pict>
          <v:shape id="_x0000_s1062" type="#_x0000_t75" style="position:absolute;margin-left:398.6pt;margin-top:553.2pt;width:107.7pt;height:15.55pt;z-index:-251542528;mso-position-horizontal-relative:page;mso-position-vertical-relative:page">
            <v:imagedata r:id="rId38" o:title=""/>
            <w10:wrap anchorx="page" anchory="page"/>
          </v:shape>
        </w:pict>
      </w:r>
      <w:r>
        <w:rPr>
          <w:rFonts w:eastAsia="Times New Roman"/>
          <w:noProof/>
        </w:rPr>
        <w:pict>
          <v:shape id="_x0000_s1063" type="#_x0000_t75" style="position:absolute;margin-left:152pt;margin-top:584.4pt;width:113pt;height:15.55pt;z-index:-251554816;mso-position-horizontal-relative:page;mso-position-vertical-relative:page">
            <v:imagedata r:id="rId39" o:title=""/>
            <w10:wrap anchorx="page" anchory="page"/>
          </v:shape>
        </w:pict>
      </w:r>
      <w:r>
        <w:rPr>
          <w:rFonts w:eastAsia="Times New Roman"/>
          <w:noProof/>
        </w:rPr>
        <w:pict>
          <v:shape id="_x0000_s1064" type="#_x0000_t75" style="position:absolute;margin-left:326pt;margin-top:584.4pt;width:113.7pt;height:15.55pt;z-index:-251567104;mso-position-horizontal-relative:page;mso-position-vertical-relative:page">
            <v:imagedata r:id="rId40" o:title=""/>
            <w10:wrap anchorx="page" anchory="page"/>
          </v:shape>
        </w:pict>
      </w:r>
      <w:r>
        <w:rPr>
          <w:rFonts w:eastAsia="Times New Roman"/>
          <w:noProof/>
        </w:rPr>
        <w:pict>
          <v:shape id="_x0000_s1065" type="#_x0000_t75" style="position:absolute;margin-left:152pt;margin-top:615.6pt;width:77pt;height:15.55pt;z-index:-251579392;mso-position-horizontal-relative:page;mso-position-vertical-relative:page">
            <v:imagedata r:id="rId41" o:title=""/>
            <w10:wrap anchorx="page" anchory="page"/>
          </v:shape>
        </w:pict>
      </w:r>
      <w:r>
        <w:rPr>
          <w:rFonts w:eastAsia="Times New Roman"/>
          <w:noProof/>
        </w:rPr>
        <w:pict>
          <v:shape id="_x0000_s1066" type="#_x0000_t75" style="position:absolute;margin-left:298.15pt;margin-top:615.6pt;width:59pt;height:15.55pt;z-index:-251595776;mso-position-horizontal-relative:page;mso-position-vertical-relative:page">
            <v:imagedata r:id="rId42" o:title=""/>
            <w10:wrap anchorx="page" anchory="page"/>
          </v:shape>
        </w:pict>
      </w:r>
      <w:r>
        <w:rPr>
          <w:rFonts w:eastAsia="Times New Roman"/>
          <w:noProof/>
        </w:rPr>
        <w:pict>
          <v:shape id="_x0000_s1067" type="#_x0000_t75" style="position:absolute;margin-left:426.3pt;margin-top:615.6pt;width:53.7pt;height:15.55pt;z-index:-251617280;mso-position-horizontal-relative:page;mso-position-vertical-relative:page">
            <v:imagedata r:id="rId43" o:title=""/>
            <w10:wrap anchorx="page" anchory="page"/>
          </v:shape>
        </w:pict>
      </w:r>
      <w:r>
        <w:rPr>
          <w:rFonts w:eastAsia="Times New Roman"/>
          <w:noProof/>
        </w:rPr>
        <w:pict>
          <v:shape id="_x0000_s1068" type="#_x0000_t75" style="position:absolute;margin-left:247.05pt;margin-top:646.8pt;width:59pt;height:15.55pt;z-index:-251638784;mso-position-horizontal-relative:page;mso-position-vertical-relative:page">
            <v:imagedata r:id="rId44" o:title=""/>
            <w10:wrap anchorx="page" anchory="page"/>
          </v:shape>
        </w:pict>
      </w: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9677" w:wrap="auto" w:hAnchor="text" w:x="1800" w:y="15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3"/>
          <w:sz w:val="21"/>
          <w:szCs w:val="22"/>
          <w:lang w:eastAsia="zh-CN"/>
        </w:rPr>
        <w:t>问玫瑰单价最高可能为多少元，从</w:t>
      </w:r>
      <w:r>
        <w:rPr>
          <w:rFonts w:hAnsiTheme="minorHAnsi" w:cstheme="minorBidi"/>
          <w:color w:val="000000"/>
          <w:spacing w:val="4"/>
          <w:sz w:val="21"/>
          <w:szCs w:val="22"/>
          <w:lang w:eastAsia="zh-CN"/>
        </w:rPr>
        <w:t xml:space="preserve"> </w:t>
      </w: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5"/>
          <w:sz w:val="21"/>
          <w:szCs w:val="22"/>
          <w:lang w:eastAsia="zh-CN"/>
        </w:rPr>
        <w:t>项开始代入，</w:t>
      </w:r>
      <w:r>
        <w:rPr>
          <w:rFonts w:ascii="宋体" w:hAnsi="宋体" w:cs="宋体"/>
          <w:color w:val="000000"/>
          <w:spacing w:val="-5"/>
          <w:sz w:val="21"/>
          <w:szCs w:val="22"/>
          <w:lang w:eastAsia="zh-CN"/>
        </w:rPr>
        <w:t>D</w:t>
      </w:r>
      <w:r>
        <w:rPr>
          <w:rFonts w:hAnsiTheme="minorHAnsi" w:cstheme="minorBidi"/>
          <w:color w:val="000000"/>
          <w:spacing w:val="6"/>
          <w:sz w:val="21"/>
          <w:szCs w:val="22"/>
          <w:lang w:eastAsia="zh-CN"/>
        </w:rPr>
        <w:t xml:space="preserve"> </w:t>
      </w:r>
      <w:r>
        <w:rPr>
          <w:rFonts w:ascii="宋体" w:hAnsi="宋体" w:cs="宋体"/>
          <w:color w:val="000000"/>
          <w:spacing w:val="-7"/>
          <w:sz w:val="21"/>
          <w:szCs w:val="22"/>
          <w:lang w:eastAsia="zh-CN"/>
        </w:rPr>
        <w:t>项：玫瑰为</w:t>
      </w:r>
      <w:r>
        <w:rPr>
          <w:rFonts w:hAnsiTheme="minorHAnsi" w:cstheme="minorBidi"/>
          <w:color w:val="000000"/>
          <w:spacing w:val="6"/>
          <w:sz w:val="21"/>
          <w:szCs w:val="22"/>
          <w:lang w:eastAsia="zh-CN"/>
        </w:rPr>
        <w:t xml:space="preserve"> </w:t>
      </w:r>
      <w:r>
        <w:rPr>
          <w:rFonts w:ascii="宋体" w:hAnsiTheme="minorHAnsi" w:cstheme="minorBidi"/>
          <w:color w:val="000000"/>
          <w:sz w:val="21"/>
          <w:szCs w:val="22"/>
          <w:lang w:eastAsia="zh-CN"/>
        </w:rPr>
        <w:t>7</w:t>
      </w:r>
      <w:r>
        <w:rPr>
          <w:rFonts w:hAnsiTheme="minorHAnsi" w:cstheme="minorBidi"/>
          <w:color w:val="000000"/>
          <w:spacing w:val="1"/>
          <w:sz w:val="21"/>
          <w:szCs w:val="22"/>
          <w:lang w:eastAsia="zh-CN"/>
        </w:rPr>
        <w:t xml:space="preserve"> </w:t>
      </w:r>
      <w:r>
        <w:rPr>
          <w:rFonts w:ascii="宋体" w:hAnsi="宋体" w:cs="宋体"/>
          <w:color w:val="000000"/>
          <w:spacing w:val="-4"/>
          <w:sz w:val="21"/>
          <w:szCs w:val="22"/>
          <w:lang w:eastAsia="zh-CN"/>
        </w:rPr>
        <w:t>元，那么百合至少为</w:t>
      </w:r>
      <w:r>
        <w:rPr>
          <w:rFonts w:hAnsiTheme="minorHAnsi" w:cstheme="minorBidi"/>
          <w:color w:val="000000"/>
          <w:spacing w:val="6"/>
          <w:sz w:val="21"/>
          <w:szCs w:val="22"/>
          <w:lang w:eastAsia="zh-CN"/>
        </w:rPr>
        <w:t xml:space="preserve"> </w:t>
      </w:r>
      <w:r>
        <w:rPr>
          <w:rFonts w:ascii="宋体" w:hAnsiTheme="minorHAnsi" w:cstheme="minorBidi"/>
          <w:color w:val="000000"/>
          <w:sz w:val="21"/>
          <w:szCs w:val="22"/>
          <w:lang w:eastAsia="zh-CN"/>
        </w:rPr>
        <w:t>8</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元，</w:t>
      </w:r>
    </w:p>
    <w:p w:rsidR="000D4A88" w:rsidRDefault="000C37BA">
      <w:pPr>
        <w:framePr w:w="1364" w:wrap="auto" w:hAnchor="text" w:x="1800" w:y="212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平均价格为</w:t>
      </w:r>
    </w:p>
    <w:p w:rsidR="000D4A88" w:rsidRDefault="000C37BA">
      <w:pPr>
        <w:framePr w:w="1364" w:wrap="auto" w:hAnchor="text" w:x="1800" w:y="2127"/>
        <w:widowControl w:val="0"/>
        <w:autoSpaceDE w:val="0"/>
        <w:autoSpaceDN w:val="0"/>
        <w:spacing w:before="415" w:line="209" w:lineRule="exact"/>
        <w:rPr>
          <w:rFonts w:hAnsiTheme="minorHAnsi" w:cstheme="minorBidi"/>
          <w:color w:val="000000"/>
          <w:sz w:val="21"/>
          <w:szCs w:val="22"/>
          <w:lang w:eastAsia="zh-CN"/>
        </w:rPr>
      </w:pPr>
      <w:r>
        <w:rPr>
          <w:rFonts w:ascii="宋体" w:hAnsi="宋体" w:cs="宋体"/>
          <w:color w:val="000000"/>
          <w:sz w:val="21"/>
          <w:szCs w:val="22"/>
          <w:lang w:eastAsia="zh-CN"/>
        </w:rPr>
        <w:t>求</w:t>
      </w:r>
    </w:p>
    <w:p w:rsidR="000D4A88" w:rsidRDefault="000C37BA">
      <w:pPr>
        <w:framePr w:w="7088" w:wrap="auto" w:hAnchor="text" w:x="3946" w:y="212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3"/>
          <w:sz w:val="21"/>
          <w:szCs w:val="22"/>
          <w:lang w:eastAsia="zh-CN"/>
        </w:rPr>
        <w:t>元，两者比均价高出</w:t>
      </w:r>
      <w:r>
        <w:rPr>
          <w:rFonts w:hAnsiTheme="minorHAnsi" w:cstheme="minorBidi"/>
          <w:color w:val="000000"/>
          <w:spacing w:val="4"/>
          <w:sz w:val="21"/>
          <w:szCs w:val="22"/>
          <w:lang w:eastAsia="zh-CN"/>
        </w:rPr>
        <w:t xml:space="preserve"> </w:t>
      </w:r>
      <w:r>
        <w:rPr>
          <w:rFonts w:ascii="宋体" w:hAnsiTheme="minorHAnsi" w:cstheme="minorBidi"/>
          <w:color w:val="000000"/>
          <w:sz w:val="21"/>
          <w:szCs w:val="22"/>
          <w:lang w:eastAsia="zh-CN"/>
        </w:rPr>
        <w:t>1</w:t>
      </w:r>
      <w:r>
        <w:rPr>
          <w:rFonts w:hAnsiTheme="minorHAnsi" w:cstheme="minorBidi"/>
          <w:color w:val="000000"/>
          <w:spacing w:val="-1"/>
          <w:sz w:val="21"/>
          <w:szCs w:val="22"/>
          <w:lang w:eastAsia="zh-CN"/>
        </w:rPr>
        <w:t xml:space="preserve"> </w:t>
      </w:r>
      <w:r>
        <w:rPr>
          <w:rFonts w:ascii="宋体" w:hAnsi="宋体" w:cs="宋体"/>
          <w:color w:val="000000"/>
          <w:spacing w:val="-7"/>
          <w:sz w:val="21"/>
          <w:szCs w:val="22"/>
          <w:lang w:eastAsia="zh-CN"/>
        </w:rPr>
        <w:t>元、</w:t>
      </w:r>
      <w:r>
        <w:rPr>
          <w:rFonts w:ascii="宋体" w:hAnsi="宋体" w:cs="宋体"/>
          <w:color w:val="000000"/>
          <w:spacing w:val="-7"/>
          <w:sz w:val="21"/>
          <w:szCs w:val="22"/>
          <w:lang w:eastAsia="zh-CN"/>
        </w:rPr>
        <w:t>2</w:t>
      </w:r>
      <w:r>
        <w:rPr>
          <w:rFonts w:hAnsiTheme="minorHAnsi" w:cstheme="minorBidi"/>
          <w:color w:val="000000"/>
          <w:spacing w:val="8"/>
          <w:sz w:val="21"/>
          <w:szCs w:val="22"/>
          <w:lang w:eastAsia="zh-CN"/>
        </w:rPr>
        <w:t xml:space="preserve"> </w:t>
      </w:r>
      <w:r>
        <w:rPr>
          <w:rFonts w:ascii="宋体" w:hAnsi="宋体" w:cs="宋体"/>
          <w:color w:val="000000"/>
          <w:spacing w:val="-2"/>
          <w:sz w:val="21"/>
          <w:szCs w:val="22"/>
          <w:lang w:eastAsia="zh-CN"/>
        </w:rPr>
        <w:t>元，康乃馨价格比均价低</w:t>
      </w:r>
      <w:r>
        <w:rPr>
          <w:rFonts w:hAnsiTheme="minorHAnsi" w:cstheme="minorBidi"/>
          <w:color w:val="000000"/>
          <w:spacing w:val="4"/>
          <w:sz w:val="21"/>
          <w:szCs w:val="22"/>
          <w:lang w:eastAsia="zh-CN"/>
        </w:rPr>
        <w:t xml:space="preserve"> </w:t>
      </w:r>
      <w:r>
        <w:rPr>
          <w:rFonts w:ascii="宋体" w:hAnsiTheme="minorHAnsi" w:cstheme="minorBidi"/>
          <w:color w:val="000000"/>
          <w:sz w:val="21"/>
          <w:szCs w:val="22"/>
          <w:lang w:eastAsia="zh-CN"/>
        </w:rPr>
        <w:t>3</w:t>
      </w:r>
      <w:r>
        <w:rPr>
          <w:rFonts w:hAnsiTheme="minorHAnsi" w:cstheme="minorBidi"/>
          <w:color w:val="000000"/>
          <w:spacing w:val="1"/>
          <w:sz w:val="21"/>
          <w:szCs w:val="22"/>
          <w:lang w:eastAsia="zh-CN"/>
        </w:rPr>
        <w:t xml:space="preserve"> </w:t>
      </w:r>
      <w:r>
        <w:rPr>
          <w:rFonts w:ascii="宋体" w:hAnsi="宋体" w:cs="宋体"/>
          <w:color w:val="000000"/>
          <w:spacing w:val="-5"/>
          <w:sz w:val="21"/>
          <w:szCs w:val="22"/>
          <w:lang w:eastAsia="zh-CN"/>
        </w:rPr>
        <w:t>元，而且要</w:t>
      </w:r>
    </w:p>
    <w:p w:rsidR="000D4A88" w:rsidRDefault="000C37BA">
      <w:pPr>
        <w:framePr w:w="7088" w:wrap="auto" w:hAnchor="text" w:x="3946" w:y="2127"/>
        <w:widowControl w:val="0"/>
        <w:autoSpaceDE w:val="0"/>
        <w:autoSpaceDN w:val="0"/>
        <w:spacing w:before="415" w:line="209" w:lineRule="exact"/>
        <w:ind w:left="2076"/>
        <w:rPr>
          <w:rFonts w:hAnsiTheme="minorHAnsi" w:cstheme="minorBidi"/>
          <w:color w:val="000000"/>
          <w:sz w:val="21"/>
          <w:szCs w:val="22"/>
          <w:lang w:eastAsia="zh-CN"/>
        </w:rPr>
      </w:pPr>
      <w:r>
        <w:rPr>
          <w:rFonts w:ascii="宋体" w:hAnsi="宋体" w:cs="宋体"/>
          <w:color w:val="000000"/>
          <w:sz w:val="21"/>
          <w:szCs w:val="22"/>
          <w:lang w:eastAsia="zh-CN"/>
        </w:rPr>
        <w:t>，</w:t>
      </w:r>
      <w:r>
        <w:rPr>
          <w:rFonts w:hAnsiTheme="minorHAnsi" w:cstheme="minorBidi"/>
          <w:color w:val="000000"/>
          <w:spacing w:val="35"/>
          <w:sz w:val="21"/>
          <w:szCs w:val="22"/>
          <w:lang w:eastAsia="zh-CN"/>
        </w:rPr>
        <w:t xml:space="preserve"> </w:t>
      </w:r>
      <w:r>
        <w:rPr>
          <w:rFonts w:ascii="宋体" w:hAnsi="宋体" w:cs="宋体"/>
          <w:color w:val="000000"/>
          <w:sz w:val="21"/>
          <w:szCs w:val="22"/>
          <w:lang w:eastAsia="zh-CN"/>
        </w:rPr>
        <w:t>根</w:t>
      </w:r>
      <w:r>
        <w:rPr>
          <w:rFonts w:hAnsiTheme="minorHAnsi" w:cstheme="minorBidi"/>
          <w:color w:val="000000"/>
          <w:spacing w:val="35"/>
          <w:sz w:val="21"/>
          <w:szCs w:val="22"/>
          <w:lang w:eastAsia="zh-CN"/>
        </w:rPr>
        <w:t xml:space="preserve"> </w:t>
      </w:r>
      <w:r>
        <w:rPr>
          <w:rFonts w:ascii="宋体" w:hAnsi="宋体" w:cs="宋体"/>
          <w:color w:val="000000"/>
          <w:sz w:val="21"/>
          <w:szCs w:val="22"/>
          <w:lang w:eastAsia="zh-CN"/>
        </w:rPr>
        <w:t>据</w:t>
      </w:r>
      <w:r>
        <w:rPr>
          <w:rFonts w:hAnsiTheme="minorHAnsi" w:cstheme="minorBidi"/>
          <w:color w:val="000000"/>
          <w:spacing w:val="35"/>
          <w:sz w:val="21"/>
          <w:szCs w:val="22"/>
          <w:lang w:eastAsia="zh-CN"/>
        </w:rPr>
        <w:t xml:space="preserve"> </w:t>
      </w:r>
      <w:r>
        <w:rPr>
          <w:rFonts w:ascii="宋体" w:hAnsi="宋体" w:cs="宋体"/>
          <w:color w:val="000000"/>
          <w:sz w:val="21"/>
          <w:szCs w:val="22"/>
          <w:lang w:eastAsia="zh-CN"/>
        </w:rPr>
        <w:t>平</w:t>
      </w:r>
      <w:r>
        <w:rPr>
          <w:rFonts w:hAnsiTheme="minorHAnsi" w:cstheme="minorBidi"/>
          <w:color w:val="000000"/>
          <w:spacing w:val="38"/>
          <w:sz w:val="21"/>
          <w:szCs w:val="22"/>
          <w:lang w:eastAsia="zh-CN"/>
        </w:rPr>
        <w:t xml:space="preserve"> </w:t>
      </w:r>
      <w:r>
        <w:rPr>
          <w:rFonts w:ascii="宋体" w:hAnsi="宋体" w:cs="宋体"/>
          <w:color w:val="000000"/>
          <w:sz w:val="21"/>
          <w:szCs w:val="22"/>
          <w:lang w:eastAsia="zh-CN"/>
        </w:rPr>
        <w:t>均</w:t>
      </w:r>
      <w:r>
        <w:rPr>
          <w:rFonts w:hAnsiTheme="minorHAnsi" w:cstheme="minorBidi"/>
          <w:color w:val="000000"/>
          <w:spacing w:val="35"/>
          <w:sz w:val="21"/>
          <w:szCs w:val="22"/>
          <w:lang w:eastAsia="zh-CN"/>
        </w:rPr>
        <w:t xml:space="preserve"> </w:t>
      </w:r>
      <w:r>
        <w:rPr>
          <w:rFonts w:ascii="宋体" w:hAnsi="宋体" w:cs="宋体"/>
          <w:color w:val="000000"/>
          <w:sz w:val="21"/>
          <w:szCs w:val="22"/>
          <w:lang w:eastAsia="zh-CN"/>
        </w:rPr>
        <w:t>数</w:t>
      </w:r>
      <w:r>
        <w:rPr>
          <w:rFonts w:hAnsiTheme="minorHAnsi" w:cstheme="minorBidi"/>
          <w:color w:val="000000"/>
          <w:spacing w:val="35"/>
          <w:sz w:val="21"/>
          <w:szCs w:val="22"/>
          <w:lang w:eastAsia="zh-CN"/>
        </w:rPr>
        <w:t xml:space="preserve"> </w:t>
      </w:r>
      <w:r>
        <w:rPr>
          <w:rFonts w:ascii="宋体" w:hAnsi="宋体" w:cs="宋体"/>
          <w:color w:val="000000"/>
          <w:sz w:val="21"/>
          <w:szCs w:val="22"/>
          <w:lang w:eastAsia="zh-CN"/>
        </w:rPr>
        <w:t>混</w:t>
      </w:r>
      <w:r>
        <w:rPr>
          <w:rFonts w:hAnsiTheme="minorHAnsi" w:cstheme="minorBidi"/>
          <w:color w:val="000000"/>
          <w:spacing w:val="35"/>
          <w:sz w:val="21"/>
          <w:szCs w:val="22"/>
          <w:lang w:eastAsia="zh-CN"/>
        </w:rPr>
        <w:t xml:space="preserve"> </w:t>
      </w:r>
      <w:r>
        <w:rPr>
          <w:rFonts w:ascii="宋体" w:hAnsi="宋体" w:cs="宋体"/>
          <w:color w:val="000000"/>
          <w:sz w:val="21"/>
          <w:szCs w:val="22"/>
          <w:lang w:eastAsia="zh-CN"/>
        </w:rPr>
        <w:t>合</w:t>
      </w:r>
      <w:r>
        <w:rPr>
          <w:rFonts w:hAnsiTheme="minorHAnsi" w:cstheme="minorBidi"/>
          <w:color w:val="000000"/>
          <w:spacing w:val="35"/>
          <w:sz w:val="21"/>
          <w:szCs w:val="22"/>
          <w:lang w:eastAsia="zh-CN"/>
        </w:rPr>
        <w:t xml:space="preserve"> </w:t>
      </w:r>
      <w:r>
        <w:rPr>
          <w:rFonts w:ascii="宋体" w:hAnsi="宋体" w:cs="宋体"/>
          <w:color w:val="000000"/>
          <w:sz w:val="21"/>
          <w:szCs w:val="22"/>
          <w:lang w:eastAsia="zh-CN"/>
        </w:rPr>
        <w:t>线</w:t>
      </w:r>
      <w:r>
        <w:rPr>
          <w:rFonts w:hAnsiTheme="minorHAnsi" w:cstheme="minorBidi"/>
          <w:color w:val="000000"/>
          <w:spacing w:val="35"/>
          <w:sz w:val="21"/>
          <w:szCs w:val="22"/>
          <w:lang w:eastAsia="zh-CN"/>
        </w:rPr>
        <w:t xml:space="preserve"> </w:t>
      </w:r>
      <w:r>
        <w:rPr>
          <w:rFonts w:ascii="宋体" w:hAnsi="宋体" w:cs="宋体"/>
          <w:color w:val="000000"/>
          <w:sz w:val="21"/>
          <w:szCs w:val="22"/>
          <w:lang w:eastAsia="zh-CN"/>
        </w:rPr>
        <w:t>段</w:t>
      </w:r>
      <w:r>
        <w:rPr>
          <w:rFonts w:hAnsiTheme="minorHAnsi" w:cstheme="minorBidi"/>
          <w:color w:val="000000"/>
          <w:spacing w:val="38"/>
          <w:sz w:val="21"/>
          <w:szCs w:val="22"/>
          <w:lang w:eastAsia="zh-CN"/>
        </w:rPr>
        <w:t xml:space="preserve"> </w:t>
      </w:r>
      <w:r>
        <w:rPr>
          <w:rFonts w:ascii="宋体" w:hAnsi="宋体" w:cs="宋体"/>
          <w:color w:val="000000"/>
          <w:sz w:val="21"/>
          <w:szCs w:val="22"/>
          <w:lang w:eastAsia="zh-CN"/>
        </w:rPr>
        <w:t>法</w:t>
      </w:r>
      <w:r>
        <w:rPr>
          <w:rFonts w:hAnsiTheme="minorHAnsi" w:cstheme="minorBidi"/>
          <w:color w:val="000000"/>
          <w:spacing w:val="35"/>
          <w:sz w:val="21"/>
          <w:szCs w:val="22"/>
          <w:lang w:eastAsia="zh-CN"/>
        </w:rPr>
        <w:t xml:space="preserve"> </w:t>
      </w:r>
      <w:r>
        <w:rPr>
          <w:rFonts w:ascii="宋体" w:hAnsi="宋体" w:cs="宋体"/>
          <w:color w:val="000000"/>
          <w:sz w:val="21"/>
          <w:szCs w:val="22"/>
          <w:lang w:eastAsia="zh-CN"/>
        </w:rPr>
        <w:t>：</w:t>
      </w:r>
      <w:r>
        <w:rPr>
          <w:rFonts w:hAnsiTheme="minorHAnsi" w:cstheme="minorBidi"/>
          <w:color w:val="000000"/>
          <w:spacing w:val="35"/>
          <w:sz w:val="21"/>
          <w:szCs w:val="22"/>
          <w:lang w:eastAsia="zh-CN"/>
        </w:rPr>
        <w:t xml:space="preserve"> </w:t>
      </w:r>
      <w:r>
        <w:rPr>
          <w:rFonts w:ascii="宋体" w:hAnsi="宋体" w:cs="宋体"/>
          <w:color w:val="000000"/>
          <w:sz w:val="21"/>
          <w:szCs w:val="22"/>
          <w:lang w:eastAsia="zh-CN"/>
        </w:rPr>
        <w:t>那</w:t>
      </w:r>
      <w:r>
        <w:rPr>
          <w:rFonts w:hAnsiTheme="minorHAnsi" w:cstheme="minorBidi"/>
          <w:color w:val="000000"/>
          <w:spacing w:val="35"/>
          <w:sz w:val="21"/>
          <w:szCs w:val="22"/>
          <w:lang w:eastAsia="zh-CN"/>
        </w:rPr>
        <w:t xml:space="preserve"> </w:t>
      </w:r>
      <w:r>
        <w:rPr>
          <w:rFonts w:ascii="宋体" w:hAnsi="宋体" w:cs="宋体"/>
          <w:color w:val="000000"/>
          <w:sz w:val="21"/>
          <w:szCs w:val="22"/>
          <w:lang w:eastAsia="zh-CN"/>
        </w:rPr>
        <w:t>么</w:t>
      </w:r>
    </w:p>
    <w:p w:rsidR="000D4A88" w:rsidRDefault="000C37BA">
      <w:pPr>
        <w:framePr w:w="4206" w:wrap="auto" w:hAnchor="text" w:x="6451" w:y="337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6"/>
          <w:sz w:val="21"/>
          <w:szCs w:val="22"/>
          <w:lang w:eastAsia="zh-CN"/>
        </w:rPr>
        <w:t>，排除</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D</w:t>
      </w:r>
      <w:r>
        <w:rPr>
          <w:rFonts w:hAnsiTheme="minorHAnsi" w:cstheme="minorBidi"/>
          <w:color w:val="000000"/>
          <w:spacing w:val="6"/>
          <w:sz w:val="21"/>
          <w:szCs w:val="22"/>
          <w:lang w:eastAsia="zh-CN"/>
        </w:rPr>
        <w:t xml:space="preserve"> </w:t>
      </w:r>
      <w:r>
        <w:rPr>
          <w:rFonts w:ascii="宋体" w:hAnsi="宋体" w:cs="宋体"/>
          <w:color w:val="000000"/>
          <w:spacing w:val="5"/>
          <w:sz w:val="21"/>
          <w:szCs w:val="22"/>
          <w:lang w:eastAsia="zh-CN"/>
        </w:rPr>
        <w:t>项。代入</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C</w:t>
      </w:r>
      <w:r>
        <w:rPr>
          <w:rFonts w:hAnsiTheme="minorHAnsi" w:cstheme="minorBidi"/>
          <w:color w:val="000000"/>
          <w:spacing w:val="6"/>
          <w:sz w:val="21"/>
          <w:szCs w:val="22"/>
          <w:lang w:eastAsia="zh-CN"/>
        </w:rPr>
        <w:t xml:space="preserve"> </w:t>
      </w:r>
      <w:r>
        <w:rPr>
          <w:rFonts w:ascii="宋体" w:hAnsi="宋体" w:cs="宋体"/>
          <w:color w:val="000000"/>
          <w:spacing w:val="5"/>
          <w:sz w:val="21"/>
          <w:szCs w:val="22"/>
          <w:lang w:eastAsia="zh-CN"/>
        </w:rPr>
        <w:t>项：玫瑰为</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6</w:t>
      </w:r>
      <w:r>
        <w:rPr>
          <w:rFonts w:hAnsiTheme="minorHAnsi" w:cstheme="minorBidi"/>
          <w:color w:val="000000"/>
          <w:spacing w:val="6"/>
          <w:sz w:val="21"/>
          <w:szCs w:val="22"/>
          <w:lang w:eastAsia="zh-CN"/>
        </w:rPr>
        <w:t xml:space="preserve"> </w:t>
      </w:r>
      <w:r>
        <w:rPr>
          <w:rFonts w:ascii="宋体" w:hAnsi="宋体" w:cs="宋体"/>
          <w:color w:val="000000"/>
          <w:spacing w:val="6"/>
          <w:sz w:val="21"/>
          <w:szCs w:val="22"/>
          <w:lang w:eastAsia="zh-CN"/>
        </w:rPr>
        <w:t>元，</w:t>
      </w:r>
    </w:p>
    <w:p w:rsidR="000D4A88" w:rsidRDefault="000C37BA">
      <w:pPr>
        <w:framePr w:w="9554" w:wrap="auto" w:hAnchor="text" w:x="1800" w:y="389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那么百合至少为</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7</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元，此时玫瑰的价格等于平均价格，说明康乃馨和百合的平均价格也为</w:t>
      </w:r>
      <w:r>
        <w:rPr>
          <w:rFonts w:hAnsiTheme="minorHAnsi" w:cstheme="minorBidi"/>
          <w:color w:val="000000"/>
          <w:spacing w:val="3"/>
          <w:sz w:val="21"/>
          <w:szCs w:val="22"/>
          <w:lang w:eastAsia="zh-CN"/>
        </w:rPr>
        <w:t xml:space="preserve"> </w:t>
      </w:r>
      <w:r>
        <w:rPr>
          <w:rFonts w:ascii="宋体" w:hAnsiTheme="minorHAnsi" w:cstheme="minorBidi"/>
          <w:color w:val="000000"/>
          <w:sz w:val="21"/>
          <w:szCs w:val="22"/>
          <w:lang w:eastAsia="zh-CN"/>
        </w:rPr>
        <w:t>6</w:t>
      </w:r>
    </w:p>
    <w:p w:rsidR="000D4A88" w:rsidRDefault="000C37BA">
      <w:pPr>
        <w:framePr w:w="9554" w:wrap="auto" w:hAnchor="text" w:x="1800" w:y="389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8"/>
          <w:sz w:val="21"/>
          <w:szCs w:val="22"/>
          <w:lang w:eastAsia="zh-CN"/>
        </w:rPr>
        <w:t>元。两者混合，根据线段法，距离和量成反比，那么百合的数量：康乃馨的数量</w:t>
      </w:r>
    </w:p>
    <w:p w:rsidR="000D4A88" w:rsidRDefault="000C37BA">
      <w:pPr>
        <w:framePr w:w="7024" w:wrap="auto" w:hAnchor="text" w:x="3996" w:y="493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3"/>
          <w:sz w:val="21"/>
          <w:szCs w:val="22"/>
          <w:lang w:eastAsia="zh-CN"/>
        </w:rPr>
        <w:t>。设购买康乃馨数量为</w:t>
      </w:r>
      <w:r>
        <w:rPr>
          <w:rFonts w:hAnsiTheme="minorHAnsi" w:cstheme="minorBidi"/>
          <w:color w:val="000000"/>
          <w:spacing w:val="70"/>
          <w:sz w:val="21"/>
          <w:szCs w:val="22"/>
          <w:lang w:eastAsia="zh-CN"/>
        </w:rPr>
        <w:t xml:space="preserve"> </w:t>
      </w:r>
      <w:r>
        <w:rPr>
          <w:rFonts w:ascii="宋体" w:hAnsi="宋体" w:cs="宋体"/>
          <w:color w:val="000000"/>
          <w:spacing w:val="3"/>
          <w:sz w:val="21"/>
          <w:szCs w:val="22"/>
          <w:lang w:eastAsia="zh-CN"/>
        </w:rPr>
        <w:t>只，那么百合的数量为</w:t>
      </w:r>
      <w:r>
        <w:rPr>
          <w:rFonts w:hAnsiTheme="minorHAnsi" w:cstheme="minorBidi"/>
          <w:color w:val="000000"/>
          <w:spacing w:val="178"/>
          <w:sz w:val="21"/>
          <w:szCs w:val="22"/>
          <w:lang w:eastAsia="zh-CN"/>
        </w:rPr>
        <w:t xml:space="preserve"> </w:t>
      </w:r>
      <w:r>
        <w:rPr>
          <w:rFonts w:ascii="宋体" w:hAnsi="宋体" w:cs="宋体"/>
          <w:color w:val="000000"/>
          <w:spacing w:val="3"/>
          <w:sz w:val="21"/>
          <w:szCs w:val="22"/>
          <w:lang w:eastAsia="zh-CN"/>
        </w:rPr>
        <w:t>只，玫瑰的数量</w:t>
      </w:r>
    </w:p>
    <w:p w:rsidR="000D4A88" w:rsidRDefault="000C37BA">
      <w:pPr>
        <w:framePr w:w="1645" w:wrap="auto" w:hAnchor="text" w:x="1800" w:y="55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为</w:t>
      </w:r>
      <w:r>
        <w:rPr>
          <w:rFonts w:hAnsiTheme="minorHAnsi" w:cstheme="minorBidi"/>
          <w:color w:val="000000"/>
          <w:spacing w:val="66"/>
          <w:sz w:val="21"/>
          <w:szCs w:val="22"/>
          <w:lang w:eastAsia="zh-CN"/>
        </w:rPr>
        <w:t xml:space="preserve"> </w:t>
      </w:r>
      <w:r>
        <w:rPr>
          <w:rFonts w:ascii="宋体" w:hAnsi="宋体" w:cs="宋体"/>
          <w:color w:val="000000"/>
          <w:spacing w:val="-15"/>
          <w:sz w:val="21"/>
          <w:szCs w:val="22"/>
          <w:lang w:eastAsia="zh-CN"/>
        </w:rPr>
        <w:t>只，列式：</w:t>
      </w:r>
    </w:p>
    <w:p w:rsidR="000D4A88" w:rsidRDefault="000C37BA">
      <w:pPr>
        <w:framePr w:w="1645" w:wrap="auto" w:hAnchor="text" w:x="1800" w:y="5559"/>
        <w:widowControl w:val="0"/>
        <w:autoSpaceDE w:val="0"/>
        <w:autoSpaceDN w:val="0"/>
        <w:spacing w:before="415" w:line="209" w:lineRule="exact"/>
        <w:ind w:left="586"/>
        <w:rPr>
          <w:rFonts w:hAnsiTheme="minorHAnsi" w:cstheme="minorBidi"/>
          <w:color w:val="000000"/>
          <w:sz w:val="21"/>
          <w:szCs w:val="22"/>
          <w:lang w:eastAsia="zh-CN"/>
        </w:rPr>
      </w:pPr>
      <w:r>
        <w:rPr>
          <w:rFonts w:ascii="宋体" w:hAnsi="宋体" w:cs="宋体"/>
          <w:color w:val="000000"/>
          <w:spacing w:val="-24"/>
          <w:sz w:val="21"/>
          <w:szCs w:val="22"/>
          <w:lang w:eastAsia="zh-CN"/>
        </w:rPr>
        <w:t>，不满足</w:t>
      </w:r>
    </w:p>
    <w:p w:rsidR="000D4A88" w:rsidRDefault="000C37BA">
      <w:pPr>
        <w:framePr w:w="1438" w:wrap="auto" w:hAnchor="text" w:x="3672" w:y="5559"/>
        <w:widowControl w:val="0"/>
        <w:autoSpaceDE w:val="0"/>
        <w:autoSpaceDN w:val="0"/>
        <w:spacing w:line="209" w:lineRule="exact"/>
        <w:ind w:left="780"/>
        <w:rPr>
          <w:rFonts w:hAnsiTheme="minorHAnsi" w:cstheme="minorBidi"/>
          <w:color w:val="000000"/>
          <w:sz w:val="21"/>
          <w:szCs w:val="22"/>
          <w:lang w:eastAsia="zh-CN"/>
        </w:rPr>
      </w:pPr>
      <w:r>
        <w:rPr>
          <w:rFonts w:ascii="宋体" w:hAnsi="宋体" w:cs="宋体"/>
          <w:color w:val="000000"/>
          <w:spacing w:val="-76"/>
          <w:sz w:val="21"/>
          <w:szCs w:val="22"/>
          <w:lang w:eastAsia="zh-CN"/>
        </w:rPr>
        <w:t>，即</w:t>
      </w:r>
    </w:p>
    <w:p w:rsidR="000D4A88" w:rsidRDefault="000C37BA">
      <w:pPr>
        <w:framePr w:w="1438" w:wrap="auto" w:hAnchor="text" w:x="3672" w:y="5559"/>
        <w:widowControl w:val="0"/>
        <w:autoSpaceDE w:val="0"/>
        <w:autoSpaceDN w:val="0"/>
        <w:spacing w:before="415" w:line="209" w:lineRule="exact"/>
        <w:rPr>
          <w:rFonts w:hAnsiTheme="minorHAnsi" w:cstheme="minorBidi"/>
          <w:color w:val="000000"/>
          <w:sz w:val="21"/>
          <w:szCs w:val="22"/>
          <w:lang w:eastAsia="zh-CN"/>
        </w:rPr>
      </w:pPr>
      <w:r>
        <w:rPr>
          <w:rFonts w:ascii="宋体" w:hAnsi="宋体" w:cs="宋体"/>
          <w:color w:val="000000"/>
          <w:spacing w:val="-47"/>
          <w:sz w:val="21"/>
          <w:szCs w:val="22"/>
          <w:lang w:eastAsia="zh-CN"/>
        </w:rPr>
        <w:t>，排</w:t>
      </w:r>
      <w:r>
        <w:rPr>
          <w:rFonts w:hAnsiTheme="minorHAnsi" w:cstheme="minorBidi"/>
          <w:color w:val="000000"/>
          <w:spacing w:val="-51"/>
          <w:sz w:val="21"/>
          <w:szCs w:val="22"/>
          <w:lang w:eastAsia="zh-CN"/>
        </w:rPr>
        <w:t xml:space="preserve"> </w:t>
      </w:r>
      <w:r>
        <w:rPr>
          <w:rFonts w:ascii="宋体" w:hAnsi="宋体" w:cs="宋体"/>
          <w:color w:val="000000"/>
          <w:spacing w:val="-31"/>
          <w:sz w:val="21"/>
          <w:szCs w:val="22"/>
          <w:lang w:eastAsia="zh-CN"/>
        </w:rPr>
        <w:t>除；当</w:t>
      </w:r>
    </w:p>
    <w:p w:rsidR="000D4A88" w:rsidRDefault="000C37BA">
      <w:pPr>
        <w:framePr w:w="733" w:wrap="auto" w:hAnchor="text" w:x="5846" w:y="55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76"/>
          <w:sz w:val="21"/>
          <w:szCs w:val="22"/>
          <w:lang w:eastAsia="zh-CN"/>
        </w:rPr>
        <w:t>，且</w:t>
      </w:r>
    </w:p>
    <w:p w:rsidR="000D4A88" w:rsidRDefault="000C37BA">
      <w:pPr>
        <w:framePr w:w="3196" w:wrap="auto" w:hAnchor="text" w:x="6730" w:y="55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r>
        <w:rPr>
          <w:rFonts w:hAnsiTheme="minorHAnsi" w:cstheme="minorBidi"/>
          <w:color w:val="000000"/>
          <w:spacing w:val="-8"/>
          <w:sz w:val="21"/>
          <w:szCs w:val="22"/>
          <w:lang w:eastAsia="zh-CN"/>
        </w:rPr>
        <w:t xml:space="preserve"> </w:t>
      </w:r>
      <w:r>
        <w:rPr>
          <w:rFonts w:ascii="宋体" w:hAnsi="宋体" w:cs="宋体"/>
          <w:color w:val="000000"/>
          <w:sz w:val="21"/>
          <w:szCs w:val="22"/>
          <w:lang w:eastAsia="zh-CN"/>
        </w:rPr>
        <w:t>最小为</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1</w:t>
      </w:r>
      <w:r>
        <w:rPr>
          <w:rFonts w:hAnsiTheme="minorHAnsi" w:cstheme="minorBidi"/>
          <w:color w:val="000000"/>
          <w:spacing w:val="-52"/>
          <w:sz w:val="21"/>
          <w:szCs w:val="22"/>
          <w:lang w:eastAsia="zh-CN"/>
        </w:rPr>
        <w:t xml:space="preserve"> </w:t>
      </w:r>
      <w:r>
        <w:rPr>
          <w:rFonts w:ascii="宋体" w:hAnsi="宋体" w:cs="宋体"/>
          <w:color w:val="000000"/>
          <w:spacing w:val="-38"/>
          <w:sz w:val="21"/>
          <w:szCs w:val="22"/>
          <w:lang w:eastAsia="zh-CN"/>
        </w:rPr>
        <w:t>，从</w:t>
      </w:r>
      <w:r>
        <w:rPr>
          <w:rFonts w:hAnsiTheme="minorHAnsi" w:cstheme="minorBidi"/>
          <w:color w:val="000000"/>
          <w:spacing w:val="37"/>
          <w:sz w:val="21"/>
          <w:szCs w:val="22"/>
          <w:lang w:eastAsia="zh-CN"/>
        </w:rPr>
        <w:t xml:space="preserve"> </w:t>
      </w:r>
      <w:r>
        <w:rPr>
          <w:rFonts w:ascii="宋体" w:hAnsiTheme="minorHAnsi" w:cstheme="minorBidi"/>
          <w:color w:val="000000"/>
          <w:sz w:val="21"/>
          <w:szCs w:val="22"/>
          <w:lang w:eastAsia="zh-CN"/>
        </w:rPr>
        <w:t>1</w:t>
      </w:r>
      <w:r>
        <w:rPr>
          <w:rFonts w:hAnsiTheme="minorHAnsi" w:cstheme="minorBidi"/>
          <w:color w:val="000000"/>
          <w:spacing w:val="1"/>
          <w:sz w:val="21"/>
          <w:szCs w:val="22"/>
          <w:lang w:eastAsia="zh-CN"/>
        </w:rPr>
        <w:t xml:space="preserve"> </w:t>
      </w:r>
      <w:r>
        <w:rPr>
          <w:rFonts w:ascii="宋体" w:hAnsi="宋体" w:cs="宋体"/>
          <w:color w:val="000000"/>
          <w:spacing w:val="-13"/>
          <w:sz w:val="21"/>
          <w:szCs w:val="22"/>
          <w:lang w:eastAsia="zh-CN"/>
        </w:rPr>
        <w:t>开始代入，当</w:t>
      </w:r>
    </w:p>
    <w:p w:rsidR="000D4A88" w:rsidRDefault="000C37BA">
      <w:pPr>
        <w:framePr w:w="529" w:wrap="auto" w:hAnchor="text" w:x="10001" w:y="55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529" w:wrap="auto" w:hAnchor="text" w:x="10001" w:y="5559"/>
        <w:widowControl w:val="0"/>
        <w:autoSpaceDE w:val="0"/>
        <w:autoSpaceDN w:val="0"/>
        <w:spacing w:before="415"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524" w:wrap="auto" w:hAnchor="text" w:x="5028" w:y="618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1151" w:wrap="auto" w:hAnchor="text" w:x="5729" w:y="618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3"/>
          <w:sz w:val="21"/>
          <w:szCs w:val="22"/>
          <w:lang w:eastAsia="zh-CN"/>
        </w:rPr>
        <w:t>，不满足</w:t>
      </w:r>
    </w:p>
    <w:p w:rsidR="000D4A88" w:rsidRDefault="000C37BA">
      <w:pPr>
        <w:framePr w:w="1360" w:wrap="auto" w:hAnchor="text" w:x="7018" w:y="618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47"/>
          <w:sz w:val="21"/>
          <w:szCs w:val="22"/>
          <w:lang w:eastAsia="zh-CN"/>
        </w:rPr>
        <w:t>，排</w:t>
      </w:r>
      <w:r>
        <w:rPr>
          <w:rFonts w:hAnsiTheme="minorHAnsi" w:cstheme="minorBidi"/>
          <w:color w:val="000000"/>
          <w:spacing w:val="-51"/>
          <w:sz w:val="21"/>
          <w:szCs w:val="22"/>
          <w:lang w:eastAsia="zh-CN"/>
        </w:rPr>
        <w:t xml:space="preserve"> </w:t>
      </w:r>
      <w:r>
        <w:rPr>
          <w:rFonts w:ascii="宋体" w:hAnsi="宋体" w:cs="宋体"/>
          <w:color w:val="000000"/>
          <w:spacing w:val="-31"/>
          <w:sz w:val="21"/>
          <w:szCs w:val="22"/>
          <w:lang w:eastAsia="zh-CN"/>
        </w:rPr>
        <w:t>除；当</w:t>
      </w:r>
    </w:p>
    <w:p w:rsidR="000D4A88" w:rsidRDefault="000C37BA">
      <w:pPr>
        <w:framePr w:w="524" w:wrap="auto" w:hAnchor="text" w:x="8376" w:y="618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524" w:wrap="auto" w:hAnchor="text" w:x="8986" w:y="618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1364" w:wrap="auto" w:hAnchor="text" w:x="1800" w:y="680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满足，同时</w:t>
      </w:r>
    </w:p>
    <w:p w:rsidR="000D4A88" w:rsidRDefault="000C37BA">
      <w:pPr>
        <w:framePr w:w="1364" w:wrap="auto" w:hAnchor="text" w:x="5069" w:y="680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元也满足。</w:t>
      </w:r>
    </w:p>
    <w:p w:rsidR="000D4A88" w:rsidRDefault="000C37BA">
      <w:pPr>
        <w:framePr w:w="9660" w:wrap="auto" w:hAnchor="text" w:x="1800" w:y="7323"/>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48.</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w:t>
      </w:r>
    </w:p>
    <w:p w:rsidR="000D4A88" w:rsidRDefault="000C37BA">
      <w:pPr>
        <w:framePr w:w="9660" w:wrap="auto" w:hAnchor="text" w:x="1800" w:y="7323"/>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660" w:wrap="auto" w:hAnchor="text" w:x="1800" w:y="7323"/>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甲乙新招聘若干人后，集团平均每个分公司的员工数增加了</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9</w:t>
      </w:r>
      <w:r>
        <w:rPr>
          <w:rFonts w:hAnsiTheme="minorHAnsi" w:cstheme="minorBidi"/>
          <w:color w:val="000000"/>
          <w:spacing w:val="1"/>
          <w:sz w:val="21"/>
          <w:szCs w:val="22"/>
          <w:lang w:eastAsia="zh-CN"/>
        </w:rPr>
        <w:t xml:space="preserve"> </w:t>
      </w:r>
      <w:r>
        <w:rPr>
          <w:rFonts w:ascii="宋体" w:hAnsi="宋体" w:cs="宋体"/>
          <w:color w:val="000000"/>
          <w:spacing w:val="-4"/>
          <w:sz w:val="21"/>
          <w:szCs w:val="22"/>
          <w:lang w:eastAsia="zh-CN"/>
        </w:rPr>
        <w:t>人，说明甲乙分公司共招</w:t>
      </w:r>
    </w:p>
    <w:p w:rsidR="000D4A88" w:rsidRDefault="000C37BA">
      <w:pPr>
        <w:framePr w:w="9660" w:wrap="auto" w:hAnchor="text" w:x="1800" w:y="7323"/>
        <w:widowControl w:val="0"/>
        <w:autoSpaceDE w:val="0"/>
        <w:autoSpaceDN w:val="0"/>
        <w:spacing w:before="367"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聘了</w:t>
      </w:r>
      <w:r>
        <w:rPr>
          <w:rFonts w:hAnsiTheme="minorHAnsi" w:cstheme="minorBidi"/>
          <w:color w:val="000000"/>
          <w:spacing w:val="1040"/>
          <w:sz w:val="21"/>
          <w:szCs w:val="22"/>
          <w:lang w:eastAsia="zh-CN"/>
        </w:rPr>
        <w:t xml:space="preserve"> </w:t>
      </w:r>
      <w:r>
        <w:rPr>
          <w:rFonts w:ascii="宋体" w:hAnsi="宋体" w:cs="宋体"/>
          <w:color w:val="000000"/>
          <w:spacing w:val="-1"/>
          <w:sz w:val="21"/>
          <w:szCs w:val="22"/>
          <w:lang w:eastAsia="zh-CN"/>
        </w:rPr>
        <w:t>人。甲乙两个分公司招聘前的员工数和为</w:t>
      </w:r>
      <w:r>
        <w:rPr>
          <w:rFonts w:hAnsiTheme="minorHAnsi" w:cstheme="minorBidi"/>
          <w:color w:val="000000"/>
          <w:spacing w:val="1748"/>
          <w:sz w:val="21"/>
          <w:szCs w:val="22"/>
          <w:lang w:eastAsia="zh-CN"/>
        </w:rPr>
        <w:t xml:space="preserve"> </w:t>
      </w:r>
      <w:r>
        <w:rPr>
          <w:rFonts w:ascii="宋体" w:hAnsi="宋体" w:cs="宋体"/>
          <w:color w:val="000000"/>
          <w:spacing w:val="-4"/>
          <w:sz w:val="21"/>
          <w:szCs w:val="22"/>
          <w:lang w:eastAsia="zh-CN"/>
        </w:rPr>
        <w:t>人。问甲乙分</w:t>
      </w:r>
    </w:p>
    <w:p w:rsidR="000D4A88" w:rsidRDefault="000C37BA">
      <w:pPr>
        <w:framePr w:w="9660" w:wrap="auto" w:hAnchor="text" w:x="1800" w:y="7323"/>
        <w:widowControl w:val="0"/>
        <w:autoSpaceDE w:val="0"/>
        <w:autoSpaceDN w:val="0"/>
        <w:spacing w:before="307" w:line="209" w:lineRule="exact"/>
        <w:rPr>
          <w:rFonts w:hAnsiTheme="minorHAnsi" w:cstheme="minorBidi"/>
          <w:color w:val="000000"/>
          <w:sz w:val="21"/>
          <w:szCs w:val="22"/>
          <w:lang w:eastAsia="zh-CN"/>
        </w:rPr>
      </w:pPr>
      <w:r>
        <w:rPr>
          <w:rFonts w:ascii="宋体" w:hAnsi="宋体" w:cs="宋体"/>
          <w:color w:val="000000"/>
          <w:sz w:val="21"/>
          <w:szCs w:val="22"/>
          <w:lang w:eastAsia="zh-CN"/>
        </w:rPr>
        <w:t>公司招聘前的员工数最多相差几人，且每个分公司的员工数均不超过</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50</w:t>
      </w:r>
      <w:r>
        <w:rPr>
          <w:rFonts w:hAnsiTheme="minorHAnsi" w:cstheme="minorBidi"/>
          <w:color w:val="000000"/>
          <w:sz w:val="21"/>
          <w:szCs w:val="22"/>
          <w:lang w:eastAsia="zh-CN"/>
        </w:rPr>
        <w:t xml:space="preserve"> </w:t>
      </w:r>
      <w:r>
        <w:rPr>
          <w:rFonts w:ascii="宋体" w:hAnsi="宋体" w:cs="宋体"/>
          <w:color w:val="000000"/>
          <w:sz w:val="21"/>
          <w:szCs w:val="22"/>
          <w:lang w:eastAsia="zh-CN"/>
        </w:rPr>
        <w:t>人，最多为</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50</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人，</w:t>
      </w:r>
    </w:p>
    <w:p w:rsidR="000D4A88" w:rsidRDefault="000C37BA">
      <w:pPr>
        <w:framePr w:w="4709" w:wrap="auto" w:hAnchor="text" w:x="1800" w:y="992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甲乙分公司中一个为</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50</w:t>
      </w:r>
      <w:r>
        <w:rPr>
          <w:rFonts w:hAnsiTheme="minorHAnsi" w:cstheme="minorBidi"/>
          <w:color w:val="000000"/>
          <w:sz w:val="21"/>
          <w:szCs w:val="22"/>
          <w:lang w:eastAsia="zh-CN"/>
        </w:rPr>
        <w:t xml:space="preserve"> </w:t>
      </w:r>
      <w:r>
        <w:rPr>
          <w:rFonts w:ascii="宋体" w:hAnsi="宋体" w:cs="宋体"/>
          <w:color w:val="000000"/>
          <w:sz w:val="21"/>
          <w:szCs w:val="22"/>
          <w:lang w:eastAsia="zh-CN"/>
        </w:rPr>
        <w:t>人，另一个公司就为</w:t>
      </w:r>
    </w:p>
    <w:p w:rsidR="000D4A88" w:rsidRDefault="000C37BA">
      <w:pPr>
        <w:framePr w:w="1573" w:wrap="auto" w:hAnchor="text" w:x="7034" w:y="992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人，两者相差</w:t>
      </w:r>
    </w:p>
    <w:p w:rsidR="000D4A88" w:rsidRDefault="000C37BA">
      <w:pPr>
        <w:framePr w:w="733" w:wrap="auto" w:hAnchor="text" w:x="9329" w:y="992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人。</w:t>
      </w:r>
    </w:p>
    <w:p w:rsidR="000D4A88" w:rsidRDefault="000C37BA">
      <w:pPr>
        <w:framePr w:w="2046" w:wrap="auto" w:hAnchor="text" w:x="2220" w:y="1044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故正确答案为</w:t>
      </w:r>
      <w:r>
        <w:rPr>
          <w:rFonts w:hAnsiTheme="minorHAnsi" w:cstheme="minorBidi"/>
          <w:color w:val="000000"/>
          <w:spacing w:val="2"/>
          <w:sz w:val="21"/>
          <w:szCs w:val="22"/>
          <w:lang w:eastAsia="zh-CN"/>
        </w:rPr>
        <w:t xml:space="preserve"> </w:t>
      </w:r>
      <w:r>
        <w:rPr>
          <w:rFonts w:ascii="宋体" w:hAnsi="宋体" w:cs="宋体"/>
          <w:color w:val="000000"/>
          <w:spacing w:val="-2"/>
          <w:sz w:val="21"/>
          <w:szCs w:val="22"/>
          <w:lang w:eastAsia="zh-CN"/>
        </w:rPr>
        <w:t>A</w:t>
      </w:r>
      <w:r>
        <w:rPr>
          <w:rFonts w:ascii="宋体" w:hAnsi="宋体" w:cs="宋体"/>
          <w:color w:val="000000"/>
          <w:spacing w:val="-2"/>
          <w:sz w:val="21"/>
          <w:szCs w:val="22"/>
          <w:lang w:eastAsia="zh-CN"/>
        </w:rPr>
        <w:t>。</w:t>
      </w:r>
    </w:p>
    <w:p w:rsidR="000D4A88" w:rsidRDefault="000C37BA">
      <w:pPr>
        <w:framePr w:w="2046" w:wrap="auto" w:hAnchor="text" w:x="2220" w:y="1044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49.</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w:t>
      </w:r>
    </w:p>
    <w:p w:rsidR="000D4A88" w:rsidRDefault="000C37BA">
      <w:pPr>
        <w:framePr w:w="2046" w:wrap="auto" w:hAnchor="text" w:x="2220" w:y="1044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7899" w:wrap="auto" w:hAnchor="text" w:x="2220" w:y="1202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根据阅读艺术类书籍人数是阅读科学类书籍人数的</w:t>
      </w:r>
      <w:r>
        <w:rPr>
          <w:rFonts w:hAnsiTheme="minorHAnsi" w:cstheme="minorBidi"/>
          <w:color w:val="000000"/>
          <w:spacing w:val="98"/>
          <w:sz w:val="21"/>
          <w:szCs w:val="22"/>
          <w:lang w:eastAsia="zh-CN"/>
        </w:rPr>
        <w:t xml:space="preserve"> </w:t>
      </w:r>
      <w:r>
        <w:rPr>
          <w:rFonts w:ascii="宋体" w:hAnsi="宋体" w:cs="宋体"/>
          <w:color w:val="000000"/>
          <w:sz w:val="21"/>
          <w:szCs w:val="22"/>
          <w:lang w:eastAsia="zh-CN"/>
        </w:rPr>
        <w:t>，可得艺术类：科学类</w:t>
      </w:r>
    </w:p>
    <w:p w:rsidR="000D4A88" w:rsidRDefault="000C37BA">
      <w:pPr>
        <w:framePr w:w="1362" w:wrap="auto" w:hAnchor="text" w:x="9060" w:y="12029"/>
        <w:widowControl w:val="0"/>
        <w:autoSpaceDE w:val="0"/>
        <w:autoSpaceDN w:val="0"/>
        <w:spacing w:line="209" w:lineRule="exact"/>
        <w:ind w:left="629"/>
        <w:rPr>
          <w:rFonts w:hAnsiTheme="minorHAnsi" w:cstheme="minorBidi"/>
          <w:color w:val="000000"/>
          <w:sz w:val="21"/>
          <w:szCs w:val="22"/>
          <w:lang w:eastAsia="zh-CN"/>
        </w:rPr>
      </w:pPr>
      <w:r>
        <w:rPr>
          <w:rFonts w:ascii="宋体" w:hAnsi="宋体" w:cs="宋体"/>
          <w:color w:val="000000"/>
          <w:spacing w:val="-1"/>
          <w:sz w:val="21"/>
          <w:szCs w:val="22"/>
          <w:lang w:eastAsia="zh-CN"/>
        </w:rPr>
        <w:t>；根</w:t>
      </w:r>
    </w:p>
    <w:p w:rsidR="000D4A88" w:rsidRDefault="000C37BA">
      <w:pPr>
        <w:framePr w:w="1362" w:wrap="auto" w:hAnchor="text" w:x="9060" w:y="12029"/>
        <w:widowControl w:val="0"/>
        <w:autoSpaceDE w:val="0"/>
        <w:autoSpaceDN w:val="0"/>
        <w:spacing w:before="415"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，根据倍数</w:t>
      </w:r>
    </w:p>
    <w:p w:rsidR="000D4A88" w:rsidRDefault="000C37BA">
      <w:pPr>
        <w:framePr w:w="7656" w:wrap="auto" w:hAnchor="text" w:x="1800" w:y="1265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据阅读科学类书籍人数是阅读人文类书籍人数的</w:t>
      </w:r>
      <w:r>
        <w:rPr>
          <w:rFonts w:hAnsiTheme="minorHAnsi" w:cstheme="minorBidi"/>
          <w:color w:val="000000"/>
          <w:spacing w:val="98"/>
          <w:sz w:val="21"/>
          <w:szCs w:val="22"/>
          <w:lang w:eastAsia="zh-CN"/>
        </w:rPr>
        <w:t xml:space="preserve"> </w:t>
      </w:r>
      <w:r>
        <w:rPr>
          <w:rFonts w:ascii="宋体" w:hAnsi="宋体" w:cs="宋体"/>
          <w:color w:val="000000"/>
          <w:sz w:val="21"/>
          <w:szCs w:val="22"/>
          <w:lang w:eastAsia="zh-CN"/>
        </w:rPr>
        <w:t>，可得科学类：人文类</w:t>
      </w:r>
    </w:p>
    <w:p w:rsidR="000D4A88" w:rsidRDefault="000C37BA">
      <w:pPr>
        <w:framePr w:w="9553" w:wrap="auto" w:hAnchor="text" w:x="1800" w:y="1309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特性，阅读科学类人数同时满足</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3</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和</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4</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的倍数，即科学类人数是</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12</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的倍数，那么艺术类：</w:t>
      </w:r>
    </w:p>
    <w:p w:rsidR="000D4A88" w:rsidRDefault="000C37BA">
      <w:pPr>
        <w:framePr w:w="9553" w:wrap="auto" w:hAnchor="text" w:x="1800" w:y="13095"/>
        <w:widowControl w:val="0"/>
        <w:autoSpaceDE w:val="0"/>
        <w:autoSpaceDN w:val="0"/>
        <w:spacing w:before="367" w:line="209" w:lineRule="exact"/>
        <w:rPr>
          <w:rFonts w:hAnsiTheme="minorHAnsi" w:cstheme="minorBidi"/>
          <w:color w:val="000000"/>
          <w:sz w:val="21"/>
          <w:szCs w:val="22"/>
          <w:lang w:eastAsia="zh-CN"/>
        </w:rPr>
      </w:pPr>
      <w:r>
        <w:rPr>
          <w:rFonts w:ascii="宋体" w:hAnsi="宋体" w:cs="宋体"/>
          <w:color w:val="000000"/>
          <w:spacing w:val="3"/>
          <w:sz w:val="21"/>
          <w:szCs w:val="22"/>
          <w:lang w:eastAsia="zh-CN"/>
        </w:rPr>
        <w:t>科学类：人文类</w:t>
      </w:r>
      <w:r>
        <w:rPr>
          <w:rFonts w:hAnsiTheme="minorHAnsi" w:cstheme="minorBidi"/>
          <w:color w:val="000000"/>
          <w:spacing w:val="1014"/>
          <w:sz w:val="21"/>
          <w:szCs w:val="22"/>
          <w:lang w:eastAsia="zh-CN"/>
        </w:rPr>
        <w:t xml:space="preserve"> </w:t>
      </w:r>
      <w:r>
        <w:rPr>
          <w:rFonts w:ascii="宋体" w:hAnsi="宋体" w:cs="宋体"/>
          <w:color w:val="000000"/>
          <w:spacing w:val="3"/>
          <w:sz w:val="21"/>
          <w:szCs w:val="22"/>
          <w:lang w:eastAsia="zh-CN"/>
        </w:rPr>
        <w:t>，设艺术类为</w:t>
      </w:r>
      <w:r>
        <w:rPr>
          <w:rFonts w:hAnsiTheme="minorHAnsi" w:cstheme="minorBidi"/>
          <w:color w:val="000000"/>
          <w:spacing w:val="174"/>
          <w:sz w:val="21"/>
          <w:szCs w:val="22"/>
          <w:lang w:eastAsia="zh-CN"/>
        </w:rPr>
        <w:t xml:space="preserve"> </w:t>
      </w:r>
      <w:r>
        <w:rPr>
          <w:rFonts w:ascii="宋体" w:hAnsi="宋体" w:cs="宋体"/>
          <w:color w:val="000000"/>
          <w:spacing w:val="2"/>
          <w:sz w:val="21"/>
          <w:szCs w:val="22"/>
          <w:lang w:eastAsia="zh-CN"/>
        </w:rPr>
        <w:t>，科学类为</w:t>
      </w:r>
      <w:r>
        <w:rPr>
          <w:rFonts w:hAnsiTheme="minorHAnsi" w:cstheme="minorBidi"/>
          <w:color w:val="000000"/>
          <w:spacing w:val="268"/>
          <w:sz w:val="21"/>
          <w:szCs w:val="22"/>
          <w:lang w:eastAsia="zh-CN"/>
        </w:rPr>
        <w:t xml:space="preserve"> </w:t>
      </w:r>
      <w:r>
        <w:rPr>
          <w:rFonts w:ascii="宋体" w:hAnsi="宋体" w:cs="宋体"/>
          <w:color w:val="000000"/>
          <w:spacing w:val="2"/>
          <w:sz w:val="21"/>
          <w:szCs w:val="22"/>
          <w:lang w:eastAsia="zh-CN"/>
        </w:rPr>
        <w:t>，人文类为</w:t>
      </w:r>
      <w:r>
        <w:rPr>
          <w:rFonts w:hAnsiTheme="minorHAnsi" w:cstheme="minorBidi"/>
          <w:color w:val="000000"/>
          <w:spacing w:val="266"/>
          <w:sz w:val="21"/>
          <w:szCs w:val="22"/>
          <w:lang w:eastAsia="zh-CN"/>
        </w:rPr>
        <w:t xml:space="preserve"> </w:t>
      </w:r>
      <w:r>
        <w:rPr>
          <w:rFonts w:ascii="宋体" w:hAnsi="宋体" w:cs="宋体"/>
          <w:color w:val="000000"/>
          <w:spacing w:val="2"/>
          <w:sz w:val="21"/>
          <w:szCs w:val="22"/>
          <w:lang w:eastAsia="zh-CN"/>
        </w:rPr>
        <w:t>。根据阅读</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1</w:t>
      </w:r>
      <w:r>
        <w:rPr>
          <w:rFonts w:hAnsiTheme="minorHAnsi" w:cstheme="minorBidi"/>
          <w:color w:val="000000"/>
          <w:spacing w:val="3"/>
          <w:sz w:val="21"/>
          <w:szCs w:val="22"/>
          <w:lang w:eastAsia="zh-CN"/>
        </w:rPr>
        <w:t xml:space="preserve"> </w:t>
      </w:r>
      <w:r>
        <w:rPr>
          <w:rFonts w:ascii="宋体" w:hAnsi="宋体" w:cs="宋体"/>
          <w:color w:val="000000"/>
          <w:sz w:val="21"/>
          <w:szCs w:val="22"/>
          <w:lang w:eastAsia="zh-CN"/>
        </w:rPr>
        <w:t>种</w:t>
      </w:r>
    </w:p>
    <w:p w:rsidR="000D4A88" w:rsidRDefault="000C37BA">
      <w:pPr>
        <w:framePr w:w="9555" w:wrap="auto" w:hAnchor="text" w:x="1800" w:y="1429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书籍员工人数比阅读</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2</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种书籍人数多一半，设阅读</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2</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种书籍人数为</w:t>
      </w:r>
      <w:r>
        <w:rPr>
          <w:rFonts w:hAnsiTheme="minorHAnsi" w:cstheme="minorBidi"/>
          <w:color w:val="000000"/>
          <w:spacing w:val="66"/>
          <w:sz w:val="21"/>
          <w:szCs w:val="22"/>
          <w:lang w:eastAsia="zh-CN"/>
        </w:rPr>
        <w:t xml:space="preserve"> </w:t>
      </w:r>
      <w:r>
        <w:rPr>
          <w:rFonts w:ascii="宋体" w:hAnsi="宋体" w:cs="宋体"/>
          <w:color w:val="000000"/>
          <w:sz w:val="21"/>
          <w:szCs w:val="22"/>
          <w:lang w:eastAsia="zh-CN"/>
        </w:rPr>
        <w:t>，阅读</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1</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种书籍人数为</w:t>
      </w:r>
    </w:p>
    <w:p w:rsidR="000D4A88" w:rsidRDefault="000C37BA">
      <w:pPr>
        <w:framePr w:w="9555" w:wrap="auto" w:hAnchor="text" w:x="1800" w:y="14295"/>
        <w:widowControl w:val="0"/>
        <w:autoSpaceDE w:val="0"/>
        <w:autoSpaceDN w:val="0"/>
        <w:spacing w:before="415" w:line="209" w:lineRule="exact"/>
        <w:ind w:left="394"/>
        <w:rPr>
          <w:rFonts w:hAnsiTheme="minorHAnsi" w:cstheme="minorBidi"/>
          <w:color w:val="000000"/>
          <w:sz w:val="21"/>
          <w:szCs w:val="22"/>
          <w:lang w:eastAsia="zh-CN"/>
        </w:rPr>
      </w:pPr>
      <w:r>
        <w:rPr>
          <w:rFonts w:ascii="宋体" w:hAnsi="宋体" w:cs="宋体"/>
          <w:color w:val="000000"/>
          <w:spacing w:val="4"/>
          <w:sz w:val="21"/>
          <w:szCs w:val="22"/>
          <w:lang w:eastAsia="zh-CN"/>
        </w:rPr>
        <w:t>，因为员工至多阅读</w:t>
      </w:r>
      <w:r>
        <w:rPr>
          <w:rFonts w:hAnsiTheme="minorHAnsi" w:cstheme="minorBidi"/>
          <w:color w:val="000000"/>
          <w:sz w:val="21"/>
          <w:szCs w:val="22"/>
          <w:lang w:eastAsia="zh-CN"/>
        </w:rPr>
        <w:t xml:space="preserve"> </w:t>
      </w:r>
      <w:r>
        <w:rPr>
          <w:rFonts w:ascii="宋体" w:hAnsiTheme="minorHAnsi" w:cstheme="minorBidi"/>
          <w:color w:val="000000"/>
          <w:sz w:val="21"/>
          <w:szCs w:val="22"/>
          <w:lang w:eastAsia="zh-CN"/>
        </w:rPr>
        <w:t>2</w:t>
      </w:r>
      <w:r>
        <w:rPr>
          <w:rFonts w:hAnsiTheme="minorHAnsi" w:cstheme="minorBidi"/>
          <w:color w:val="000000"/>
          <w:spacing w:val="6"/>
          <w:sz w:val="21"/>
          <w:szCs w:val="22"/>
          <w:lang w:eastAsia="zh-CN"/>
        </w:rPr>
        <w:t xml:space="preserve"> </w:t>
      </w:r>
      <w:r>
        <w:rPr>
          <w:rFonts w:ascii="宋体" w:hAnsi="宋体" w:cs="宋体"/>
          <w:color w:val="000000"/>
          <w:spacing w:val="4"/>
          <w:sz w:val="21"/>
          <w:szCs w:val="22"/>
          <w:lang w:eastAsia="zh-CN"/>
        </w:rPr>
        <w:t>种书籍即阅读三种书籍的为</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0</w:t>
      </w:r>
      <w:r>
        <w:rPr>
          <w:rFonts w:hAnsiTheme="minorHAnsi" w:cstheme="minorBidi"/>
          <w:color w:val="000000"/>
          <w:spacing w:val="6"/>
          <w:sz w:val="21"/>
          <w:szCs w:val="22"/>
          <w:lang w:eastAsia="zh-CN"/>
        </w:rPr>
        <w:t xml:space="preserve"> </w:t>
      </w:r>
      <w:r>
        <w:rPr>
          <w:rFonts w:ascii="宋体" w:hAnsi="宋体" w:cs="宋体"/>
          <w:color w:val="000000"/>
          <w:spacing w:val="4"/>
          <w:sz w:val="21"/>
          <w:szCs w:val="22"/>
          <w:lang w:eastAsia="zh-CN"/>
        </w:rPr>
        <w:t>人，根据三集合容斥原理公式：</w:t>
      </w:r>
    </w:p>
    <w:p w:rsidR="000D4A88" w:rsidRDefault="000C37BA">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r>
        <w:rPr>
          <w:rFonts w:eastAsia="Times New Roman"/>
          <w:noProof/>
        </w:rPr>
        <w:pict>
          <v:shape id="_x0000_s1069" type="#_x0000_t75" style="position:absolute;margin-left:141.55pt;margin-top:100.8pt;width:56.7pt;height:15.55pt;z-index:-251315200;mso-position-horizontal-relative:page;mso-position-vertical-relative:page">
            <v:imagedata r:id="rId45" o:title=""/>
            <w10:wrap anchorx="page" anchory="page"/>
          </v:shape>
        </w:pict>
      </w:r>
      <w:r>
        <w:rPr>
          <w:rFonts w:eastAsia="Times New Roman"/>
          <w:noProof/>
        </w:rPr>
        <w:pict>
          <v:shape id="_x0000_s1070" type="#_x0000_t75" style="position:absolute;margin-left:103.9pt;margin-top:132pt;width:62.7pt;height:15.55pt;z-index:-251317248;mso-position-horizontal-relative:page;mso-position-vertical-relative:page">
            <v:imagedata r:id="rId46" o:title=""/>
            <w10:wrap anchorx="page" anchory="page"/>
          </v:shape>
        </w:pict>
      </w:r>
      <w:r>
        <w:rPr>
          <w:rFonts w:eastAsia="Times New Roman"/>
          <w:noProof/>
        </w:rPr>
        <w:pict>
          <v:shape id="_x0000_s1071" type="#_x0000_t75" style="position:absolute;margin-left:169.05pt;margin-top:132pt;width:62.7pt;height:15.55pt;z-index:-251319296;mso-position-horizontal-relative:page;mso-position-vertical-relative:page">
            <v:imagedata r:id="rId47" o:title=""/>
            <w10:wrap anchorx="page" anchory="page"/>
          </v:shape>
        </w:pict>
      </w:r>
      <w:r>
        <w:rPr>
          <w:rFonts w:eastAsia="Times New Roman"/>
          <w:noProof/>
        </w:rPr>
        <w:pict>
          <v:shape id="_x0000_s1072" type="#_x0000_t75" style="position:absolute;margin-left:234.2pt;margin-top:132pt;width:63.55pt;height:15.55pt;z-index:-251321344;mso-position-horizontal-relative:page;mso-position-vertical-relative:page">
            <v:imagedata r:id="rId48" o:title=""/>
            <w10:wrap anchorx="page" anchory="page"/>
          </v:shape>
        </w:pict>
      </w:r>
      <w:r>
        <w:rPr>
          <w:rFonts w:eastAsia="Times New Roman"/>
          <w:noProof/>
        </w:rPr>
        <w:pict>
          <v:shape id="_x0000_s1073" type="#_x0000_t75" style="position:absolute;margin-left:89pt;margin-top:163.2pt;width:234.3pt;height:15.55pt;z-index:-251323392;mso-position-horizontal-relative:page;mso-position-vertical-relative:page">
            <v:imagedata r:id="rId49" o:title=""/>
            <w10:wrap anchorx="page" anchory="page"/>
          </v:shape>
        </w:pict>
      </w:r>
      <w:r>
        <w:rPr>
          <w:rFonts w:eastAsia="Times New Roman"/>
          <w:noProof/>
        </w:rPr>
        <w:pict>
          <v:shape id="_x0000_s1074" type="#_x0000_t75" style="position:absolute;margin-left:89pt;margin-top:241.2pt;width:111.7pt;height:15.55pt;z-index:-251327488;mso-position-horizontal-relative:page;mso-position-vertical-relative:page">
            <v:imagedata r:id="rId50" o:title=""/>
            <w10:wrap anchorx="page" anchory="page"/>
          </v:shape>
        </w:pict>
      </w:r>
      <w:r>
        <w:rPr>
          <w:rFonts w:eastAsia="Times New Roman"/>
          <w:noProof/>
        </w:rPr>
        <w:pict>
          <v:shape id="_x0000_s1075" type="#_x0000_t75" style="position:absolute;margin-left:305.5pt;margin-top:241.2pt;width:8pt;height:15.55pt;z-index:-251331584;mso-position-horizontal-relative:page;mso-position-vertical-relative:page">
            <v:imagedata r:id="rId51" o:title=""/>
            <w10:wrap anchorx="page" anchory="page"/>
          </v:shape>
        </w:pict>
      </w:r>
      <w:r>
        <w:rPr>
          <w:rFonts w:eastAsia="Times New Roman"/>
          <w:noProof/>
        </w:rPr>
        <w:pict>
          <v:shape id="_x0000_s1076" type="#_x0000_t75" style="position:absolute;margin-left:418.4pt;margin-top:241.2pt;width:13.3pt;height:15.55pt;z-index:-251335680;mso-position-horizontal-relative:page;mso-position-vertical-relative:page">
            <v:imagedata r:id="rId52" o:title=""/>
            <w10:wrap anchorx="page" anchory="page"/>
          </v:shape>
        </w:pict>
      </w:r>
      <w:r>
        <w:rPr>
          <w:rFonts w:eastAsia="Times New Roman"/>
          <w:noProof/>
        </w:rPr>
        <w:pict>
          <v:shape id="_x0000_s1077" type="#_x0000_t75" style="position:absolute;margin-left:99.55pt;margin-top:272.4pt;width:8pt;height:15.55pt;z-index:-251339776;mso-position-horizontal-relative:page;mso-position-vertical-relative:page">
            <v:imagedata r:id="rId53" o:title=""/>
            <w10:wrap anchorx="page" anchory="page"/>
          </v:shape>
        </w:pict>
      </w:r>
      <w:r>
        <w:rPr>
          <w:rFonts w:eastAsia="Times New Roman"/>
          <w:noProof/>
        </w:rPr>
        <w:pict>
          <v:shape id="_x0000_s1078" type="#_x0000_t75" style="position:absolute;margin-left:150.3pt;margin-top:272.4pt;width:73.3pt;height:15.55pt;z-index:-251343872;mso-position-horizontal-relative:page;mso-position-vertical-relative:page">
            <v:imagedata r:id="rId54" o:title=""/>
            <w10:wrap anchorx="page" anchory="page"/>
          </v:shape>
        </w:pict>
      </w:r>
      <w:r>
        <w:rPr>
          <w:rFonts w:eastAsia="Times New Roman"/>
          <w:noProof/>
        </w:rPr>
        <w:pict>
          <v:shape id="_x0000_s1079" type="#_x0000_t75" style="position:absolute;margin-left:238.75pt;margin-top:272.4pt;width:54.55pt;height:15.55pt;z-index:-251347968;mso-position-horizontal-relative:page;mso-position-vertical-relative:page">
            <v:imagedata r:id="rId55" o:title=""/>
            <w10:wrap anchorx="page" anchory="page"/>
          </v:shape>
        </w:pict>
      </w:r>
      <w:r>
        <w:rPr>
          <w:rFonts w:eastAsia="Times New Roman"/>
          <w:noProof/>
        </w:rPr>
        <w:pict>
          <v:shape id="_x0000_s1080" type="#_x0000_t75" style="position:absolute;margin-left:308.5pt;margin-top:272.4pt;width:29pt;height:15.55pt;z-index:-251352064;mso-position-horizontal-relative:page;mso-position-vertical-relative:page">
            <v:imagedata r:id="rId56" o:title=""/>
            <w10:wrap anchorx="page" anchory="page"/>
          </v:shape>
        </w:pict>
      </w:r>
      <w:r>
        <w:rPr>
          <w:rFonts w:eastAsia="Times New Roman"/>
          <w:noProof/>
        </w:rPr>
        <w:pict>
          <v:shape id="_x0000_s1081" type="#_x0000_t75" style="position:absolute;margin-left:342.2pt;margin-top:272.4pt;width:8pt;height:15.55pt;z-index:-251356160;mso-position-horizontal-relative:page;mso-position-vertical-relative:page">
            <v:imagedata r:id="rId57" o:title=""/>
            <w10:wrap anchorx="page" anchory="page"/>
          </v:shape>
        </w:pict>
      </w:r>
      <w:r>
        <w:rPr>
          <w:rFonts w:eastAsia="Times New Roman"/>
          <w:noProof/>
        </w:rPr>
        <w:pict>
          <v:shape id="_x0000_s1082" type="#_x0000_t75" style="position:absolute;margin-left:474.45pt;margin-top:272.4pt;width:26.7pt;height:15.55pt;z-index:-251360256;mso-position-horizontal-relative:page;mso-position-vertical-relative:page">
            <v:imagedata r:id="rId58" o:title=""/>
            <w10:wrap anchorx="page" anchory="page"/>
          </v:shape>
        </w:pict>
      </w:r>
      <w:r>
        <w:rPr>
          <w:rFonts w:eastAsia="Times New Roman"/>
          <w:noProof/>
        </w:rPr>
        <w:pict>
          <v:shape id="_x0000_s1083" type="#_x0000_t75" style="position:absolute;margin-left:89pt;margin-top:303.6pt;width:31.3pt;height:15.55pt;z-index:-251366400;mso-position-horizontal-relative:page;mso-position-vertical-relative:page">
            <v:imagedata r:id="rId59" o:title=""/>
            <w10:wrap anchorx="page" anchory="page"/>
          </v:shape>
        </w:pict>
      </w:r>
      <w:r>
        <w:rPr>
          <w:rFonts w:eastAsia="Times New Roman"/>
          <w:noProof/>
        </w:rPr>
        <w:pict>
          <v:shape id="_x0000_s1084" type="#_x0000_t75" style="position:absolute;margin-left:155.6pt;margin-top:303.6pt;width:29pt;height:15.55pt;z-index:-251372544;mso-position-horizontal-relative:page;mso-position-vertical-relative:page">
            <v:imagedata r:id="rId60" o:title=""/>
            <w10:wrap anchorx="page" anchory="page"/>
          </v:shape>
        </w:pict>
      </w:r>
      <w:r>
        <w:rPr>
          <w:rFonts w:eastAsia="Times New Roman"/>
          <w:noProof/>
        </w:rPr>
        <w:pict>
          <v:shape id="_x0000_s1085" type="#_x0000_t75" style="position:absolute;margin-left:225.7pt;margin-top:303.6pt;width:26.7pt;height:15.55pt;z-index:-251380736;mso-position-horizontal-relative:page;mso-position-vertical-relative:page">
            <v:imagedata r:id="rId61" o:title=""/>
            <w10:wrap anchorx="page" anchory="page"/>
          </v:shape>
        </w:pict>
      </w:r>
      <w:r>
        <w:rPr>
          <w:rFonts w:eastAsia="Times New Roman"/>
          <w:noProof/>
        </w:rPr>
        <w:pict>
          <v:shape id="_x0000_s1086" type="#_x0000_t75" style="position:absolute;margin-left:256.3pt;margin-top:303.6pt;width:31.3pt;height:15.55pt;z-index:-251390976;mso-position-horizontal-relative:page;mso-position-vertical-relative:page">
            <v:imagedata r:id="rId62" o:title=""/>
            <w10:wrap anchorx="page" anchory="page"/>
          </v:shape>
        </w:pict>
      </w:r>
      <w:r>
        <w:rPr>
          <w:rFonts w:eastAsia="Times New Roman"/>
          <w:noProof/>
        </w:rPr>
        <w:pict>
          <v:shape id="_x0000_s1087" type="#_x0000_t75" style="position:absolute;margin-left:322.9pt;margin-top:303.6pt;width:29pt;height:15.55pt;z-index:-251401216;mso-position-horizontal-relative:page;mso-position-vertical-relative:page">
            <v:imagedata r:id="rId63" o:title=""/>
            <w10:wrap anchorx="page" anchory="page"/>
          </v:shape>
        </w:pict>
      </w:r>
      <w:r>
        <w:rPr>
          <w:rFonts w:eastAsia="Times New Roman"/>
          <w:noProof/>
        </w:rPr>
        <w:pict>
          <v:shape id="_x0000_s1088" type="#_x0000_t75" style="position:absolute;margin-left:392.95pt;margin-top:303.6pt;width:26.7pt;height:15.55pt;z-index:-251411456;mso-position-horizontal-relative:page;mso-position-vertical-relative:page">
            <v:imagedata r:id="rId64" o:title=""/>
            <w10:wrap anchorx="page" anchory="page"/>
          </v:shape>
        </w:pict>
      </w:r>
      <w:r>
        <w:rPr>
          <w:rFonts w:eastAsia="Times New Roman"/>
          <w:noProof/>
        </w:rPr>
        <w:pict>
          <v:shape id="_x0000_s1089" type="#_x0000_t75" style="position:absolute;margin-left:423.55pt;margin-top:303.6pt;width:26.7pt;height:15.55pt;z-index:-251421696;mso-position-horizontal-relative:page;mso-position-vertical-relative:page">
            <v:imagedata r:id="rId65" o:title=""/>
            <w10:wrap anchorx="page" anchory="page"/>
          </v:shape>
        </w:pict>
      </w:r>
      <w:r>
        <w:rPr>
          <w:rFonts w:eastAsia="Times New Roman"/>
          <w:noProof/>
        </w:rPr>
        <w:pict>
          <v:shape id="_x0000_s1090" type="#_x0000_t75" style="position:absolute;margin-left:454.15pt;margin-top:303.6pt;width:47pt;height:15.55pt;z-index:-251431936;mso-position-horizontal-relative:page;mso-position-vertical-relative:page">
            <v:imagedata r:id="rId66" o:title=""/>
            <w10:wrap anchorx="page" anchory="page"/>
          </v:shape>
        </w:pict>
      </w:r>
      <w:r>
        <w:rPr>
          <w:rFonts w:eastAsia="Times New Roman"/>
          <w:noProof/>
        </w:rPr>
        <w:pict>
          <v:shape id="_x0000_s1091" type="#_x0000_t75" style="position:absolute;margin-left:141.55pt;margin-top:334.8pt;width:112.9pt;height:15.55pt;z-index:-251442176;mso-position-horizontal-relative:page;mso-position-vertical-relative:page">
            <v:imagedata r:id="rId67" o:title=""/>
            <w10:wrap anchorx="page" anchory="page"/>
          </v:shape>
        </w:pict>
      </w:r>
      <w:r>
        <w:rPr>
          <w:rFonts w:eastAsia="Times New Roman"/>
          <w:noProof/>
        </w:rPr>
        <w:pict>
          <v:shape id="_x0000_s1092" type="#_x0000_t75" style="position:absolute;margin-left:110pt;margin-top:436.2pt;width:56.7pt;height:15.55pt;z-index:-251454464;mso-position-horizontal-relative:page;mso-position-vertical-relative:page">
            <v:imagedata r:id="rId68" o:title=""/>
            <w10:wrap anchorx="page" anchory="page"/>
          </v:shape>
        </w:pict>
      </w:r>
      <w:r>
        <w:rPr>
          <w:rFonts w:eastAsia="Times New Roman"/>
          <w:noProof/>
        </w:rPr>
        <w:pict>
          <v:shape id="_x0000_s1093" type="#_x0000_t75" style="position:absolute;margin-left:352.5pt;margin-top:436.2pt;width:92pt;height:15.55pt;z-index:-251466752;mso-position-horizontal-relative:page;mso-position-vertical-relative:page">
            <v:imagedata r:id="rId69" o:title=""/>
            <w10:wrap anchorx="page" anchory="page"/>
          </v:shape>
        </w:pict>
      </w:r>
      <w:r>
        <w:rPr>
          <w:rFonts w:eastAsia="Times New Roman"/>
          <w:noProof/>
        </w:rPr>
        <w:pict>
          <v:shape id="_x0000_s1094" type="#_x0000_t75" style="position:absolute;margin-left:293.7pt;margin-top:490.8pt;width:59pt;height:15.55pt;z-index:-251479040;mso-position-horizontal-relative:page;mso-position-vertical-relative:page">
            <v:imagedata r:id="rId70" o:title=""/>
            <w10:wrap anchorx="page" anchory="page"/>
          </v:shape>
        </w:pict>
      </w:r>
      <w:r>
        <w:rPr>
          <w:rFonts w:eastAsia="Times New Roman"/>
          <w:noProof/>
        </w:rPr>
        <w:pict>
          <v:shape id="_x0000_s1095" type="#_x0000_t75" style="position:absolute;margin-left:413.7pt;margin-top:490.8pt;width:53.7pt;height:15.55pt;z-index:-251491328;mso-position-horizontal-relative:page;mso-position-vertical-relative:page">
            <v:imagedata r:id="rId71" o:title=""/>
            <w10:wrap anchorx="page" anchory="page"/>
          </v:shape>
        </w:pict>
      </w:r>
      <w:r>
        <w:rPr>
          <w:rFonts w:eastAsia="Times New Roman"/>
          <w:noProof/>
        </w:rPr>
        <w:pict>
          <v:shape id="_x0000_s1096" type="#_x0000_t75" style="position:absolute;margin-left:341pt;margin-top:588.5pt;width:9.55pt;height:23pt;z-index:-251503616;mso-position-horizontal-relative:page;mso-position-vertical-relative:page">
            <v:imagedata r:id="rId72" o:title=""/>
            <w10:wrap anchorx="page" anchory="page"/>
          </v:shape>
        </w:pict>
      </w:r>
      <w:r>
        <w:rPr>
          <w:rFonts w:eastAsia="Times New Roman"/>
          <w:noProof/>
        </w:rPr>
        <w:pict>
          <v:shape id="_x0000_s1097" type="#_x0000_t75" style="position:absolute;margin-left:453.45pt;margin-top:595.95pt;width:32pt;height:15.55pt;z-index:-251515904;mso-position-horizontal-relative:page;mso-position-vertical-relative:page">
            <v:imagedata r:id="rId73" o:title=""/>
            <w10:wrap anchorx="page" anchory="page"/>
          </v:shape>
        </w:pict>
      </w:r>
      <w:r>
        <w:rPr>
          <w:rFonts w:eastAsia="Times New Roman"/>
          <w:noProof/>
        </w:rPr>
        <w:pict>
          <v:shape id="_x0000_s1098" type="#_x0000_t75" style="position:absolute;margin-left:309.55pt;margin-top:619.7pt;width:9.55pt;height:23pt;z-index:-251528192;mso-position-horizontal-relative:page;mso-position-vertical-relative:page">
            <v:imagedata r:id="rId74" o:title=""/>
            <w10:wrap anchorx="page" anchory="page"/>
          </v:shape>
        </w:pict>
      </w:r>
      <w:r>
        <w:rPr>
          <w:rFonts w:eastAsia="Times New Roman"/>
          <w:noProof/>
        </w:rPr>
        <w:pict>
          <v:shape id="_x0000_s1099" type="#_x0000_t75" style="position:absolute;margin-left:422pt;margin-top:627.15pt;width:32pt;height:15.55pt;z-index:-251540480;mso-position-horizontal-relative:page;mso-position-vertical-relative:page">
            <v:imagedata r:id="rId75" o:title=""/>
            <w10:wrap anchorx="page" anchory="page"/>
          </v:shape>
        </w:pict>
      </w:r>
      <w:r>
        <w:rPr>
          <w:rFonts w:eastAsia="Times New Roman"/>
          <w:noProof/>
        </w:rPr>
        <w:pict>
          <v:shape id="_x0000_s1100" type="#_x0000_t75" style="position:absolute;margin-left:163.4pt;margin-top:678pt;width:55.3pt;height:15.55pt;z-index:-251552768;mso-position-horizontal-relative:page;mso-position-vertical-relative:page">
            <v:imagedata r:id="rId76" o:title=""/>
            <w10:wrap anchorx="page" anchory="page"/>
          </v:shape>
        </w:pict>
      </w:r>
      <w:r>
        <w:rPr>
          <w:rFonts w:eastAsia="Times New Roman"/>
          <w:noProof/>
        </w:rPr>
        <w:pict>
          <v:shape id="_x0000_s1101" type="#_x0000_t75" style="position:absolute;margin-left:280.5pt;margin-top:678pt;width:13.3pt;height:15.55pt;z-index:-251565056;mso-position-horizontal-relative:page;mso-position-vertical-relative:page">
            <v:imagedata r:id="rId77" o:title=""/>
            <w10:wrap anchorx="page" anchory="page"/>
          </v:shape>
        </w:pict>
      </w:r>
      <w:r>
        <w:rPr>
          <w:rFonts w:eastAsia="Times New Roman"/>
          <w:noProof/>
        </w:rPr>
        <w:pict>
          <v:shape id="_x0000_s1102" type="#_x0000_t75" style="position:absolute;margin-left:345.1pt;margin-top:678pt;width:17.7pt;height:15.55pt;z-index:-251577344;mso-position-horizontal-relative:page;mso-position-vertical-relative:page">
            <v:imagedata r:id="rId78" o:title=""/>
            <w10:wrap anchorx="page" anchory="page"/>
          </v:shape>
        </w:pict>
      </w:r>
      <w:r>
        <w:rPr>
          <w:rFonts w:eastAsia="Times New Roman"/>
          <w:noProof/>
        </w:rPr>
        <w:pict>
          <v:shape id="_x0000_s1103" type="#_x0000_t75" style="position:absolute;margin-left:414.2pt;margin-top:678pt;width:17.7pt;height:15.55pt;z-index:-251592704;mso-position-horizontal-relative:page;mso-position-vertical-relative:page">
            <v:imagedata r:id="rId79" o:title=""/>
            <w10:wrap anchorx="page" anchory="page"/>
          </v:shape>
        </w:pict>
      </w:r>
      <w:r>
        <w:rPr>
          <w:rFonts w:eastAsia="Times New Roman"/>
          <w:noProof/>
        </w:rPr>
        <w:pict>
          <v:shape id="_x0000_s1104" type="#_x0000_t75" style="position:absolute;margin-left:393.55pt;margin-top:709.2pt;width:8pt;height:15.55pt;z-index:-251614208;mso-position-horizontal-relative:page;mso-position-vertical-relative:page">
            <v:imagedata r:id="rId80" o:title=""/>
            <w10:wrap anchorx="page" anchory="page"/>
          </v:shape>
        </w:pict>
      </w:r>
      <w:r>
        <w:rPr>
          <w:rFonts w:eastAsia="Times New Roman"/>
          <w:noProof/>
        </w:rPr>
        <w:pict>
          <v:shape id="_x0000_s1105" type="#_x0000_t75" style="position:absolute;margin-left:89pt;margin-top:740.4pt;width:21.45pt;height:15.55pt;z-index:-251635712;mso-position-horizontal-relative:page;mso-position-vertical-relative:page">
            <v:imagedata r:id="rId81" o:title=""/>
            <w10:wrap anchorx="page" anchory="page"/>
          </v:shape>
        </w:pict>
      </w: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524" w:wrap="auto" w:hAnchor="text" w:x="9331" w:y="16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524" w:wrap="auto" w:hAnchor="text" w:x="9895" w:y="16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即</w:t>
      </w:r>
    </w:p>
    <w:p w:rsidR="000D4A88" w:rsidRDefault="000C37BA">
      <w:pPr>
        <w:framePr w:w="524" w:wrap="auto" w:hAnchor="text" w:x="5057" w:y="237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2672" w:wrap="auto" w:hAnchor="text" w:x="6245" w:y="237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，化简为最简分数形式，</w:t>
      </w:r>
    </w:p>
    <w:p w:rsidR="000D4A88" w:rsidRDefault="000C37BA">
      <w:pPr>
        <w:framePr w:w="1263" w:wrap="auto" w:hAnchor="text" w:x="9262" w:y="237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，总人数</w:t>
      </w:r>
    </w:p>
    <w:p w:rsidR="000D4A88" w:rsidRDefault="000C37BA">
      <w:pPr>
        <w:framePr w:w="1263" w:wrap="auto" w:hAnchor="text" w:x="9262" w:y="2371"/>
        <w:widowControl w:val="0"/>
        <w:autoSpaceDE w:val="0"/>
        <w:autoSpaceDN w:val="0"/>
        <w:spacing w:before="326" w:line="209" w:lineRule="exact"/>
        <w:ind w:left="530"/>
        <w:rPr>
          <w:rFonts w:hAnsiTheme="minorHAnsi" w:cstheme="minorBidi"/>
          <w:color w:val="000000"/>
          <w:sz w:val="21"/>
          <w:szCs w:val="22"/>
          <w:lang w:eastAsia="zh-CN"/>
        </w:rPr>
      </w:pPr>
      <w:r>
        <w:rPr>
          <w:rFonts w:ascii="宋体" w:hAnsi="宋体" w:cs="宋体"/>
          <w:color w:val="000000"/>
          <w:spacing w:val="-1"/>
          <w:sz w:val="21"/>
          <w:szCs w:val="22"/>
          <w:lang w:eastAsia="zh-CN"/>
        </w:rPr>
        <w:t>人，</w:t>
      </w:r>
    </w:p>
    <w:p w:rsidR="000D4A88" w:rsidRDefault="000C37BA">
      <w:pPr>
        <w:framePr w:w="2567" w:wrap="auto" w:hAnchor="text" w:x="1800" w:y="290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3"/>
          <w:sz w:val="21"/>
          <w:szCs w:val="22"/>
          <w:lang w:eastAsia="zh-CN"/>
        </w:rPr>
        <w:t>最少，取</w:t>
      </w:r>
      <w:r>
        <w:rPr>
          <w:rFonts w:hAnsiTheme="minorHAnsi" w:cstheme="minorBidi"/>
          <w:color w:val="000000"/>
          <w:spacing w:val="92"/>
          <w:sz w:val="21"/>
          <w:szCs w:val="22"/>
          <w:lang w:eastAsia="zh-CN"/>
        </w:rPr>
        <w:t xml:space="preserve"> </w:t>
      </w:r>
      <w:r>
        <w:rPr>
          <w:rFonts w:ascii="宋体" w:hAnsi="宋体" w:cs="宋体"/>
          <w:color w:val="000000"/>
          <w:sz w:val="21"/>
          <w:szCs w:val="22"/>
          <w:lang w:eastAsia="zh-CN"/>
        </w:rPr>
        <w:t>最小为</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10</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人，</w:t>
      </w:r>
    </w:p>
    <w:p w:rsidR="000D4A88" w:rsidRDefault="000C37BA">
      <w:pPr>
        <w:framePr w:w="2473" w:wrap="auto" w:hAnchor="text" w:x="1800" w:y="342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对应</w:t>
      </w:r>
      <w:r>
        <w:rPr>
          <w:rFonts w:hAnsiTheme="minorHAnsi" w:cstheme="minorBidi"/>
          <w:color w:val="000000"/>
          <w:spacing w:val="3"/>
          <w:sz w:val="21"/>
          <w:szCs w:val="22"/>
          <w:lang w:eastAsia="zh-CN"/>
        </w:rPr>
        <w:t xml:space="preserve"> </w:t>
      </w: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p>
    <w:p w:rsidR="000D4A88" w:rsidRDefault="000C37BA">
      <w:pPr>
        <w:framePr w:w="2473" w:wrap="auto" w:hAnchor="text" w:x="1800" w:y="3423"/>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50.</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w:t>
      </w:r>
    </w:p>
    <w:p w:rsidR="000D4A88" w:rsidRDefault="000C37BA">
      <w:pPr>
        <w:framePr w:w="2473" w:wrap="auto" w:hAnchor="text" w:x="1800" w:y="3423"/>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555" w:wrap="auto" w:hAnchor="text" w:x="1800" w:y="4827"/>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小张平均每页</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2</w:t>
      </w:r>
      <w:r>
        <w:rPr>
          <w:rFonts w:hAnsiTheme="minorHAnsi" w:cstheme="minorBidi"/>
          <w:color w:val="000000"/>
          <w:spacing w:val="-1"/>
          <w:sz w:val="21"/>
          <w:szCs w:val="22"/>
          <w:lang w:eastAsia="zh-CN"/>
        </w:rPr>
        <w:t xml:space="preserve"> </w:t>
      </w:r>
      <w:r>
        <w:rPr>
          <w:rFonts w:ascii="宋体" w:hAnsi="宋体" w:cs="宋体"/>
          <w:color w:val="000000"/>
          <w:spacing w:val="-3"/>
          <w:sz w:val="21"/>
          <w:szCs w:val="22"/>
          <w:lang w:eastAsia="zh-CN"/>
        </w:rPr>
        <w:t>个错字，小李平均每页</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1</w:t>
      </w:r>
      <w:r>
        <w:rPr>
          <w:rFonts w:hAnsiTheme="minorHAnsi" w:cstheme="minorBidi"/>
          <w:color w:val="000000"/>
          <w:spacing w:val="-2"/>
          <w:sz w:val="21"/>
          <w:szCs w:val="22"/>
          <w:lang w:eastAsia="zh-CN"/>
        </w:rPr>
        <w:t xml:space="preserve"> </w:t>
      </w:r>
      <w:r>
        <w:rPr>
          <w:rFonts w:ascii="宋体" w:hAnsi="宋体" w:cs="宋体"/>
          <w:color w:val="000000"/>
          <w:spacing w:val="-3"/>
          <w:sz w:val="21"/>
          <w:szCs w:val="22"/>
          <w:lang w:eastAsia="zh-CN"/>
        </w:rPr>
        <w:t>个错字，要使每页错误率最低，就让小李完成</w:t>
      </w:r>
    </w:p>
    <w:p w:rsidR="000D4A88" w:rsidRDefault="000C37BA">
      <w:pPr>
        <w:framePr w:w="9555" w:wrap="auto" w:hAnchor="text" w:x="1800" w:y="482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页数尽可能多，规定</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9</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小时内完成，小李完成</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1</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页需要</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15</w:t>
      </w:r>
      <w:r>
        <w:rPr>
          <w:rFonts w:hAnsiTheme="minorHAnsi" w:cstheme="minorBidi"/>
          <w:color w:val="000000"/>
          <w:sz w:val="21"/>
          <w:szCs w:val="22"/>
          <w:lang w:eastAsia="zh-CN"/>
        </w:rPr>
        <w:t xml:space="preserve"> </w:t>
      </w:r>
      <w:r>
        <w:rPr>
          <w:rFonts w:ascii="宋体" w:hAnsi="宋体" w:cs="宋体"/>
          <w:color w:val="000000"/>
          <w:spacing w:val="1"/>
          <w:sz w:val="21"/>
          <w:szCs w:val="22"/>
          <w:lang w:eastAsia="zh-CN"/>
        </w:rPr>
        <w:t>分钟，小李</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9</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小时完成页数最多</w:t>
      </w:r>
    </w:p>
    <w:p w:rsidR="000D4A88" w:rsidRDefault="000C37BA">
      <w:pPr>
        <w:framePr w:w="5365" w:wrap="auto" w:hAnchor="text" w:x="3408" w:y="587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页。要求每篇文档同一人录入，小李最多完成页数</w:t>
      </w:r>
    </w:p>
    <w:p w:rsidR="000D4A88" w:rsidRDefault="000C37BA">
      <w:pPr>
        <w:framePr w:w="5365" w:wrap="auto" w:hAnchor="text" w:x="3408" w:y="5871"/>
        <w:widowControl w:val="0"/>
        <w:autoSpaceDE w:val="0"/>
        <w:autoSpaceDN w:val="0"/>
        <w:spacing w:before="415" w:line="209" w:lineRule="exact"/>
        <w:ind w:left="408"/>
        <w:rPr>
          <w:rFonts w:hAnsiTheme="minorHAnsi" w:cstheme="minorBidi"/>
          <w:color w:val="000000"/>
          <w:sz w:val="21"/>
          <w:szCs w:val="22"/>
          <w:lang w:eastAsia="zh-CN"/>
        </w:rPr>
      </w:pPr>
      <w:r>
        <w:rPr>
          <w:rFonts w:ascii="宋体" w:hAnsi="宋体" w:cs="宋体"/>
          <w:color w:val="000000"/>
          <w:spacing w:val="2"/>
          <w:sz w:val="21"/>
          <w:szCs w:val="22"/>
          <w:lang w:eastAsia="zh-CN"/>
        </w:rPr>
        <w:t>页，小张</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9</w:t>
      </w:r>
      <w:r>
        <w:rPr>
          <w:rFonts w:hAnsiTheme="minorHAnsi" w:cstheme="minorBidi"/>
          <w:color w:val="000000"/>
          <w:spacing w:val="1"/>
          <w:sz w:val="21"/>
          <w:szCs w:val="22"/>
          <w:lang w:eastAsia="zh-CN"/>
        </w:rPr>
        <w:t xml:space="preserve"> </w:t>
      </w:r>
      <w:r>
        <w:rPr>
          <w:rFonts w:ascii="宋体" w:hAnsi="宋体" w:cs="宋体"/>
          <w:color w:val="000000"/>
          <w:spacing w:val="2"/>
          <w:sz w:val="21"/>
          <w:szCs w:val="22"/>
          <w:lang w:eastAsia="zh-CN"/>
        </w:rPr>
        <w:t>小时完成页数最多</w:t>
      </w:r>
    </w:p>
    <w:p w:rsidR="000D4A88" w:rsidRDefault="000C37BA">
      <w:pPr>
        <w:framePr w:w="735" w:wrap="auto" w:hAnchor="text" w:x="9684" w:y="587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页。</w:t>
      </w:r>
    </w:p>
    <w:p w:rsidR="000D4A88" w:rsidRDefault="000C37BA">
      <w:pPr>
        <w:framePr w:w="735" w:wrap="auto" w:hAnchor="text" w:x="1800" w:y="649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还剩</w:t>
      </w:r>
    </w:p>
    <w:p w:rsidR="000D4A88" w:rsidRDefault="000C37BA">
      <w:pPr>
        <w:framePr w:w="2221" w:wrap="auto" w:hAnchor="text" w:x="8198" w:y="649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页，小张可在</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9</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小时</w:t>
      </w:r>
    </w:p>
    <w:p w:rsidR="000D4A88" w:rsidRDefault="000C37BA">
      <w:pPr>
        <w:framePr w:w="1778" w:wrap="auto" w:hAnchor="text" w:x="1800" w:y="721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5"/>
          <w:sz w:val="21"/>
          <w:szCs w:val="22"/>
          <w:lang w:eastAsia="zh-CN"/>
        </w:rPr>
        <w:t>内完成。错误率</w:t>
      </w:r>
    </w:p>
    <w:p w:rsidR="000D4A88" w:rsidRDefault="000C37BA">
      <w:pPr>
        <w:framePr w:w="1778" w:wrap="auto" w:hAnchor="text" w:x="1800" w:y="7217"/>
        <w:widowControl w:val="0"/>
        <w:autoSpaceDE w:val="0"/>
        <w:autoSpaceDN w:val="0"/>
        <w:spacing w:before="20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对应</w:t>
      </w:r>
      <w:r>
        <w:rPr>
          <w:rFonts w:hAnsiTheme="minorHAnsi" w:cstheme="minorBidi"/>
          <w:color w:val="000000"/>
          <w:spacing w:val="3"/>
          <w:sz w:val="21"/>
          <w:szCs w:val="22"/>
          <w:lang w:eastAsia="zh-CN"/>
        </w:rPr>
        <w:t xml:space="preserve"> </w:t>
      </w: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p>
    <w:p w:rsidR="000D4A88" w:rsidRDefault="000C37BA">
      <w:pPr>
        <w:framePr w:w="3337" w:wrap="auto" w:hAnchor="text" w:x="7310" w:y="721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3"/>
          <w:sz w:val="21"/>
          <w:szCs w:val="22"/>
          <w:lang w:eastAsia="zh-CN"/>
        </w:rPr>
        <w:t>，高于</w:t>
      </w:r>
      <w:r>
        <w:rPr>
          <w:rFonts w:hAnsiTheme="minorHAnsi" w:cstheme="minorBidi"/>
          <w:color w:val="000000"/>
          <w:spacing w:val="14"/>
          <w:sz w:val="21"/>
          <w:szCs w:val="22"/>
          <w:lang w:eastAsia="zh-CN"/>
        </w:rPr>
        <w:t xml:space="preserve"> </w:t>
      </w:r>
      <w:r>
        <w:rPr>
          <w:rFonts w:ascii="宋体" w:hAnsiTheme="minorHAnsi" w:cstheme="minorBidi"/>
          <w:color w:val="000000"/>
          <w:spacing w:val="1"/>
          <w:sz w:val="21"/>
          <w:szCs w:val="22"/>
          <w:lang w:eastAsia="zh-CN"/>
        </w:rPr>
        <w:t>1.5</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个但不高于</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1.6</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个，</w:t>
      </w:r>
    </w:p>
    <w:p w:rsidR="000D4A88" w:rsidRDefault="000C37BA">
      <w:pPr>
        <w:framePr w:w="2046" w:wrap="auto" w:hAnchor="text" w:x="2220" w:y="810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51.</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w:t>
      </w:r>
    </w:p>
    <w:p w:rsidR="000D4A88" w:rsidRDefault="000C37BA">
      <w:pPr>
        <w:framePr w:w="733" w:wrap="auto" w:hAnchor="text" w:x="2220" w:y="857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1364" w:wrap="auto" w:hAnchor="text" w:x="2220" w:y="914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分别抽调出</w:t>
      </w:r>
    </w:p>
    <w:p w:rsidR="000D4A88" w:rsidRDefault="000C37BA">
      <w:pPr>
        <w:framePr w:w="524" w:wrap="auto" w:hAnchor="text" w:x="3646" w:y="914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和</w:t>
      </w:r>
    </w:p>
    <w:p w:rsidR="000D4A88" w:rsidRDefault="000C37BA">
      <w:pPr>
        <w:framePr w:w="7071" w:wrap="auto" w:hAnchor="text" w:x="3955" w:y="9147"/>
        <w:widowControl w:val="0"/>
        <w:autoSpaceDE w:val="0"/>
        <w:autoSpaceDN w:val="0"/>
        <w:spacing w:line="209" w:lineRule="exact"/>
        <w:ind w:left="274"/>
        <w:rPr>
          <w:rFonts w:hAnsiTheme="minorHAnsi" w:cstheme="minorBidi"/>
          <w:color w:val="000000"/>
          <w:sz w:val="21"/>
          <w:szCs w:val="22"/>
          <w:lang w:eastAsia="zh-CN"/>
        </w:rPr>
      </w:pPr>
      <w:r>
        <w:rPr>
          <w:rFonts w:ascii="宋体" w:hAnsi="宋体" w:cs="宋体"/>
          <w:color w:val="000000"/>
          <w:sz w:val="21"/>
          <w:szCs w:val="22"/>
          <w:lang w:eastAsia="zh-CN"/>
        </w:rPr>
        <w:t>的计算资源后，两台计算机效率分别变为</w:t>
      </w:r>
    </w:p>
    <w:p w:rsidR="000D4A88" w:rsidRDefault="000C37BA">
      <w:pPr>
        <w:framePr w:w="7071" w:wrap="auto" w:hAnchor="text" w:x="3955" w:y="9147"/>
        <w:widowControl w:val="0"/>
        <w:autoSpaceDE w:val="0"/>
        <w:autoSpaceDN w:val="0"/>
        <w:spacing w:before="415" w:line="209" w:lineRule="exact"/>
        <w:rPr>
          <w:rFonts w:hAnsiTheme="minorHAnsi" w:cstheme="minorBidi"/>
          <w:color w:val="000000"/>
          <w:sz w:val="21"/>
          <w:szCs w:val="22"/>
          <w:lang w:eastAsia="zh-CN"/>
        </w:rPr>
      </w:pPr>
      <w:r>
        <w:rPr>
          <w:rFonts w:ascii="宋体" w:hAnsi="宋体" w:cs="宋体"/>
          <w:color w:val="000000"/>
          <w:sz w:val="21"/>
          <w:szCs w:val="22"/>
          <w:lang w:eastAsia="zh-CN"/>
        </w:rPr>
        <w:t>，</w:t>
      </w:r>
      <w:r>
        <w:rPr>
          <w:rFonts w:hAnsiTheme="minorHAnsi" w:cstheme="minorBidi"/>
          <w:color w:val="000000"/>
          <w:spacing w:val="110"/>
          <w:sz w:val="21"/>
          <w:szCs w:val="22"/>
          <w:lang w:eastAsia="zh-CN"/>
        </w:rPr>
        <w:t xml:space="preserve"> </w:t>
      </w:r>
      <w:r>
        <w:rPr>
          <w:rFonts w:ascii="宋体" w:hAnsi="宋体" w:cs="宋体"/>
          <w:color w:val="000000"/>
          <w:sz w:val="21"/>
          <w:szCs w:val="22"/>
          <w:lang w:eastAsia="zh-CN"/>
        </w:rPr>
        <w:t>因</w:t>
      </w:r>
      <w:r>
        <w:rPr>
          <w:rFonts w:hAnsiTheme="minorHAnsi" w:cstheme="minorBidi"/>
          <w:color w:val="000000"/>
          <w:spacing w:val="107"/>
          <w:sz w:val="21"/>
          <w:szCs w:val="22"/>
          <w:lang w:eastAsia="zh-CN"/>
        </w:rPr>
        <w:t xml:space="preserve"> </w:t>
      </w:r>
      <w:r>
        <w:rPr>
          <w:rFonts w:ascii="宋体" w:hAnsi="宋体" w:cs="宋体"/>
          <w:color w:val="000000"/>
          <w:sz w:val="21"/>
          <w:szCs w:val="22"/>
          <w:lang w:eastAsia="zh-CN"/>
        </w:rPr>
        <w:t>最</w:t>
      </w:r>
      <w:r>
        <w:rPr>
          <w:rFonts w:hAnsiTheme="minorHAnsi" w:cstheme="minorBidi"/>
          <w:color w:val="000000"/>
          <w:spacing w:val="110"/>
          <w:sz w:val="21"/>
          <w:szCs w:val="22"/>
          <w:lang w:eastAsia="zh-CN"/>
        </w:rPr>
        <w:t xml:space="preserve"> </w:t>
      </w:r>
      <w:r>
        <w:rPr>
          <w:rFonts w:ascii="宋体" w:hAnsi="宋体" w:cs="宋体"/>
          <w:color w:val="000000"/>
          <w:sz w:val="21"/>
          <w:szCs w:val="22"/>
          <w:lang w:eastAsia="zh-CN"/>
        </w:rPr>
        <w:t>终</w:t>
      </w:r>
      <w:r>
        <w:rPr>
          <w:rFonts w:hAnsiTheme="minorHAnsi" w:cstheme="minorBidi"/>
          <w:color w:val="000000"/>
          <w:spacing w:val="110"/>
          <w:sz w:val="21"/>
          <w:szCs w:val="22"/>
          <w:lang w:eastAsia="zh-CN"/>
        </w:rPr>
        <w:t xml:space="preserve"> </w:t>
      </w:r>
      <w:r>
        <w:rPr>
          <w:rFonts w:ascii="宋体" w:hAnsi="宋体" w:cs="宋体"/>
          <w:color w:val="000000"/>
          <w:sz w:val="21"/>
          <w:szCs w:val="22"/>
          <w:lang w:eastAsia="zh-CN"/>
        </w:rPr>
        <w:t>完</w:t>
      </w:r>
      <w:r>
        <w:rPr>
          <w:rFonts w:hAnsiTheme="minorHAnsi" w:cstheme="minorBidi"/>
          <w:color w:val="000000"/>
          <w:spacing w:val="110"/>
          <w:sz w:val="21"/>
          <w:szCs w:val="22"/>
          <w:lang w:eastAsia="zh-CN"/>
        </w:rPr>
        <w:t xml:space="preserve"> </w:t>
      </w:r>
      <w:r>
        <w:rPr>
          <w:rFonts w:ascii="宋体" w:hAnsi="宋体" w:cs="宋体"/>
          <w:color w:val="000000"/>
          <w:sz w:val="21"/>
          <w:szCs w:val="22"/>
          <w:lang w:eastAsia="zh-CN"/>
        </w:rPr>
        <w:t>成</w:t>
      </w:r>
      <w:r>
        <w:rPr>
          <w:rFonts w:hAnsiTheme="minorHAnsi" w:cstheme="minorBidi"/>
          <w:color w:val="000000"/>
          <w:spacing w:val="107"/>
          <w:sz w:val="21"/>
          <w:szCs w:val="22"/>
          <w:lang w:eastAsia="zh-CN"/>
        </w:rPr>
        <w:t xml:space="preserve"> </w:t>
      </w:r>
      <w:r>
        <w:rPr>
          <w:rFonts w:ascii="宋体" w:hAnsi="宋体" w:cs="宋体"/>
          <w:color w:val="000000"/>
          <w:sz w:val="21"/>
          <w:szCs w:val="22"/>
          <w:lang w:eastAsia="zh-CN"/>
        </w:rPr>
        <w:t>比</w:t>
      </w:r>
      <w:r>
        <w:rPr>
          <w:rFonts w:hAnsiTheme="minorHAnsi" w:cstheme="minorBidi"/>
          <w:color w:val="000000"/>
          <w:spacing w:val="110"/>
          <w:sz w:val="21"/>
          <w:szCs w:val="22"/>
          <w:lang w:eastAsia="zh-CN"/>
        </w:rPr>
        <w:t xml:space="preserve"> </w:t>
      </w:r>
      <w:r>
        <w:rPr>
          <w:rFonts w:ascii="宋体" w:hAnsi="宋体" w:cs="宋体"/>
          <w:color w:val="000000"/>
          <w:sz w:val="21"/>
          <w:szCs w:val="22"/>
          <w:lang w:eastAsia="zh-CN"/>
        </w:rPr>
        <w:t>预</w:t>
      </w:r>
      <w:r>
        <w:rPr>
          <w:rFonts w:hAnsiTheme="minorHAnsi" w:cstheme="minorBidi"/>
          <w:color w:val="000000"/>
          <w:spacing w:val="110"/>
          <w:sz w:val="21"/>
          <w:szCs w:val="22"/>
          <w:lang w:eastAsia="zh-CN"/>
        </w:rPr>
        <w:t xml:space="preserve"> </w:t>
      </w:r>
      <w:r>
        <w:rPr>
          <w:rFonts w:ascii="宋体" w:hAnsi="宋体" w:cs="宋体"/>
          <w:color w:val="000000"/>
          <w:sz w:val="21"/>
          <w:szCs w:val="22"/>
          <w:lang w:eastAsia="zh-CN"/>
        </w:rPr>
        <w:t>计</w:t>
      </w:r>
      <w:r>
        <w:rPr>
          <w:rFonts w:hAnsiTheme="minorHAnsi" w:cstheme="minorBidi"/>
          <w:color w:val="000000"/>
          <w:spacing w:val="107"/>
          <w:sz w:val="21"/>
          <w:szCs w:val="22"/>
          <w:lang w:eastAsia="zh-CN"/>
        </w:rPr>
        <w:t xml:space="preserve"> </w:t>
      </w:r>
      <w:r>
        <w:rPr>
          <w:rFonts w:ascii="宋体" w:hAnsi="宋体" w:cs="宋体"/>
          <w:color w:val="000000"/>
          <w:sz w:val="21"/>
          <w:szCs w:val="22"/>
          <w:lang w:eastAsia="zh-CN"/>
        </w:rPr>
        <w:t>时</w:t>
      </w:r>
      <w:r>
        <w:rPr>
          <w:rFonts w:hAnsiTheme="minorHAnsi" w:cstheme="minorBidi"/>
          <w:color w:val="000000"/>
          <w:spacing w:val="110"/>
          <w:sz w:val="21"/>
          <w:szCs w:val="22"/>
          <w:lang w:eastAsia="zh-CN"/>
        </w:rPr>
        <w:t xml:space="preserve"> </w:t>
      </w:r>
      <w:r>
        <w:rPr>
          <w:rFonts w:ascii="宋体" w:hAnsi="宋体" w:cs="宋体"/>
          <w:color w:val="000000"/>
          <w:sz w:val="21"/>
          <w:szCs w:val="22"/>
          <w:lang w:eastAsia="zh-CN"/>
        </w:rPr>
        <w:t>间</w:t>
      </w:r>
      <w:r>
        <w:rPr>
          <w:rFonts w:hAnsiTheme="minorHAnsi" w:cstheme="minorBidi"/>
          <w:color w:val="000000"/>
          <w:spacing w:val="110"/>
          <w:sz w:val="21"/>
          <w:szCs w:val="22"/>
          <w:lang w:eastAsia="zh-CN"/>
        </w:rPr>
        <w:t xml:space="preserve"> </w:t>
      </w:r>
      <w:r>
        <w:rPr>
          <w:rFonts w:ascii="宋体" w:hAnsi="宋体" w:cs="宋体"/>
          <w:color w:val="000000"/>
          <w:sz w:val="21"/>
          <w:szCs w:val="22"/>
          <w:lang w:eastAsia="zh-CN"/>
        </w:rPr>
        <w:t>晚</w:t>
      </w:r>
    </w:p>
    <w:p w:rsidR="000D4A88" w:rsidRDefault="000C37BA">
      <w:pPr>
        <w:framePr w:w="7071" w:wrap="auto" w:hAnchor="text" w:x="3955" w:y="9147"/>
        <w:widowControl w:val="0"/>
        <w:autoSpaceDE w:val="0"/>
        <w:autoSpaceDN w:val="0"/>
        <w:spacing w:before="415" w:line="209" w:lineRule="exact"/>
        <w:ind w:left="3634"/>
        <w:rPr>
          <w:rFonts w:hAnsiTheme="minorHAnsi" w:cstheme="minorBidi"/>
          <w:color w:val="000000"/>
          <w:sz w:val="21"/>
          <w:szCs w:val="22"/>
          <w:lang w:eastAsia="zh-CN"/>
        </w:rPr>
      </w:pPr>
      <w:r>
        <w:rPr>
          <w:rFonts w:ascii="宋体" w:hAnsi="宋体" w:cs="宋体"/>
          <w:color w:val="000000"/>
          <w:spacing w:val="-41"/>
          <w:sz w:val="21"/>
          <w:szCs w:val="22"/>
          <w:lang w:eastAsia="zh-CN"/>
        </w:rPr>
        <w:t>，解</w:t>
      </w:r>
      <w:r>
        <w:rPr>
          <w:rFonts w:hAnsiTheme="minorHAnsi" w:cstheme="minorBidi"/>
          <w:color w:val="000000"/>
          <w:spacing w:val="-51"/>
          <w:sz w:val="21"/>
          <w:szCs w:val="22"/>
          <w:lang w:eastAsia="zh-CN"/>
        </w:rPr>
        <w:t xml:space="preserve"> </w:t>
      </w:r>
      <w:r>
        <w:rPr>
          <w:rFonts w:ascii="宋体" w:hAnsi="宋体" w:cs="宋体"/>
          <w:color w:val="000000"/>
          <w:sz w:val="21"/>
          <w:szCs w:val="22"/>
          <w:lang w:eastAsia="zh-CN"/>
        </w:rPr>
        <w:t>得</w:t>
      </w:r>
    </w:p>
    <w:p w:rsidR="000D4A88" w:rsidRDefault="000C37BA">
      <w:pPr>
        <w:framePr w:w="7071" w:wrap="auto" w:hAnchor="text" w:x="3955" w:y="9147"/>
        <w:widowControl w:val="0"/>
        <w:autoSpaceDE w:val="0"/>
        <w:autoSpaceDN w:val="0"/>
        <w:spacing w:before="415" w:line="209" w:lineRule="exact"/>
        <w:ind w:left="2218"/>
        <w:rPr>
          <w:rFonts w:hAnsiTheme="minorHAnsi" w:cstheme="minorBidi"/>
          <w:color w:val="000000"/>
          <w:sz w:val="21"/>
          <w:szCs w:val="22"/>
          <w:lang w:eastAsia="zh-CN"/>
        </w:rPr>
      </w:pPr>
      <w:r>
        <w:rPr>
          <w:rFonts w:ascii="宋体" w:hAnsi="宋体" w:cs="宋体"/>
          <w:color w:val="000000"/>
          <w:spacing w:val="3"/>
          <w:sz w:val="21"/>
          <w:szCs w:val="22"/>
          <w:lang w:eastAsia="zh-CN"/>
        </w:rPr>
        <w:t>，则两台计算机共同运行</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18</w:t>
      </w:r>
      <w:r>
        <w:rPr>
          <w:rFonts w:hAnsiTheme="minorHAnsi" w:cstheme="minorBidi"/>
          <w:color w:val="000000"/>
          <w:sz w:val="21"/>
          <w:szCs w:val="22"/>
          <w:lang w:eastAsia="zh-CN"/>
        </w:rPr>
        <w:t xml:space="preserve"> </w:t>
      </w:r>
      <w:r>
        <w:rPr>
          <w:rFonts w:ascii="宋体" w:hAnsi="宋体" w:cs="宋体"/>
          <w:color w:val="000000"/>
          <w:spacing w:val="3"/>
          <w:sz w:val="21"/>
          <w:szCs w:val="22"/>
          <w:lang w:eastAsia="zh-CN"/>
        </w:rPr>
        <w:t>小时后，剩余</w:t>
      </w:r>
    </w:p>
    <w:p w:rsidR="000D4A88" w:rsidRDefault="000C37BA">
      <w:pPr>
        <w:framePr w:w="524" w:wrap="auto" w:hAnchor="text" w:x="9989" w:y="914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420" w:wrap="auto" w:hAnchor="text" w:x="8465" w:y="9771"/>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6</w:t>
      </w:r>
    </w:p>
    <w:p w:rsidR="000D4A88" w:rsidRDefault="000C37BA">
      <w:pPr>
        <w:framePr w:w="1638" w:wrap="auto" w:hAnchor="text" w:x="8784" w:y="977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小</w:t>
      </w:r>
      <w:r>
        <w:rPr>
          <w:rFonts w:hAnsiTheme="minorHAnsi" w:cstheme="minorBidi"/>
          <w:color w:val="000000"/>
          <w:spacing w:val="110"/>
          <w:sz w:val="21"/>
          <w:szCs w:val="22"/>
          <w:lang w:eastAsia="zh-CN"/>
        </w:rPr>
        <w:t xml:space="preserve"> </w:t>
      </w:r>
      <w:r>
        <w:rPr>
          <w:rFonts w:ascii="宋体" w:hAnsi="宋体" w:cs="宋体"/>
          <w:color w:val="000000"/>
          <w:sz w:val="21"/>
          <w:szCs w:val="22"/>
          <w:lang w:eastAsia="zh-CN"/>
        </w:rPr>
        <w:t>时</w:t>
      </w:r>
      <w:r>
        <w:rPr>
          <w:rFonts w:hAnsiTheme="minorHAnsi" w:cstheme="minorBidi"/>
          <w:color w:val="000000"/>
          <w:spacing w:val="107"/>
          <w:sz w:val="21"/>
          <w:szCs w:val="22"/>
          <w:lang w:eastAsia="zh-CN"/>
        </w:rPr>
        <w:t xml:space="preserve"> </w:t>
      </w:r>
      <w:r>
        <w:rPr>
          <w:rFonts w:ascii="宋体" w:hAnsi="宋体" w:cs="宋体"/>
          <w:color w:val="000000"/>
          <w:sz w:val="21"/>
          <w:szCs w:val="22"/>
          <w:lang w:eastAsia="zh-CN"/>
        </w:rPr>
        <w:t>，</w:t>
      </w:r>
      <w:r>
        <w:rPr>
          <w:rFonts w:hAnsiTheme="minorHAnsi" w:cstheme="minorBidi"/>
          <w:color w:val="000000"/>
          <w:spacing w:val="110"/>
          <w:sz w:val="21"/>
          <w:szCs w:val="22"/>
          <w:lang w:eastAsia="zh-CN"/>
        </w:rPr>
        <w:t xml:space="preserve"> </w:t>
      </w:r>
      <w:r>
        <w:rPr>
          <w:rFonts w:ascii="宋体" w:hAnsi="宋体" w:cs="宋体"/>
          <w:color w:val="000000"/>
          <w:sz w:val="21"/>
          <w:szCs w:val="22"/>
          <w:lang w:eastAsia="zh-CN"/>
        </w:rPr>
        <w:t>则</w:t>
      </w:r>
    </w:p>
    <w:p w:rsidR="000D4A88" w:rsidRDefault="000C37BA">
      <w:pPr>
        <w:framePr w:w="942" w:wrap="auto" w:hAnchor="text" w:x="8930" w:y="1039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8"/>
          <w:sz w:val="21"/>
          <w:szCs w:val="22"/>
          <w:lang w:eastAsia="zh-CN"/>
        </w:rPr>
        <w:t>。假设</w:t>
      </w:r>
    </w:p>
    <w:p w:rsidR="000D4A88" w:rsidRDefault="000C37BA">
      <w:pPr>
        <w:framePr w:w="524" w:wrap="auto" w:hAnchor="text" w:x="10001" w:y="1039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1587" w:wrap="auto" w:hAnchor="text" w:x="2357" w:y="1101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3"/>
          <w:sz w:val="21"/>
          <w:szCs w:val="22"/>
          <w:lang w:eastAsia="zh-CN"/>
        </w:rPr>
        <w:t>，任务总量为</w:t>
      </w:r>
    </w:p>
    <w:p w:rsidR="000D4A88" w:rsidRDefault="000C37BA">
      <w:pPr>
        <w:framePr w:w="1153" w:wrap="auto" w:hAnchor="text" w:x="1800" w:y="1171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任务量为</w:t>
      </w:r>
    </w:p>
    <w:p w:rsidR="000D4A88" w:rsidRDefault="000C37BA">
      <w:pPr>
        <w:framePr w:w="2595" w:wrap="auto" w:hAnchor="text" w:x="6240" w:y="1171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B</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计算机单独运行需要</w:t>
      </w:r>
    </w:p>
    <w:p w:rsidR="000D4A88" w:rsidRDefault="000C37BA">
      <w:pPr>
        <w:framePr w:w="944" w:wrap="auto" w:hAnchor="text" w:x="9336" w:y="1171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小时。</w:t>
      </w:r>
    </w:p>
    <w:p w:rsidR="000D4A88" w:rsidRDefault="000C37BA">
      <w:pPr>
        <w:framePr w:w="2046" w:wrap="auto" w:hAnchor="text" w:x="2220" w:y="121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52.</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w:t>
      </w:r>
    </w:p>
    <w:p w:rsidR="000D4A88" w:rsidRDefault="000C37BA">
      <w:pPr>
        <w:framePr w:w="2046" w:wrap="auto" w:hAnchor="text" w:x="2220" w:y="1215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5379" w:wrap="auto" w:hAnchor="text" w:x="2220" w:y="1327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假设</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6</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件甲商品的销售额为</w:t>
      </w:r>
      <w:r>
        <w:rPr>
          <w:rFonts w:hAnsiTheme="minorHAnsi" w:cstheme="minorBidi"/>
          <w:color w:val="000000"/>
          <w:spacing w:val="2"/>
          <w:sz w:val="21"/>
          <w:szCs w:val="22"/>
          <w:lang w:eastAsia="zh-CN"/>
        </w:rPr>
        <w:t xml:space="preserve"> </w:t>
      </w:r>
      <w:r>
        <w:rPr>
          <w:rFonts w:ascii="宋体" w:hAnsiTheme="minorHAnsi" w:cstheme="minorBidi"/>
          <w:color w:val="000000"/>
          <w:spacing w:val="1"/>
          <w:sz w:val="21"/>
          <w:szCs w:val="22"/>
          <w:lang w:eastAsia="zh-CN"/>
        </w:rPr>
        <w:t>30</w:t>
      </w:r>
      <w:r>
        <w:rPr>
          <w:rFonts w:hAnsiTheme="minorHAnsi" w:cstheme="minorBidi"/>
          <w:color w:val="000000"/>
          <w:sz w:val="21"/>
          <w:szCs w:val="22"/>
          <w:lang w:eastAsia="zh-CN"/>
        </w:rPr>
        <w:t xml:space="preserve"> </w:t>
      </w:r>
      <w:r>
        <w:rPr>
          <w:rFonts w:ascii="宋体" w:hAnsi="宋体" w:cs="宋体"/>
          <w:color w:val="000000"/>
          <w:spacing w:val="-5"/>
          <w:sz w:val="21"/>
          <w:szCs w:val="22"/>
          <w:lang w:eastAsia="zh-CN"/>
        </w:rPr>
        <w:t>元，每件销售单价为</w:t>
      </w:r>
    </w:p>
    <w:p w:rsidR="000D4A88" w:rsidRDefault="000C37BA">
      <w:pPr>
        <w:framePr w:w="5379" w:wrap="auto" w:hAnchor="text" w:x="2220" w:y="13277"/>
        <w:widowControl w:val="0"/>
        <w:autoSpaceDE w:val="0"/>
        <w:autoSpaceDN w:val="0"/>
        <w:spacing w:before="415" w:line="209" w:lineRule="exact"/>
        <w:ind w:left="1025"/>
        <w:rPr>
          <w:rFonts w:hAnsiTheme="minorHAnsi" w:cstheme="minorBidi"/>
          <w:color w:val="000000"/>
          <w:sz w:val="21"/>
          <w:szCs w:val="22"/>
          <w:lang w:eastAsia="zh-CN"/>
        </w:rPr>
      </w:pPr>
      <w:r>
        <w:rPr>
          <w:rFonts w:ascii="宋体" w:hAnsi="宋体" w:cs="宋体"/>
          <w:color w:val="000000"/>
          <w:sz w:val="21"/>
          <w:szCs w:val="22"/>
          <w:lang w:eastAsia="zh-CN"/>
        </w:rPr>
        <w:t>元</w:t>
      </w:r>
      <w:r>
        <w:rPr>
          <w:rFonts w:hAnsiTheme="minorHAnsi" w:cstheme="minorBidi"/>
          <w:color w:val="000000"/>
          <w:spacing w:val="-13"/>
          <w:sz w:val="21"/>
          <w:szCs w:val="22"/>
          <w:lang w:eastAsia="zh-CN"/>
        </w:rPr>
        <w:t xml:space="preserve"> </w:t>
      </w:r>
      <w:r>
        <w:rPr>
          <w:rFonts w:ascii="宋体" w:hAnsi="宋体" w:cs="宋体"/>
          <w:color w:val="000000"/>
          <w:sz w:val="21"/>
          <w:szCs w:val="22"/>
          <w:lang w:eastAsia="zh-CN"/>
        </w:rPr>
        <w:t>，</w:t>
      </w:r>
      <w:r>
        <w:rPr>
          <w:rFonts w:hAnsiTheme="minorHAnsi" w:cstheme="minorBidi"/>
          <w:color w:val="000000"/>
          <w:spacing w:val="-13"/>
          <w:sz w:val="21"/>
          <w:szCs w:val="22"/>
          <w:lang w:eastAsia="zh-CN"/>
        </w:rPr>
        <w:t xml:space="preserve"> </w:t>
      </w:r>
      <w:r>
        <w:rPr>
          <w:rFonts w:ascii="宋体" w:hAnsiTheme="minorHAnsi" w:cstheme="minorBidi"/>
          <w:color w:val="000000"/>
          <w:sz w:val="21"/>
          <w:szCs w:val="22"/>
          <w:lang w:eastAsia="zh-CN"/>
        </w:rPr>
        <w:t>5</w:t>
      </w:r>
      <w:r>
        <w:rPr>
          <w:rFonts w:hAnsiTheme="minorHAnsi" w:cstheme="minorBidi"/>
          <w:color w:val="000000"/>
          <w:spacing w:val="42"/>
          <w:sz w:val="21"/>
          <w:szCs w:val="22"/>
          <w:lang w:eastAsia="zh-CN"/>
        </w:rPr>
        <w:t xml:space="preserve"> </w:t>
      </w:r>
      <w:r>
        <w:rPr>
          <w:rFonts w:ascii="宋体" w:hAnsi="宋体" w:cs="宋体"/>
          <w:color w:val="000000"/>
          <w:sz w:val="21"/>
          <w:szCs w:val="22"/>
          <w:lang w:eastAsia="zh-CN"/>
        </w:rPr>
        <w:t>件</w:t>
      </w:r>
      <w:r>
        <w:rPr>
          <w:rFonts w:hAnsiTheme="minorHAnsi" w:cstheme="minorBidi"/>
          <w:color w:val="000000"/>
          <w:spacing w:val="-13"/>
          <w:sz w:val="21"/>
          <w:szCs w:val="22"/>
          <w:lang w:eastAsia="zh-CN"/>
        </w:rPr>
        <w:t xml:space="preserve"> </w:t>
      </w:r>
      <w:r>
        <w:rPr>
          <w:rFonts w:ascii="宋体" w:hAnsi="宋体" w:cs="宋体"/>
          <w:color w:val="000000"/>
          <w:sz w:val="21"/>
          <w:szCs w:val="22"/>
          <w:lang w:eastAsia="zh-CN"/>
        </w:rPr>
        <w:t>丙</w:t>
      </w:r>
      <w:r>
        <w:rPr>
          <w:rFonts w:hAnsiTheme="minorHAnsi" w:cstheme="minorBidi"/>
          <w:color w:val="000000"/>
          <w:spacing w:val="-10"/>
          <w:sz w:val="21"/>
          <w:szCs w:val="22"/>
          <w:lang w:eastAsia="zh-CN"/>
        </w:rPr>
        <w:t xml:space="preserve"> </w:t>
      </w:r>
      <w:r>
        <w:rPr>
          <w:rFonts w:ascii="宋体" w:hAnsi="宋体" w:cs="宋体"/>
          <w:color w:val="000000"/>
          <w:sz w:val="21"/>
          <w:szCs w:val="22"/>
          <w:lang w:eastAsia="zh-CN"/>
        </w:rPr>
        <w:t>商</w:t>
      </w:r>
      <w:r>
        <w:rPr>
          <w:rFonts w:hAnsiTheme="minorHAnsi" w:cstheme="minorBidi"/>
          <w:color w:val="000000"/>
          <w:spacing w:val="-13"/>
          <w:sz w:val="21"/>
          <w:szCs w:val="22"/>
          <w:lang w:eastAsia="zh-CN"/>
        </w:rPr>
        <w:t xml:space="preserve"> </w:t>
      </w:r>
      <w:r>
        <w:rPr>
          <w:rFonts w:ascii="宋体" w:hAnsi="宋体" w:cs="宋体"/>
          <w:color w:val="000000"/>
          <w:sz w:val="21"/>
          <w:szCs w:val="22"/>
          <w:lang w:eastAsia="zh-CN"/>
        </w:rPr>
        <w:t>品</w:t>
      </w:r>
      <w:r>
        <w:rPr>
          <w:rFonts w:hAnsiTheme="minorHAnsi" w:cstheme="minorBidi"/>
          <w:color w:val="000000"/>
          <w:spacing w:val="-13"/>
          <w:sz w:val="21"/>
          <w:szCs w:val="22"/>
          <w:lang w:eastAsia="zh-CN"/>
        </w:rPr>
        <w:t xml:space="preserve"> </w:t>
      </w:r>
      <w:r>
        <w:rPr>
          <w:rFonts w:ascii="宋体" w:hAnsi="宋体" w:cs="宋体"/>
          <w:color w:val="000000"/>
          <w:sz w:val="21"/>
          <w:szCs w:val="22"/>
          <w:lang w:eastAsia="zh-CN"/>
        </w:rPr>
        <w:t>的</w:t>
      </w:r>
      <w:r>
        <w:rPr>
          <w:rFonts w:hAnsiTheme="minorHAnsi" w:cstheme="minorBidi"/>
          <w:color w:val="000000"/>
          <w:spacing w:val="-13"/>
          <w:sz w:val="21"/>
          <w:szCs w:val="22"/>
          <w:lang w:eastAsia="zh-CN"/>
        </w:rPr>
        <w:t xml:space="preserve"> </w:t>
      </w:r>
      <w:r>
        <w:rPr>
          <w:rFonts w:ascii="宋体" w:hAnsi="宋体" w:cs="宋体"/>
          <w:color w:val="000000"/>
          <w:sz w:val="21"/>
          <w:szCs w:val="22"/>
          <w:lang w:eastAsia="zh-CN"/>
        </w:rPr>
        <w:t>销</w:t>
      </w:r>
      <w:r>
        <w:rPr>
          <w:rFonts w:hAnsiTheme="minorHAnsi" w:cstheme="minorBidi"/>
          <w:color w:val="000000"/>
          <w:spacing w:val="-10"/>
          <w:sz w:val="21"/>
          <w:szCs w:val="22"/>
          <w:lang w:eastAsia="zh-CN"/>
        </w:rPr>
        <w:t xml:space="preserve"> </w:t>
      </w:r>
      <w:r>
        <w:rPr>
          <w:rFonts w:ascii="宋体" w:hAnsi="宋体" w:cs="宋体"/>
          <w:color w:val="000000"/>
          <w:sz w:val="21"/>
          <w:szCs w:val="22"/>
          <w:lang w:eastAsia="zh-CN"/>
        </w:rPr>
        <w:t>售</w:t>
      </w:r>
      <w:r>
        <w:rPr>
          <w:rFonts w:hAnsiTheme="minorHAnsi" w:cstheme="minorBidi"/>
          <w:color w:val="000000"/>
          <w:spacing w:val="-13"/>
          <w:sz w:val="21"/>
          <w:szCs w:val="22"/>
          <w:lang w:eastAsia="zh-CN"/>
        </w:rPr>
        <w:t xml:space="preserve"> </w:t>
      </w:r>
      <w:r>
        <w:rPr>
          <w:rFonts w:ascii="宋体" w:hAnsi="宋体" w:cs="宋体"/>
          <w:color w:val="000000"/>
          <w:sz w:val="21"/>
          <w:szCs w:val="22"/>
          <w:lang w:eastAsia="zh-CN"/>
        </w:rPr>
        <w:t>额</w:t>
      </w:r>
      <w:r>
        <w:rPr>
          <w:rFonts w:hAnsiTheme="minorHAnsi" w:cstheme="minorBidi"/>
          <w:color w:val="000000"/>
          <w:spacing w:val="-13"/>
          <w:sz w:val="21"/>
          <w:szCs w:val="22"/>
          <w:lang w:eastAsia="zh-CN"/>
        </w:rPr>
        <w:t xml:space="preserve"> </w:t>
      </w:r>
      <w:r>
        <w:rPr>
          <w:rFonts w:ascii="宋体" w:hAnsi="宋体" w:cs="宋体"/>
          <w:color w:val="000000"/>
          <w:sz w:val="21"/>
          <w:szCs w:val="22"/>
          <w:lang w:eastAsia="zh-CN"/>
        </w:rPr>
        <w:t>为</w:t>
      </w:r>
    </w:p>
    <w:p w:rsidR="000D4A88" w:rsidRDefault="000C37BA">
      <w:pPr>
        <w:framePr w:w="3265" w:wrap="auto" w:hAnchor="text" w:x="7270" w:y="13277"/>
        <w:widowControl w:val="0"/>
        <w:autoSpaceDE w:val="0"/>
        <w:autoSpaceDN w:val="0"/>
        <w:spacing w:line="209" w:lineRule="exact"/>
        <w:ind w:left="259"/>
        <w:rPr>
          <w:rFonts w:hAnsiTheme="minorHAnsi" w:cstheme="minorBidi"/>
          <w:color w:val="000000"/>
          <w:sz w:val="21"/>
          <w:szCs w:val="22"/>
          <w:lang w:eastAsia="zh-CN"/>
        </w:rPr>
      </w:pPr>
      <w:r>
        <w:rPr>
          <w:rFonts w:ascii="宋体" w:hAnsi="宋体" w:cs="宋体"/>
          <w:color w:val="000000"/>
          <w:sz w:val="21"/>
          <w:szCs w:val="22"/>
          <w:lang w:eastAsia="zh-CN"/>
        </w:rPr>
        <w:t>元</w:t>
      </w:r>
      <w:r>
        <w:rPr>
          <w:rFonts w:hAnsiTheme="minorHAnsi" w:cstheme="minorBidi"/>
          <w:color w:val="000000"/>
          <w:spacing w:val="-51"/>
          <w:sz w:val="21"/>
          <w:szCs w:val="22"/>
          <w:lang w:eastAsia="zh-CN"/>
        </w:rPr>
        <w:t xml:space="preserve"> </w:t>
      </w:r>
      <w:r>
        <w:rPr>
          <w:rFonts w:ascii="宋体" w:hAnsi="宋体" w:cs="宋体"/>
          <w:color w:val="000000"/>
          <w:spacing w:val="-23"/>
          <w:sz w:val="21"/>
          <w:szCs w:val="22"/>
          <w:lang w:eastAsia="zh-CN"/>
        </w:rPr>
        <w:t>，则</w:t>
      </w:r>
      <w:r>
        <w:rPr>
          <w:rFonts w:hAnsiTheme="minorHAnsi" w:cstheme="minorBidi"/>
          <w:color w:val="000000"/>
          <w:spacing w:val="23"/>
          <w:sz w:val="21"/>
          <w:szCs w:val="22"/>
          <w:lang w:eastAsia="zh-CN"/>
        </w:rPr>
        <w:t xml:space="preserve"> </w:t>
      </w:r>
      <w:r>
        <w:rPr>
          <w:rFonts w:ascii="宋体" w:hAnsiTheme="minorHAnsi" w:cstheme="minorBidi"/>
          <w:color w:val="000000"/>
          <w:spacing w:val="1"/>
          <w:sz w:val="21"/>
          <w:szCs w:val="22"/>
          <w:lang w:eastAsia="zh-CN"/>
        </w:rPr>
        <w:t>10</w:t>
      </w:r>
      <w:r>
        <w:rPr>
          <w:rFonts w:hAnsiTheme="minorHAnsi" w:cstheme="minorBidi"/>
          <w:color w:val="000000"/>
          <w:sz w:val="21"/>
          <w:szCs w:val="22"/>
          <w:lang w:eastAsia="zh-CN"/>
        </w:rPr>
        <w:t xml:space="preserve"> </w:t>
      </w:r>
      <w:r>
        <w:rPr>
          <w:rFonts w:ascii="宋体" w:hAnsi="宋体" w:cs="宋体"/>
          <w:color w:val="000000"/>
          <w:sz w:val="21"/>
          <w:szCs w:val="22"/>
          <w:lang w:eastAsia="zh-CN"/>
        </w:rPr>
        <w:t>件乙商品的销售额</w:t>
      </w:r>
    </w:p>
    <w:p w:rsidR="000D4A88" w:rsidRDefault="000C37BA">
      <w:pPr>
        <w:framePr w:w="3265" w:wrap="auto" w:hAnchor="text" w:x="7270" w:y="13277"/>
        <w:widowControl w:val="0"/>
        <w:autoSpaceDE w:val="0"/>
        <w:autoSpaceDN w:val="0"/>
        <w:spacing w:before="415" w:line="209" w:lineRule="exact"/>
        <w:rPr>
          <w:rFonts w:hAnsiTheme="minorHAnsi" w:cstheme="minorBidi"/>
          <w:color w:val="000000"/>
          <w:sz w:val="21"/>
          <w:szCs w:val="22"/>
          <w:lang w:eastAsia="zh-CN"/>
        </w:rPr>
      </w:pPr>
      <w:r>
        <w:rPr>
          <w:rFonts w:ascii="宋体" w:hAnsi="宋体" w:cs="宋体"/>
          <w:color w:val="000000"/>
          <w:sz w:val="21"/>
          <w:szCs w:val="22"/>
          <w:lang w:eastAsia="zh-CN"/>
        </w:rPr>
        <w:t>元</w:t>
      </w:r>
      <w:r>
        <w:rPr>
          <w:rFonts w:hAnsiTheme="minorHAnsi" w:cstheme="minorBidi"/>
          <w:color w:val="000000"/>
          <w:spacing w:val="-13"/>
          <w:sz w:val="21"/>
          <w:szCs w:val="22"/>
          <w:lang w:eastAsia="zh-CN"/>
        </w:rPr>
        <w:t xml:space="preserve"> </w:t>
      </w:r>
      <w:r>
        <w:rPr>
          <w:rFonts w:ascii="宋体" w:hAnsi="宋体" w:cs="宋体"/>
          <w:color w:val="000000"/>
          <w:sz w:val="21"/>
          <w:szCs w:val="22"/>
          <w:lang w:eastAsia="zh-CN"/>
        </w:rPr>
        <w:t>，</w:t>
      </w:r>
      <w:r>
        <w:rPr>
          <w:rFonts w:hAnsiTheme="minorHAnsi" w:cstheme="minorBidi"/>
          <w:color w:val="000000"/>
          <w:spacing w:val="2113"/>
          <w:sz w:val="21"/>
          <w:szCs w:val="22"/>
          <w:lang w:eastAsia="zh-CN"/>
        </w:rPr>
        <w:t xml:space="preserve"> </w:t>
      </w:r>
      <w:r>
        <w:rPr>
          <w:rFonts w:ascii="宋体" w:hAnsi="宋体" w:cs="宋体"/>
          <w:color w:val="000000"/>
          <w:sz w:val="21"/>
          <w:szCs w:val="22"/>
          <w:lang w:eastAsia="zh-CN"/>
        </w:rPr>
        <w:t>，</w:t>
      </w:r>
    </w:p>
    <w:p w:rsidR="000D4A88" w:rsidRDefault="000C37BA">
      <w:pPr>
        <w:framePr w:w="524" w:wrap="auto" w:hAnchor="text" w:x="1800" w:y="1390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为</w:t>
      </w:r>
    </w:p>
    <w:p w:rsidR="000D4A88" w:rsidRDefault="000C37BA">
      <w:pPr>
        <w:framePr w:w="5984" w:wrap="auto" w:hAnchor="text" w:x="2220" w:y="14525"/>
        <w:widowControl w:val="0"/>
        <w:autoSpaceDE w:val="0"/>
        <w:autoSpaceDN w:val="0"/>
        <w:spacing w:line="209" w:lineRule="exact"/>
        <w:ind w:left="569"/>
        <w:rPr>
          <w:rFonts w:hAnsiTheme="minorHAnsi" w:cstheme="minorBidi"/>
          <w:color w:val="000000"/>
          <w:sz w:val="21"/>
          <w:szCs w:val="22"/>
          <w:lang w:eastAsia="zh-CN"/>
        </w:rPr>
      </w:pPr>
      <w:r>
        <w:rPr>
          <w:rFonts w:ascii="宋体" w:hAnsi="宋体" w:cs="宋体"/>
          <w:color w:val="000000"/>
          <w:sz w:val="21"/>
          <w:szCs w:val="22"/>
          <w:lang w:eastAsia="zh-CN"/>
        </w:rPr>
        <w:t>，则至少卖出</w:t>
      </w:r>
      <w:r>
        <w:rPr>
          <w:rFonts w:hAnsiTheme="minorHAnsi" w:cstheme="minorBidi"/>
          <w:color w:val="000000"/>
          <w:spacing w:val="2"/>
          <w:sz w:val="21"/>
          <w:szCs w:val="22"/>
          <w:lang w:eastAsia="zh-CN"/>
        </w:rPr>
        <w:t xml:space="preserve"> </w:t>
      </w:r>
      <w:r>
        <w:rPr>
          <w:rFonts w:ascii="宋体" w:hAnsiTheme="minorHAnsi" w:cstheme="minorBidi"/>
          <w:color w:val="000000"/>
          <w:spacing w:val="1"/>
          <w:sz w:val="21"/>
          <w:szCs w:val="22"/>
          <w:lang w:eastAsia="zh-CN"/>
        </w:rPr>
        <w:t>22</w:t>
      </w:r>
      <w:r>
        <w:rPr>
          <w:rFonts w:hAnsiTheme="minorHAnsi" w:cstheme="minorBidi"/>
          <w:color w:val="000000"/>
          <w:sz w:val="21"/>
          <w:szCs w:val="22"/>
          <w:lang w:eastAsia="zh-CN"/>
        </w:rPr>
        <w:t xml:space="preserve"> </w:t>
      </w:r>
      <w:r>
        <w:rPr>
          <w:rFonts w:ascii="宋体" w:hAnsi="宋体" w:cs="宋体"/>
          <w:color w:val="000000"/>
          <w:sz w:val="21"/>
          <w:szCs w:val="22"/>
          <w:lang w:eastAsia="zh-CN"/>
        </w:rPr>
        <w:t>件甲商品，销售额才能超过</w:t>
      </w:r>
      <w:r>
        <w:rPr>
          <w:rFonts w:hAnsiTheme="minorHAnsi" w:cstheme="minorBidi"/>
          <w:color w:val="000000"/>
          <w:spacing w:val="69"/>
          <w:sz w:val="21"/>
          <w:szCs w:val="22"/>
          <w:lang w:eastAsia="zh-CN"/>
        </w:rPr>
        <w:t xml:space="preserve"> </w:t>
      </w:r>
      <w:r>
        <w:rPr>
          <w:rFonts w:ascii="宋体" w:hAnsi="宋体" w:cs="宋体"/>
          <w:color w:val="000000"/>
          <w:spacing w:val="-1"/>
          <w:sz w:val="21"/>
          <w:szCs w:val="22"/>
          <w:lang w:eastAsia="zh-CN"/>
        </w:rPr>
        <w:t>元。</w:t>
      </w:r>
    </w:p>
    <w:p w:rsidR="000D4A88" w:rsidRDefault="000C37BA">
      <w:pPr>
        <w:framePr w:w="5984" w:wrap="auto" w:hAnchor="text" w:x="2220" w:y="14525"/>
        <w:widowControl w:val="0"/>
        <w:autoSpaceDE w:val="0"/>
        <w:autoSpaceDN w:val="0"/>
        <w:spacing w:before="233" w:line="209" w:lineRule="exact"/>
        <w:rPr>
          <w:rFonts w:hAnsiTheme="minorHAnsi" w:cstheme="minorBidi"/>
          <w:color w:val="000000"/>
          <w:sz w:val="21"/>
          <w:szCs w:val="22"/>
          <w:lang w:eastAsia="zh-CN"/>
        </w:rPr>
      </w:pPr>
      <w:r>
        <w:rPr>
          <w:rFonts w:ascii="宋体" w:hAnsi="宋体" w:cs="宋体"/>
          <w:color w:val="000000"/>
          <w:sz w:val="21"/>
          <w:szCs w:val="22"/>
          <w:lang w:eastAsia="zh-CN"/>
        </w:rPr>
        <w:t>53.</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w:t>
      </w:r>
    </w:p>
    <w:p w:rsidR="000D4A88" w:rsidRDefault="000C37BA">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r>
        <w:rPr>
          <w:rFonts w:eastAsia="Times New Roman"/>
          <w:noProof/>
        </w:rPr>
        <w:pict>
          <v:shape id="_x0000_s1106" type="#_x0000_t75" style="position:absolute;margin-left:89pt;margin-top:77.4pt;width:78.55pt;height:15.55pt;z-index:-251325440;mso-position-horizontal-relative:page;mso-position-vertical-relative:page">
            <v:imagedata r:id="rId82" o:title=""/>
            <w10:wrap anchorx="page" anchory="page"/>
          </v:shape>
        </w:pict>
      </w:r>
      <w:r>
        <w:rPr>
          <w:rFonts w:eastAsia="Times New Roman"/>
          <w:noProof/>
        </w:rPr>
        <w:pict>
          <v:shape id="_x0000_s1107" type="#_x0000_t75" style="position:absolute;margin-left:183.2pt;margin-top:77.4pt;width:86.7pt;height:15.55pt;z-index:-251329536;mso-position-horizontal-relative:page;mso-position-vertical-relative:page">
            <v:imagedata r:id="rId83" o:title=""/>
            <w10:wrap anchorx="page" anchory="page"/>
          </v:shape>
        </w:pict>
      </w:r>
      <w:r>
        <w:rPr>
          <w:rFonts w:eastAsia="Times New Roman"/>
          <w:noProof/>
        </w:rPr>
        <w:pict>
          <v:shape id="_x0000_s1108" type="#_x0000_t75" style="position:absolute;margin-left:285.55pt;margin-top:77.4pt;width:86.7pt;height:15.55pt;z-index:-251333632;mso-position-horizontal-relative:page;mso-position-vertical-relative:page">
            <v:imagedata r:id="rId84" o:title=""/>
            <w10:wrap anchorx="page" anchory="page"/>
          </v:shape>
        </w:pict>
      </w:r>
      <w:r>
        <w:rPr>
          <w:rFonts w:eastAsia="Times New Roman"/>
          <w:noProof/>
        </w:rPr>
        <w:pict>
          <v:shape id="_x0000_s1109" type="#_x0000_t75" style="position:absolute;margin-left:387.9pt;margin-top:77.4pt;width:62pt;height:15.55pt;z-index:-251337728;mso-position-horizontal-relative:page;mso-position-vertical-relative:page">
            <v:imagedata r:id="rId85" o:title=""/>
            <w10:wrap anchorx="page" anchory="page"/>
          </v:shape>
        </w:pict>
      </w:r>
      <w:r>
        <w:rPr>
          <w:rFonts w:eastAsia="Times New Roman"/>
          <w:noProof/>
        </w:rPr>
        <w:pict>
          <v:shape id="_x0000_s1110" type="#_x0000_t75" style="position:absolute;margin-left:89pt;margin-top:113.05pt;width:164.85pt;height:15.55pt;z-index:-251341824;mso-position-horizontal-relative:page;mso-position-vertical-relative:page">
            <v:imagedata r:id="rId86" o:title=""/>
            <w10:wrap anchorx="page" anchory="page"/>
          </v:shape>
        </w:pict>
      </w:r>
      <w:r>
        <w:rPr>
          <w:rFonts w:eastAsia="Times New Roman"/>
          <w:noProof/>
        </w:rPr>
        <w:pict>
          <v:shape id="_x0000_s1111" type="#_x0000_t75" style="position:absolute;margin-left:262.4pt;margin-top:113.05pt;width:50.7pt;height:15.55pt;z-index:-251345920;mso-position-horizontal-relative:page;mso-position-vertical-relative:page">
            <v:imagedata r:id="rId87" o:title=""/>
            <w10:wrap anchorx="page" anchory="page"/>
          </v:shape>
        </w:pict>
      </w:r>
      <w:r>
        <w:rPr>
          <w:rFonts w:eastAsia="Times New Roman"/>
          <w:noProof/>
        </w:rPr>
        <w:pict>
          <v:shape id="_x0000_s1112" type="#_x0000_t75" style="position:absolute;margin-left:427.5pt;margin-top:104.05pt;width:36.55pt;height:24.55pt;z-index:-251350016;mso-position-horizontal-relative:page;mso-position-vertical-relative:page">
            <v:imagedata r:id="rId88" o:title=""/>
            <w10:wrap anchorx="page" anchory="page"/>
          </v:shape>
        </w:pict>
      </w:r>
      <w:r>
        <w:rPr>
          <w:rFonts w:eastAsia="Times New Roman"/>
          <w:noProof/>
        </w:rPr>
        <w:pict>
          <v:shape id="_x0000_s1113" type="#_x0000_t75" style="position:absolute;margin-left:126.45pt;margin-top:139.8pt;width:8pt;height:15.55pt;z-index:-251354112;mso-position-horizontal-relative:page;mso-position-vertical-relative:page">
            <v:imagedata r:id="rId89" o:title=""/>
            <w10:wrap anchorx="page" anchory="page"/>
          </v:shape>
        </w:pict>
      </w:r>
      <w:r>
        <w:rPr>
          <w:rFonts w:eastAsia="Times New Roman"/>
          <w:noProof/>
        </w:rPr>
        <w:pict>
          <v:shape id="_x0000_s1114" type="#_x0000_t75" style="position:absolute;margin-left:196.05pt;margin-top:139.8pt;width:169.3pt;height:15.55pt;z-index:-251358208;mso-position-horizontal-relative:page;mso-position-vertical-relative:page">
            <v:imagedata r:id="rId90" o:title=""/>
            <w10:wrap anchorx="page" anchory="page"/>
          </v:shape>
        </w:pict>
      </w:r>
      <w:r>
        <w:rPr>
          <w:rFonts w:eastAsia="Times New Roman"/>
          <w:noProof/>
        </w:rPr>
        <w:pict>
          <v:shape id="_x0000_s1115" type="#_x0000_t75" style="position:absolute;margin-left:373.75pt;margin-top:139.8pt;width:116.85pt;height:15.55pt;z-index:-251364352;mso-position-horizontal-relative:page;mso-position-vertical-relative:page">
            <v:imagedata r:id="rId91" o:title=""/>
            <w10:wrap anchorx="page" anchory="page"/>
          </v:shape>
        </w:pict>
      </w:r>
      <w:r>
        <w:rPr>
          <w:rFonts w:eastAsia="Times New Roman"/>
          <w:noProof/>
        </w:rPr>
        <w:pict>
          <v:shape id="_x0000_s1116" type="#_x0000_t75" style="position:absolute;margin-left:89pt;margin-top:4in;width:82.3pt;height:15.55pt;z-index:-251370496;mso-position-horizontal-relative:page;mso-position-vertical-relative:page">
            <v:imagedata r:id="rId92" o:title=""/>
            <w10:wrap anchorx="page" anchory="page"/>
          </v:shape>
        </w:pict>
      </w:r>
      <w:r>
        <w:rPr>
          <w:rFonts w:eastAsia="Times New Roman"/>
          <w:noProof/>
        </w:rPr>
        <w:pict>
          <v:shape id="_x0000_s1117" type="#_x0000_t75" style="position:absolute;margin-left:402.8pt;margin-top:4in;width:82.3pt;height:15.55pt;z-index:-251378688;mso-position-horizontal-relative:page;mso-position-vertical-relative:page">
            <v:imagedata r:id="rId93" o:title=""/>
            <w10:wrap anchorx="page" anchory="page"/>
          </v:shape>
        </w:pict>
      </w:r>
      <w:r>
        <w:rPr>
          <w:rFonts w:eastAsia="Times New Roman"/>
          <w:noProof/>
        </w:rPr>
        <w:pict>
          <v:shape id="_x0000_s1118" type="#_x0000_t75" style="position:absolute;margin-left:110.25pt;margin-top:319.2pt;width:81.55pt;height:15.55pt;z-index:-251388928;mso-position-horizontal-relative:page;mso-position-vertical-relative:page">
            <v:imagedata r:id="rId94" o:title=""/>
            <w10:wrap anchorx="page" anchory="page"/>
          </v:shape>
        </w:pict>
      </w:r>
      <w:r>
        <w:rPr>
          <w:rFonts w:eastAsia="Times New Roman"/>
          <w:noProof/>
        </w:rPr>
        <w:pict>
          <v:shape id="_x0000_s1119" type="#_x0000_t75" style="position:absolute;margin-left:327.8pt;margin-top:319.2pt;width:83pt;height:15.55pt;z-index:-251399168;mso-position-horizontal-relative:page;mso-position-vertical-relative:page">
            <v:imagedata r:id="rId95" o:title=""/>
            <w10:wrap anchorx="page" anchory="page"/>
          </v:shape>
        </w:pict>
      </w:r>
      <w:r>
        <w:rPr>
          <w:rFonts w:eastAsia="Times New Roman"/>
          <w:noProof/>
        </w:rPr>
        <w:pict>
          <v:shape id="_x0000_s1120" type="#_x0000_t75" style="position:absolute;margin-left:160.5pt;margin-top:345.5pt;width:206pt;height:25.3pt;z-index:-251409408;mso-position-horizontal-relative:page;mso-position-vertical-relative:page">
            <v:imagedata r:id="rId96" o:title=""/>
            <w10:wrap anchorx="page" anchory="page"/>
          </v:shape>
        </w:pict>
      </w:r>
      <w:r>
        <w:rPr>
          <w:rFonts w:eastAsia="Times New Roman"/>
          <w:noProof/>
        </w:rPr>
        <w:pict>
          <v:shape id="_x0000_s1121" type="#_x0000_t75" style="position:absolute;margin-left:162.55pt;margin-top:451.8pt;width:20.7pt;height:15.55pt;z-index:-251419648;mso-position-horizontal-relative:page;mso-position-vertical-relative:page">
            <v:imagedata r:id="rId97" o:title=""/>
            <w10:wrap anchorx="page" anchory="page"/>
          </v:shape>
        </w:pict>
      </w:r>
      <w:r>
        <w:rPr>
          <w:rFonts w:eastAsia="Times New Roman"/>
          <w:noProof/>
        </w:rPr>
        <w:pict>
          <v:shape id="_x0000_s1122" type="#_x0000_t75" style="position:absolute;margin-left:191.7pt;margin-top:451.8pt;width:20.7pt;height:15.55pt;z-index:-251429888;mso-position-horizontal-relative:page;mso-position-vertical-relative:page">
            <v:imagedata r:id="rId98" o:title=""/>
            <w10:wrap anchorx="page" anchory="page"/>
          </v:shape>
        </w:pict>
      </w:r>
      <w:r>
        <w:rPr>
          <w:rFonts w:eastAsia="Times New Roman"/>
          <w:noProof/>
        </w:rPr>
        <w:pict>
          <v:shape id="_x0000_s1123" type="#_x0000_t75" style="position:absolute;margin-left:399.55pt;margin-top:451.8pt;width:101pt;height:15.55pt;z-index:-251440128;mso-position-horizontal-relative:page;mso-position-vertical-relative:page">
            <v:imagedata r:id="rId99" o:title=""/>
            <w10:wrap anchorx="page" anchory="page"/>
          </v:shape>
        </w:pict>
      </w:r>
      <w:r>
        <w:rPr>
          <w:rFonts w:eastAsia="Times New Roman"/>
          <w:noProof/>
        </w:rPr>
        <w:pict>
          <v:shape id="_x0000_s1124" type="#_x0000_t75" style="position:absolute;margin-left:89pt;margin-top:483pt;width:101.7pt;height:15.55pt;z-index:-251452416;mso-position-horizontal-relative:page;mso-position-vertical-relative:page">
            <v:imagedata r:id="rId100" o:title=""/>
            <w10:wrap anchorx="page" anchory="page"/>
          </v:shape>
        </w:pict>
      </w:r>
      <w:r>
        <w:rPr>
          <w:rFonts w:eastAsia="Times New Roman"/>
          <w:noProof/>
        </w:rPr>
        <w:pict>
          <v:shape id="_x0000_s1125" type="#_x0000_t75" style="position:absolute;margin-left:89pt;margin-top:514.2pt;width:291.55pt;height:15.55pt;z-index:-251464704;mso-position-horizontal-relative:page;mso-position-vertical-relative:page">
            <v:imagedata r:id="rId101" o:title=""/>
            <w10:wrap anchorx="page" anchory="page"/>
          </v:shape>
        </w:pict>
      </w:r>
      <w:r>
        <w:rPr>
          <w:rFonts w:eastAsia="Times New Roman"/>
          <w:noProof/>
        </w:rPr>
        <w:pict>
          <v:shape id="_x0000_s1126" type="#_x0000_t75" style="position:absolute;margin-left:405.8pt;margin-top:514.2pt;width:41.7pt;height:15.55pt;z-index:-251476992;mso-position-horizontal-relative:page;mso-position-vertical-relative:page">
            <v:imagedata r:id="rId102" o:title=""/>
            <w10:wrap anchorx="page" anchory="page"/>
          </v:shape>
        </w:pict>
      </w:r>
      <w:r>
        <w:rPr>
          <w:rFonts w:eastAsia="Times New Roman"/>
          <w:noProof/>
        </w:rPr>
        <w:pict>
          <v:shape id="_x0000_s1127" type="#_x0000_t75" style="position:absolute;margin-left:472.75pt;margin-top:514.2pt;width:28.3pt;height:15.55pt;z-index:-251489280;mso-position-horizontal-relative:page;mso-position-vertical-relative:page">
            <v:imagedata r:id="rId103" o:title=""/>
            <w10:wrap anchorx="page" anchory="page"/>
          </v:shape>
        </w:pict>
      </w:r>
      <w:r>
        <w:rPr>
          <w:rFonts w:eastAsia="Times New Roman"/>
          <w:noProof/>
        </w:rPr>
        <w:pict>
          <v:shape id="_x0000_s1128" type="#_x0000_t75" style="position:absolute;margin-left:89pt;margin-top:545.4pt;width:29.7pt;height:15.55pt;z-index:-251501568;mso-position-horizontal-relative:page;mso-position-vertical-relative:page">
            <v:imagedata r:id="rId104" o:title=""/>
            <w10:wrap anchorx="page" anchory="page"/>
          </v:shape>
        </w:pict>
      </w:r>
      <w:r>
        <w:rPr>
          <w:rFonts w:eastAsia="Times New Roman"/>
          <w:noProof/>
        </w:rPr>
        <w:pict>
          <v:shape id="_x0000_s1129" type="#_x0000_t75" style="position:absolute;margin-left:180.8pt;margin-top:545.4pt;width:128.7pt;height:15.55pt;z-index:-251513856;mso-position-horizontal-relative:page;mso-position-vertical-relative:page">
            <v:imagedata r:id="rId105" o:title=""/>
            <w10:wrap anchorx="page" anchory="page"/>
          </v:shape>
        </w:pict>
      </w:r>
      <w:r>
        <w:rPr>
          <w:rFonts w:eastAsia="Times New Roman"/>
          <w:noProof/>
        </w:rPr>
        <w:pict>
          <v:shape id="_x0000_s1130" type="#_x0000_t75" style="position:absolute;margin-left:131pt;margin-top:580.35pt;width:182pt;height:15.55pt;z-index:-251526144;mso-position-horizontal-relative:page;mso-position-vertical-relative:page">
            <v:imagedata r:id="rId106" o:title=""/>
            <w10:wrap anchorx="page" anchory="page"/>
          </v:shape>
        </w:pict>
      </w:r>
      <w:r>
        <w:rPr>
          <w:rFonts w:eastAsia="Times New Roman"/>
          <w:noProof/>
        </w:rPr>
        <w:pict>
          <v:shape id="_x0000_s1131" type="#_x0000_t75" style="position:absolute;margin-left:423.8pt;margin-top:572.9pt;width:44pt;height:23pt;z-index:-251538432;mso-position-horizontal-relative:page;mso-position-vertical-relative:page">
            <v:imagedata r:id="rId107" o:title=""/>
            <w10:wrap anchorx="page" anchory="page"/>
          </v:shape>
        </w:pict>
      </w:r>
      <w:r>
        <w:rPr>
          <w:rFonts w:eastAsia="Times New Roman"/>
          <w:noProof/>
        </w:rPr>
        <w:pict>
          <v:shape id="_x0000_s1132" type="#_x0000_t75" style="position:absolute;margin-left:344pt;margin-top:650.9pt;width:33.55pt;height:23pt;z-index:-251550720;mso-position-horizontal-relative:page;mso-position-vertical-relative:page">
            <v:imagedata r:id="rId108" o:title=""/>
            <w10:wrap anchorx="page" anchory="page"/>
          </v:shape>
        </w:pict>
      </w:r>
      <w:r>
        <w:rPr>
          <w:rFonts w:eastAsia="Times New Roman"/>
          <w:noProof/>
        </w:rPr>
        <w:pict>
          <v:shape id="_x0000_s1133" type="#_x0000_t75" style="position:absolute;margin-left:101.5pt;margin-top:689.55pt;width:59.7pt;height:15.55pt;z-index:-251563008;mso-position-horizontal-relative:page;mso-position-vertical-relative:page">
            <v:imagedata r:id="rId109" o:title=""/>
            <w10:wrap anchorx="page" anchory="page"/>
          </v:shape>
        </w:pict>
      </w:r>
      <w:r>
        <w:rPr>
          <w:rFonts w:eastAsia="Times New Roman"/>
          <w:noProof/>
        </w:rPr>
        <w:pict>
          <v:shape id="_x0000_s1134" type="#_x0000_t75" style="position:absolute;margin-left:308.7pt;margin-top:682.1pt;width:53.7pt;height:23pt;z-index:-251575296;mso-position-horizontal-relative:page;mso-position-vertical-relative:page">
            <v:imagedata r:id="rId110" o:title=""/>
            <w10:wrap anchorx="page" anchory="page"/>
          </v:shape>
        </w:pict>
      </w:r>
      <w:r>
        <w:rPr>
          <w:rFonts w:eastAsia="Times New Roman"/>
          <w:noProof/>
        </w:rPr>
        <w:pict>
          <v:shape id="_x0000_s1135" type="#_x0000_t75" style="position:absolute;margin-left:387.55pt;margin-top:689.55pt;width:106.3pt;height:15.55pt;z-index:-251589632;mso-position-horizontal-relative:page;mso-position-vertical-relative:page">
            <v:imagedata r:id="rId111" o:title=""/>
            <w10:wrap anchorx="page" anchory="page"/>
          </v:shape>
        </w:pict>
      </w:r>
      <w:r>
        <w:rPr>
          <w:rFonts w:eastAsia="Times New Roman"/>
          <w:noProof/>
        </w:rPr>
        <w:pict>
          <v:shape id="_x0000_s1136" type="#_x0000_t75" style="position:absolute;margin-left:89pt;margin-top:713.3pt;width:51.45pt;height:23pt;z-index:-251611136;mso-position-horizontal-relative:page;mso-position-vertical-relative:page">
            <v:imagedata r:id="rId112" o:title=""/>
            <w10:wrap anchorx="page" anchory="page"/>
          </v:shape>
        </w:pict>
      </w:r>
      <w:r>
        <w:rPr>
          <w:rFonts w:eastAsia="Times New Roman"/>
          <w:noProof/>
        </w:rPr>
        <w:pict>
          <v:shape id="_x0000_s1137" type="#_x0000_t75" style="position:absolute;margin-left:343.3pt;margin-top:720.75pt;width:8pt;height:15.55pt;z-index:-251632640;mso-position-horizontal-relative:page;mso-position-vertical-relative:page">
            <v:imagedata r:id="rId11" o:title=""/>
            <w10:wrap anchorx="page" anchory="page"/>
          </v:shape>
        </w:pict>
      </w: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733" w:wrap="auto" w:hAnchor="text" w:x="2220" w:y="15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6489" w:wrap="auto" w:hAnchor="text" w:x="2220" w:y="212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要想装的货物尽可能多，则集装箱浪费的体积应尽可能少。以</w:t>
      </w:r>
    </w:p>
    <w:p w:rsidR="000D4A88" w:rsidRDefault="000C37BA">
      <w:pPr>
        <w:framePr w:w="2196" w:wrap="auto" w:hAnchor="text" w:x="8249" w:y="212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3"/>
          <w:sz w:val="21"/>
          <w:szCs w:val="22"/>
          <w:lang w:eastAsia="zh-CN"/>
        </w:rPr>
        <w:t>这个面为底面，当底</w:t>
      </w:r>
    </w:p>
    <w:p w:rsidR="000D4A88" w:rsidRDefault="000C37BA">
      <w:pPr>
        <w:framePr w:w="2413" w:wrap="auto" w:hAnchor="text" w:x="1800" w:y="476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面截图如右图所示时，</w:t>
      </w:r>
    </w:p>
    <w:p w:rsidR="000D4A88" w:rsidRDefault="000C37BA">
      <w:pPr>
        <w:framePr w:w="5015" w:wrap="auto" w:hAnchor="text" w:x="2220" w:y="532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1"/>
          <w:sz w:val="21"/>
          <w:szCs w:val="22"/>
          <w:lang w:eastAsia="zh-CN"/>
        </w:rPr>
        <w:t>浪费的体积最少。底面为</w:t>
      </w:r>
      <w:r>
        <w:rPr>
          <w:rFonts w:hAnsiTheme="minorHAnsi" w:cstheme="minorBidi"/>
          <w:color w:val="000000"/>
          <w:sz w:val="21"/>
          <w:szCs w:val="22"/>
          <w:lang w:eastAsia="zh-CN"/>
        </w:rPr>
        <w:t xml:space="preserve"> </w:t>
      </w:r>
      <w:r>
        <w:rPr>
          <w:rFonts w:ascii="宋体" w:hAnsiTheme="minorHAnsi" w:cstheme="minorBidi"/>
          <w:color w:val="000000"/>
          <w:sz w:val="21"/>
          <w:szCs w:val="22"/>
          <w:lang w:eastAsia="zh-CN"/>
        </w:rPr>
        <w:t>A</w:t>
      </w:r>
      <w:r>
        <w:rPr>
          <w:rFonts w:hAnsiTheme="minorHAnsi" w:cstheme="minorBidi"/>
          <w:color w:val="000000"/>
          <w:spacing w:val="20"/>
          <w:sz w:val="21"/>
          <w:szCs w:val="22"/>
          <w:lang w:eastAsia="zh-CN"/>
        </w:rPr>
        <w:t xml:space="preserve"> </w:t>
      </w:r>
      <w:r>
        <w:rPr>
          <w:rFonts w:ascii="宋体" w:hAnsi="宋体" w:cs="宋体"/>
          <w:color w:val="000000"/>
          <w:spacing w:val="21"/>
          <w:sz w:val="21"/>
          <w:szCs w:val="22"/>
          <w:lang w:eastAsia="zh-CN"/>
        </w:rPr>
        <w:t>的包装箱个数为</w:t>
      </w:r>
    </w:p>
    <w:p w:rsidR="000D4A88" w:rsidRDefault="000C37BA">
      <w:pPr>
        <w:framePr w:w="3160" w:wrap="auto" w:hAnchor="text" w:x="7358" w:y="532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0"/>
          <w:sz w:val="21"/>
          <w:szCs w:val="22"/>
          <w:lang w:eastAsia="zh-CN"/>
        </w:rPr>
        <w:t>，底面为</w:t>
      </w:r>
      <w:r>
        <w:rPr>
          <w:rFonts w:hAnsiTheme="minorHAnsi" w:cstheme="minorBidi"/>
          <w:color w:val="000000"/>
          <w:spacing w:val="3"/>
          <w:sz w:val="21"/>
          <w:szCs w:val="22"/>
          <w:lang w:eastAsia="zh-CN"/>
        </w:rPr>
        <w:t xml:space="preserve"> </w:t>
      </w:r>
      <w:r>
        <w:rPr>
          <w:rFonts w:ascii="宋体" w:hAnsiTheme="minorHAnsi" w:cstheme="minorBidi"/>
          <w:color w:val="000000"/>
          <w:sz w:val="21"/>
          <w:szCs w:val="22"/>
          <w:lang w:eastAsia="zh-CN"/>
        </w:rPr>
        <w:t>B</w:t>
      </w:r>
      <w:r>
        <w:rPr>
          <w:rFonts w:hAnsiTheme="minorHAnsi" w:cstheme="minorBidi"/>
          <w:color w:val="000000"/>
          <w:spacing w:val="20"/>
          <w:sz w:val="21"/>
          <w:szCs w:val="22"/>
          <w:lang w:eastAsia="zh-CN"/>
        </w:rPr>
        <w:t xml:space="preserve"> </w:t>
      </w:r>
      <w:r>
        <w:rPr>
          <w:rFonts w:ascii="宋体" w:hAnsi="宋体" w:cs="宋体"/>
          <w:color w:val="000000"/>
          <w:spacing w:val="21"/>
          <w:sz w:val="21"/>
          <w:szCs w:val="22"/>
          <w:lang w:eastAsia="zh-CN"/>
        </w:rPr>
        <w:t>的包装箱个数为</w:t>
      </w:r>
    </w:p>
    <w:p w:rsidR="000D4A88" w:rsidRDefault="000C37BA">
      <w:pPr>
        <w:framePr w:w="7691" w:wrap="auto" w:hAnchor="text" w:x="2700" w:y="594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34"/>
          <w:sz w:val="21"/>
          <w:szCs w:val="22"/>
          <w:lang w:eastAsia="zh-CN"/>
        </w:rPr>
        <w:t>，即有</w:t>
      </w:r>
      <w:r>
        <w:rPr>
          <w:rFonts w:hAnsiTheme="minorHAnsi" w:cstheme="minorBidi"/>
          <w:color w:val="000000"/>
          <w:spacing w:val="34"/>
          <w:sz w:val="21"/>
          <w:szCs w:val="22"/>
          <w:lang w:eastAsia="zh-CN"/>
        </w:rPr>
        <w:t xml:space="preserve"> </w:t>
      </w:r>
      <w:r>
        <w:rPr>
          <w:rFonts w:ascii="宋体" w:hAnsiTheme="minorHAnsi" w:cstheme="minorBidi"/>
          <w:color w:val="000000"/>
          <w:sz w:val="21"/>
          <w:szCs w:val="22"/>
          <w:lang w:eastAsia="zh-CN"/>
        </w:rPr>
        <w:t>6</w:t>
      </w:r>
      <w:r>
        <w:rPr>
          <w:rFonts w:hAnsiTheme="minorHAnsi" w:cstheme="minorBidi"/>
          <w:color w:val="000000"/>
          <w:spacing w:val="1"/>
          <w:sz w:val="21"/>
          <w:szCs w:val="22"/>
          <w:lang w:eastAsia="zh-CN"/>
        </w:rPr>
        <w:t xml:space="preserve"> </w:t>
      </w:r>
      <w:r>
        <w:rPr>
          <w:rFonts w:ascii="宋体" w:hAnsi="宋体" w:cs="宋体"/>
          <w:color w:val="000000"/>
          <w:spacing w:val="-26"/>
          <w:sz w:val="21"/>
          <w:szCs w:val="22"/>
          <w:lang w:eastAsia="zh-CN"/>
        </w:rPr>
        <w:t>个，同理，底面为</w:t>
      </w:r>
      <w:r>
        <w:rPr>
          <w:rFonts w:hAnsiTheme="minorHAnsi" w:cstheme="minorBidi"/>
          <w:color w:val="000000"/>
          <w:spacing w:val="25"/>
          <w:sz w:val="21"/>
          <w:szCs w:val="22"/>
          <w:lang w:eastAsia="zh-CN"/>
        </w:rPr>
        <w:t xml:space="preserve"> </w:t>
      </w: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的包装箱个数也为</w:t>
      </w:r>
      <w:r>
        <w:rPr>
          <w:rFonts w:hAnsiTheme="minorHAnsi" w:cstheme="minorBidi"/>
          <w:color w:val="000000"/>
          <w:spacing w:val="1"/>
          <w:sz w:val="21"/>
          <w:szCs w:val="22"/>
          <w:lang w:eastAsia="zh-CN"/>
        </w:rPr>
        <w:t xml:space="preserve"> </w:t>
      </w:r>
      <w:r>
        <w:rPr>
          <w:rFonts w:ascii="宋体" w:hAnsi="宋体" w:cs="宋体"/>
          <w:color w:val="000000"/>
          <w:spacing w:val="-21"/>
          <w:sz w:val="21"/>
          <w:szCs w:val="22"/>
          <w:lang w:eastAsia="zh-CN"/>
        </w:rPr>
        <w:t>6</w:t>
      </w:r>
      <w:r>
        <w:rPr>
          <w:rFonts w:ascii="宋体" w:hAnsi="宋体" w:cs="宋体"/>
          <w:color w:val="000000"/>
          <w:spacing w:val="-21"/>
          <w:sz w:val="21"/>
          <w:szCs w:val="22"/>
          <w:lang w:eastAsia="zh-CN"/>
        </w:rPr>
        <w:t>，底面为</w:t>
      </w:r>
      <w:r>
        <w:rPr>
          <w:rFonts w:hAnsiTheme="minorHAnsi" w:cstheme="minorBidi"/>
          <w:color w:val="000000"/>
          <w:spacing w:val="20"/>
          <w:sz w:val="21"/>
          <w:szCs w:val="22"/>
          <w:lang w:eastAsia="zh-CN"/>
        </w:rPr>
        <w:t xml:space="preserve"> </w:t>
      </w: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的包装箱个数为</w:t>
      </w:r>
    </w:p>
    <w:p w:rsidR="000D4A88" w:rsidRDefault="000C37BA">
      <w:pPr>
        <w:framePr w:w="524" w:wrap="auto" w:hAnchor="text" w:x="10008" w:y="594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6216" w:wrap="auto" w:hAnchor="text" w:x="1800" w:y="649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同理，底面为</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E</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的包装箱个数也为</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4</w:t>
      </w:r>
      <w:r>
        <w:rPr>
          <w:rFonts w:ascii="宋体" w:hAnsi="宋体" w:cs="宋体"/>
          <w:color w:val="000000"/>
          <w:sz w:val="21"/>
          <w:szCs w:val="22"/>
          <w:lang w:eastAsia="zh-CN"/>
        </w:rPr>
        <w:t>，故总的包装箱个数为</w:t>
      </w:r>
    </w:p>
    <w:p w:rsidR="000D4A88" w:rsidRDefault="000C37BA">
      <w:pPr>
        <w:framePr w:w="733" w:wrap="auto" w:hAnchor="text" w:x="9293" w:y="649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个。</w:t>
      </w:r>
    </w:p>
    <w:p w:rsidR="000D4A88" w:rsidRDefault="000C37BA">
      <w:pPr>
        <w:framePr w:w="2046" w:wrap="auto" w:hAnchor="text" w:x="2220" w:y="701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54.</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D</w:t>
      </w:r>
      <w:r>
        <w:rPr>
          <w:rFonts w:ascii="宋体" w:hAnsi="宋体" w:cs="宋体"/>
          <w:color w:val="000000"/>
          <w:spacing w:val="1"/>
          <w:sz w:val="21"/>
          <w:szCs w:val="22"/>
          <w:lang w:eastAsia="zh-CN"/>
        </w:rPr>
        <w:t>，</w:t>
      </w:r>
    </w:p>
    <w:p w:rsidR="000D4A88" w:rsidRDefault="000C37BA">
      <w:pPr>
        <w:framePr w:w="2046" w:wrap="auto" w:hAnchor="text" w:x="2220" w:y="701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067" w:wrap="auto" w:hAnchor="text" w:x="2220" w:y="805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方法一：设小李笔试成绩为</w:t>
      </w:r>
      <w:r>
        <w:rPr>
          <w:rFonts w:hAnsiTheme="minorHAnsi" w:cstheme="minorBidi"/>
          <w:color w:val="000000"/>
          <w:spacing w:val="69"/>
          <w:sz w:val="21"/>
          <w:szCs w:val="22"/>
          <w:lang w:eastAsia="zh-CN"/>
        </w:rPr>
        <w:t xml:space="preserve"> </w:t>
      </w:r>
      <w:r>
        <w:rPr>
          <w:rFonts w:ascii="宋体" w:hAnsi="宋体" w:cs="宋体"/>
          <w:color w:val="000000"/>
          <w:spacing w:val="2"/>
          <w:sz w:val="21"/>
          <w:szCs w:val="22"/>
          <w:lang w:eastAsia="zh-CN"/>
        </w:rPr>
        <w:t>，小王面试成绩为</w:t>
      </w:r>
      <w:r>
        <w:rPr>
          <w:rFonts w:hAnsiTheme="minorHAnsi" w:cstheme="minorBidi"/>
          <w:color w:val="000000"/>
          <w:spacing w:val="71"/>
          <w:sz w:val="21"/>
          <w:szCs w:val="22"/>
          <w:lang w:eastAsia="zh-CN"/>
        </w:rPr>
        <w:t xml:space="preserve"> </w:t>
      </w:r>
      <w:r>
        <w:rPr>
          <w:rFonts w:ascii="宋体" w:hAnsi="宋体" w:cs="宋体"/>
          <w:color w:val="000000"/>
          <w:spacing w:val="2"/>
          <w:sz w:val="21"/>
          <w:szCs w:val="22"/>
          <w:lang w:eastAsia="zh-CN"/>
        </w:rPr>
        <w:t>。由于笔试部分小王比小李高</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6</w:t>
      </w:r>
      <w:r>
        <w:rPr>
          <w:rFonts w:hAnsiTheme="minorHAnsi" w:cstheme="minorBidi"/>
          <w:color w:val="000000"/>
          <w:spacing w:val="3"/>
          <w:sz w:val="21"/>
          <w:szCs w:val="22"/>
          <w:lang w:eastAsia="zh-CN"/>
        </w:rPr>
        <w:t xml:space="preserve"> </w:t>
      </w:r>
      <w:r>
        <w:rPr>
          <w:rFonts w:ascii="宋体" w:hAnsi="宋体" w:cs="宋体"/>
          <w:color w:val="000000"/>
          <w:spacing w:val="1"/>
          <w:sz w:val="21"/>
          <w:szCs w:val="22"/>
          <w:lang w:eastAsia="zh-CN"/>
        </w:rPr>
        <w:t>分，</w:t>
      </w:r>
    </w:p>
    <w:p w:rsidR="000D4A88" w:rsidRDefault="000C37BA">
      <w:pPr>
        <w:framePr w:w="7841" w:wrap="auto" w:hAnchor="text" w:x="1800" w:y="867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所以小王笔试分数为</w:t>
      </w:r>
      <w:r>
        <w:rPr>
          <w:rFonts w:hAnsiTheme="minorHAnsi" w:cstheme="minorBidi"/>
          <w:color w:val="000000"/>
          <w:spacing w:val="426"/>
          <w:sz w:val="21"/>
          <w:szCs w:val="22"/>
          <w:lang w:eastAsia="zh-CN"/>
        </w:rPr>
        <w:t xml:space="preserve"> </w:t>
      </w:r>
      <w:r>
        <w:rPr>
          <w:rFonts w:ascii="宋体" w:hAnsi="宋体" w:cs="宋体"/>
          <w:color w:val="000000"/>
          <w:spacing w:val="-7"/>
          <w:sz w:val="21"/>
          <w:szCs w:val="22"/>
          <w:lang w:eastAsia="zh-CN"/>
        </w:rPr>
        <w:t>。笔试成绩占总成绩</w:t>
      </w:r>
      <w:r>
        <w:rPr>
          <w:rFonts w:hAnsiTheme="minorHAnsi" w:cstheme="minorBidi"/>
          <w:color w:val="000000"/>
          <w:spacing w:val="330"/>
          <w:sz w:val="21"/>
          <w:szCs w:val="22"/>
          <w:lang w:eastAsia="zh-CN"/>
        </w:rPr>
        <w:t xml:space="preserve"> </w:t>
      </w:r>
      <w:r>
        <w:rPr>
          <w:rFonts w:ascii="宋体" w:hAnsi="宋体" w:cs="宋体"/>
          <w:color w:val="000000"/>
          <w:spacing w:val="-6"/>
          <w:sz w:val="21"/>
          <w:szCs w:val="22"/>
          <w:lang w:eastAsia="zh-CN"/>
        </w:rPr>
        <w:t>，则面试成绩占总成绩的</w:t>
      </w:r>
    </w:p>
    <w:p w:rsidR="000D4A88" w:rsidRDefault="000C37BA">
      <w:pPr>
        <w:framePr w:w="524" w:wrap="auto" w:hAnchor="text" w:x="10001" w:y="867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2895" w:wrap="auto" w:hAnchor="text" w:x="1800" w:y="930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根据两人总成绩相同可知：</w:t>
      </w:r>
    </w:p>
    <w:p w:rsidR="000D4A88" w:rsidRDefault="000C37BA">
      <w:pPr>
        <w:framePr w:w="2895" w:wrap="auto" w:hAnchor="text" w:x="1800" w:y="9303"/>
        <w:widowControl w:val="0"/>
        <w:autoSpaceDE w:val="0"/>
        <w:autoSpaceDN w:val="0"/>
        <w:spacing w:before="307" w:line="209" w:lineRule="exact"/>
        <w:rPr>
          <w:rFonts w:hAnsiTheme="minorHAnsi" w:cstheme="minorBidi"/>
          <w:color w:val="000000"/>
          <w:sz w:val="21"/>
          <w:szCs w:val="22"/>
          <w:lang w:eastAsia="zh-CN"/>
        </w:rPr>
      </w:pPr>
      <w:r>
        <w:rPr>
          <w:rFonts w:ascii="宋体" w:hAnsi="宋体" w:cs="宋体"/>
          <w:color w:val="000000"/>
          <w:sz w:val="21"/>
          <w:szCs w:val="22"/>
          <w:lang w:eastAsia="zh-CN"/>
        </w:rPr>
        <w:t>即小王面试分数为</w:t>
      </w:r>
      <w:r>
        <w:rPr>
          <w:rFonts w:hAnsiTheme="minorHAnsi" w:cstheme="minorBidi"/>
          <w:color w:val="000000"/>
          <w:spacing w:val="2"/>
          <w:sz w:val="21"/>
          <w:szCs w:val="22"/>
          <w:lang w:eastAsia="zh-CN"/>
        </w:rPr>
        <w:t xml:space="preserve"> </w:t>
      </w:r>
      <w:r>
        <w:rPr>
          <w:rFonts w:ascii="宋体" w:hAnsiTheme="minorHAnsi" w:cstheme="minorBidi"/>
          <w:color w:val="000000"/>
          <w:spacing w:val="1"/>
          <w:sz w:val="21"/>
          <w:szCs w:val="22"/>
          <w:lang w:eastAsia="zh-CN"/>
        </w:rPr>
        <w:t>76</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分。</w:t>
      </w:r>
    </w:p>
    <w:p w:rsidR="000D4A88" w:rsidRDefault="000C37BA">
      <w:pPr>
        <w:framePr w:w="944" w:wrap="auto" w:hAnchor="text" w:x="8700" w:y="930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，解得</w:t>
      </w:r>
    </w:p>
    <w:p w:rsidR="000D4A88" w:rsidRDefault="000C37BA">
      <w:pPr>
        <w:framePr w:w="524" w:wrap="auto" w:hAnchor="text" w:x="9914" w:y="930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6252" w:wrap="auto" w:hAnchor="text" w:x="2220" w:y="1039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方法二：由于笔试部分小王比小李高</w:t>
      </w:r>
      <w:r>
        <w:rPr>
          <w:rFonts w:hAnsiTheme="minorHAnsi" w:cstheme="minorBidi"/>
          <w:color w:val="000000"/>
          <w:sz w:val="21"/>
          <w:szCs w:val="22"/>
          <w:lang w:eastAsia="zh-CN"/>
        </w:rPr>
        <w:t xml:space="preserve"> </w:t>
      </w:r>
      <w:r>
        <w:rPr>
          <w:rFonts w:ascii="宋体" w:hAnsiTheme="minorHAnsi" w:cstheme="minorBidi"/>
          <w:color w:val="000000"/>
          <w:sz w:val="21"/>
          <w:szCs w:val="22"/>
          <w:lang w:eastAsia="zh-CN"/>
        </w:rPr>
        <w:t>6</w:t>
      </w:r>
      <w:r>
        <w:rPr>
          <w:rFonts w:hAnsiTheme="minorHAnsi" w:cstheme="minorBidi"/>
          <w:color w:val="000000"/>
          <w:spacing w:val="1"/>
          <w:sz w:val="21"/>
          <w:szCs w:val="22"/>
          <w:lang w:eastAsia="zh-CN"/>
        </w:rPr>
        <w:t xml:space="preserve"> </w:t>
      </w:r>
      <w:r>
        <w:rPr>
          <w:rFonts w:ascii="宋体" w:hAnsi="宋体" w:cs="宋体"/>
          <w:color w:val="000000"/>
          <w:spacing w:val="-2"/>
          <w:sz w:val="21"/>
          <w:szCs w:val="22"/>
          <w:lang w:eastAsia="zh-CN"/>
        </w:rPr>
        <w:t>分，且笔试占总成绩</w:t>
      </w:r>
    </w:p>
    <w:p w:rsidR="000D4A88" w:rsidRDefault="000C37BA">
      <w:pPr>
        <w:framePr w:w="2405" w:wrap="auto" w:hAnchor="text" w:x="8033" w:y="1039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3"/>
          <w:sz w:val="21"/>
          <w:szCs w:val="22"/>
          <w:lang w:eastAsia="zh-CN"/>
        </w:rPr>
        <w:t>，则转化为总成绩，在</w:t>
      </w:r>
    </w:p>
    <w:p w:rsidR="000D4A88" w:rsidRDefault="000C37BA">
      <w:pPr>
        <w:framePr w:w="9553" w:wrap="auto" w:hAnchor="text" w:x="1800" w:y="1101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笔试方面，小王比小李高</w:t>
      </w:r>
      <w:r>
        <w:rPr>
          <w:rFonts w:hAnsiTheme="minorHAnsi" w:cstheme="minorBidi"/>
          <w:color w:val="000000"/>
          <w:spacing w:val="1165"/>
          <w:sz w:val="21"/>
          <w:szCs w:val="22"/>
          <w:lang w:eastAsia="zh-CN"/>
        </w:rPr>
        <w:t xml:space="preserve"> </w:t>
      </w:r>
      <w:r>
        <w:rPr>
          <w:rFonts w:ascii="宋体" w:hAnsi="宋体" w:cs="宋体"/>
          <w:color w:val="000000"/>
          <w:spacing w:val="-1"/>
          <w:sz w:val="21"/>
          <w:szCs w:val="22"/>
          <w:lang w:eastAsia="zh-CN"/>
        </w:rPr>
        <w:t>分。要想最终总成绩相等，则在面试方面转化为总成</w:t>
      </w:r>
    </w:p>
    <w:p w:rsidR="000D4A88" w:rsidRDefault="000C37BA">
      <w:pPr>
        <w:framePr w:w="6470" w:wrap="auto" w:hAnchor="text" w:x="1800" w:y="11724"/>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3"/>
          <w:sz w:val="21"/>
          <w:szCs w:val="22"/>
          <w:lang w:eastAsia="zh-CN"/>
        </w:rPr>
        <w:t>绩后，小李应比小王高</w:t>
      </w:r>
      <w:r>
        <w:rPr>
          <w:rFonts w:hAnsiTheme="minorHAnsi" w:cstheme="minorBidi"/>
          <w:color w:val="000000"/>
          <w:spacing w:val="4"/>
          <w:sz w:val="21"/>
          <w:szCs w:val="22"/>
          <w:lang w:eastAsia="zh-CN"/>
        </w:rPr>
        <w:t xml:space="preserve"> </w:t>
      </w:r>
      <w:r>
        <w:rPr>
          <w:rFonts w:ascii="宋体" w:hAnsiTheme="minorHAnsi" w:cstheme="minorBidi"/>
          <w:color w:val="000000"/>
          <w:spacing w:val="1"/>
          <w:sz w:val="21"/>
          <w:szCs w:val="22"/>
          <w:lang w:eastAsia="zh-CN"/>
        </w:rPr>
        <w:t>2.4</w:t>
      </w:r>
      <w:r>
        <w:rPr>
          <w:rFonts w:hAnsiTheme="minorHAnsi" w:cstheme="minorBidi"/>
          <w:color w:val="000000"/>
          <w:spacing w:val="-2"/>
          <w:sz w:val="21"/>
          <w:szCs w:val="22"/>
          <w:lang w:eastAsia="zh-CN"/>
        </w:rPr>
        <w:t xml:space="preserve"> </w:t>
      </w:r>
      <w:r>
        <w:rPr>
          <w:rFonts w:ascii="宋体" w:hAnsi="宋体" w:cs="宋体"/>
          <w:color w:val="000000"/>
          <w:spacing w:val="-2"/>
          <w:sz w:val="21"/>
          <w:szCs w:val="22"/>
          <w:lang w:eastAsia="zh-CN"/>
        </w:rPr>
        <w:t>分。则转化前小李面试应比小王高</w:t>
      </w:r>
    </w:p>
    <w:p w:rsidR="000D4A88" w:rsidRDefault="000C37BA">
      <w:pPr>
        <w:framePr w:w="2196" w:wrap="auto" w:hAnchor="text" w:x="8239" w:y="11724"/>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，因此小王面试分数</w:t>
      </w:r>
    </w:p>
    <w:p w:rsidR="000D4A88" w:rsidRDefault="000C37BA">
      <w:pPr>
        <w:framePr w:w="524" w:wrap="auto" w:hAnchor="text" w:x="1800" w:y="1226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为</w:t>
      </w:r>
    </w:p>
    <w:p w:rsidR="000D4A88" w:rsidRDefault="000C37BA">
      <w:pPr>
        <w:framePr w:w="733" w:wrap="auto" w:hAnchor="text" w:x="3046" w:y="1226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分。</w:t>
      </w:r>
    </w:p>
    <w:p w:rsidR="000D4A88" w:rsidRDefault="000C37BA">
      <w:pPr>
        <w:framePr w:w="2046" w:wrap="auto" w:hAnchor="text" w:x="2220" w:y="1278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55.</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w:t>
      </w:r>
    </w:p>
    <w:p w:rsidR="000D4A88" w:rsidRDefault="000C37BA">
      <w:pPr>
        <w:framePr w:w="2046" w:wrap="auto" w:hAnchor="text" w:x="2220" w:y="1278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553" w:wrap="auto" w:hAnchor="text" w:x="1800" w:y="13827"/>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1"/>
          <w:sz w:val="21"/>
          <w:szCs w:val="22"/>
          <w:lang w:eastAsia="zh-CN"/>
        </w:rPr>
        <w:t>方法一：设兑换了</w:t>
      </w:r>
      <w:r>
        <w:rPr>
          <w:rFonts w:hAnsiTheme="minorHAnsi" w:cstheme="minorBidi"/>
          <w:color w:val="000000"/>
          <w:spacing w:val="85"/>
          <w:sz w:val="21"/>
          <w:szCs w:val="22"/>
          <w:lang w:eastAsia="zh-CN"/>
        </w:rPr>
        <w:t xml:space="preserve"> </w:t>
      </w:r>
      <w:r>
        <w:rPr>
          <w:rFonts w:ascii="宋体" w:hAnsi="宋体" w:cs="宋体"/>
          <w:color w:val="000000"/>
          <w:spacing w:val="1"/>
          <w:sz w:val="21"/>
          <w:szCs w:val="22"/>
          <w:lang w:eastAsia="zh-CN"/>
        </w:rPr>
        <w:t>个新窗户，根据</w:t>
      </w:r>
      <w:r>
        <w:rPr>
          <w:rFonts w:ascii="宋体" w:hAnsi="宋体" w:cs="宋体"/>
          <w:color w:val="000000"/>
          <w:spacing w:val="1"/>
          <w:sz w:val="21"/>
          <w:szCs w:val="22"/>
          <w:lang w:eastAsia="zh-CN"/>
        </w:rPr>
        <w:t>“</w:t>
      </w:r>
      <w:r>
        <w:rPr>
          <w:rFonts w:hAnsiTheme="minorHAnsi" w:cstheme="minorBidi"/>
          <w:color w:val="000000"/>
          <w:spacing w:val="159"/>
          <w:sz w:val="21"/>
          <w:szCs w:val="22"/>
          <w:lang w:eastAsia="zh-CN"/>
        </w:rPr>
        <w:t xml:space="preserve"> </w:t>
      </w:r>
      <w:r>
        <w:rPr>
          <w:rFonts w:ascii="宋体" w:hAnsiTheme="minorHAnsi" w:cstheme="minorBidi"/>
          <w:color w:val="000000"/>
          <w:sz w:val="21"/>
          <w:szCs w:val="22"/>
          <w:lang w:eastAsia="zh-CN"/>
        </w:rPr>
        <w:t>7</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个旧窗户换</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1</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个新窗户，且最后剩</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4</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个旧窗</w:t>
      </w:r>
    </w:p>
    <w:p w:rsidR="000D4A88" w:rsidRDefault="000C37BA">
      <w:pPr>
        <w:framePr w:w="9553" w:wrap="auto" w:hAnchor="text" w:x="1800" w:y="13827"/>
        <w:widowControl w:val="0"/>
        <w:autoSpaceDE w:val="0"/>
        <w:autoSpaceDN w:val="0"/>
        <w:spacing w:before="415" w:line="209" w:lineRule="exact"/>
        <w:rPr>
          <w:rFonts w:hAnsiTheme="minorHAnsi" w:cstheme="minorBidi"/>
          <w:color w:val="000000"/>
          <w:sz w:val="21"/>
          <w:szCs w:val="22"/>
          <w:lang w:eastAsia="zh-CN"/>
        </w:rPr>
      </w:pPr>
      <w:r>
        <w:rPr>
          <w:rFonts w:ascii="宋体" w:hAnsi="宋体" w:cs="宋体"/>
          <w:color w:val="000000"/>
          <w:spacing w:val="25"/>
          <w:sz w:val="21"/>
          <w:szCs w:val="22"/>
          <w:lang w:eastAsia="zh-CN"/>
        </w:rPr>
        <w:t>户</w:t>
      </w:r>
      <w:r>
        <w:rPr>
          <w:rFonts w:ascii="宋体" w:hAnsi="宋体" w:cs="宋体"/>
          <w:color w:val="000000"/>
          <w:spacing w:val="25"/>
          <w:sz w:val="21"/>
          <w:szCs w:val="22"/>
          <w:lang w:eastAsia="zh-CN"/>
        </w:rPr>
        <w:t>”</w:t>
      </w:r>
      <w:r>
        <w:rPr>
          <w:rFonts w:ascii="宋体" w:hAnsi="宋体" w:cs="宋体"/>
          <w:color w:val="000000"/>
          <w:spacing w:val="25"/>
          <w:sz w:val="21"/>
          <w:szCs w:val="22"/>
          <w:lang w:eastAsia="zh-CN"/>
        </w:rPr>
        <w:t>可知：总旧窗户数</w:t>
      </w:r>
      <w:r>
        <w:rPr>
          <w:rFonts w:hAnsiTheme="minorHAnsi" w:cstheme="minorBidi"/>
          <w:color w:val="000000"/>
          <w:spacing w:val="767"/>
          <w:sz w:val="21"/>
          <w:szCs w:val="22"/>
          <w:lang w:eastAsia="zh-CN"/>
        </w:rPr>
        <w:t xml:space="preserve"> </w:t>
      </w:r>
      <w:r>
        <w:rPr>
          <w:rFonts w:ascii="宋体" w:hAnsi="宋体" w:cs="宋体"/>
          <w:color w:val="000000"/>
          <w:spacing w:val="25"/>
          <w:sz w:val="21"/>
          <w:szCs w:val="22"/>
          <w:lang w:eastAsia="zh-CN"/>
        </w:rPr>
        <w:t>。由于所有旧窗户全部换新，所以新买的窗户数为</w:t>
      </w:r>
    </w:p>
    <w:p w:rsidR="000D4A88" w:rsidRDefault="000C37BA">
      <w:pPr>
        <w:framePr w:w="9553" w:wrap="auto" w:hAnchor="text" w:x="1800" w:y="13827"/>
        <w:widowControl w:val="0"/>
        <w:autoSpaceDE w:val="0"/>
        <w:autoSpaceDN w:val="0"/>
        <w:spacing w:before="415" w:line="209" w:lineRule="exact"/>
        <w:ind w:left="1800"/>
        <w:rPr>
          <w:rFonts w:hAnsiTheme="minorHAnsi" w:cstheme="minorBidi"/>
          <w:color w:val="000000"/>
          <w:sz w:val="21"/>
          <w:szCs w:val="22"/>
          <w:lang w:eastAsia="zh-CN"/>
        </w:rPr>
      </w:pPr>
      <w:r>
        <w:rPr>
          <w:rFonts w:ascii="宋体" w:hAnsi="宋体" w:cs="宋体"/>
          <w:color w:val="000000"/>
          <w:spacing w:val="2"/>
          <w:sz w:val="21"/>
          <w:szCs w:val="22"/>
          <w:lang w:eastAsia="zh-CN"/>
        </w:rPr>
        <w:t>。每个新窗户</w:t>
      </w:r>
      <w:r>
        <w:rPr>
          <w:rFonts w:hAnsiTheme="minorHAnsi" w:cstheme="minorBidi"/>
          <w:color w:val="000000"/>
          <w:sz w:val="21"/>
          <w:szCs w:val="22"/>
          <w:lang w:eastAsia="zh-CN"/>
        </w:rPr>
        <w:t xml:space="preserve"> </w:t>
      </w:r>
      <w:r>
        <w:rPr>
          <w:rFonts w:ascii="宋体" w:hAnsiTheme="minorHAnsi" w:cstheme="minorBidi"/>
          <w:color w:val="000000"/>
          <w:spacing w:val="1"/>
          <w:sz w:val="21"/>
          <w:szCs w:val="22"/>
          <w:lang w:eastAsia="zh-CN"/>
        </w:rPr>
        <w:t>90</w:t>
      </w:r>
      <w:r>
        <w:rPr>
          <w:rFonts w:hAnsiTheme="minorHAnsi" w:cstheme="minorBidi"/>
          <w:color w:val="000000"/>
          <w:sz w:val="21"/>
          <w:szCs w:val="22"/>
          <w:lang w:eastAsia="zh-CN"/>
        </w:rPr>
        <w:t xml:space="preserve"> </w:t>
      </w:r>
      <w:r>
        <w:rPr>
          <w:rFonts w:ascii="宋体" w:hAnsi="宋体" w:cs="宋体"/>
          <w:color w:val="000000"/>
          <w:spacing w:val="1"/>
          <w:sz w:val="21"/>
          <w:szCs w:val="22"/>
          <w:lang w:eastAsia="zh-CN"/>
        </w:rPr>
        <w:t>元，共花费</w:t>
      </w:r>
      <w:r>
        <w:rPr>
          <w:rFonts w:hAnsiTheme="minorHAnsi" w:cstheme="minorBidi"/>
          <w:color w:val="000000"/>
          <w:sz w:val="21"/>
          <w:szCs w:val="22"/>
          <w:lang w:eastAsia="zh-CN"/>
        </w:rPr>
        <w:t xml:space="preserve"> </w:t>
      </w:r>
      <w:r>
        <w:rPr>
          <w:rFonts w:ascii="宋体" w:hAnsiTheme="minorHAnsi" w:cstheme="minorBidi"/>
          <w:color w:val="000000"/>
          <w:sz w:val="21"/>
          <w:szCs w:val="22"/>
          <w:lang w:eastAsia="zh-CN"/>
        </w:rPr>
        <w:t>16560</w:t>
      </w:r>
      <w:r>
        <w:rPr>
          <w:rFonts w:hAnsiTheme="minorHAnsi" w:cstheme="minorBidi"/>
          <w:color w:val="000000"/>
          <w:spacing w:val="3"/>
          <w:sz w:val="21"/>
          <w:szCs w:val="22"/>
          <w:lang w:eastAsia="zh-CN"/>
        </w:rPr>
        <w:t xml:space="preserve"> </w:t>
      </w:r>
      <w:r>
        <w:rPr>
          <w:rFonts w:ascii="宋体" w:hAnsi="宋体" w:cs="宋体"/>
          <w:color w:val="000000"/>
          <w:spacing w:val="1"/>
          <w:sz w:val="21"/>
          <w:szCs w:val="22"/>
          <w:lang w:eastAsia="zh-CN"/>
        </w:rPr>
        <w:t>元，则</w:t>
      </w:r>
      <w:r>
        <w:rPr>
          <w:rFonts w:hAnsiTheme="minorHAnsi" w:cstheme="minorBidi"/>
          <w:color w:val="000000"/>
          <w:spacing w:val="2124"/>
          <w:sz w:val="21"/>
          <w:szCs w:val="22"/>
          <w:lang w:eastAsia="zh-CN"/>
        </w:rPr>
        <w:t xml:space="preserve"> </w:t>
      </w:r>
      <w:r>
        <w:rPr>
          <w:rFonts w:ascii="宋体" w:hAnsi="宋体" w:cs="宋体"/>
          <w:color w:val="000000"/>
          <w:spacing w:val="1"/>
          <w:sz w:val="21"/>
          <w:szCs w:val="22"/>
          <w:lang w:eastAsia="zh-CN"/>
        </w:rPr>
        <w:t>，解</w:t>
      </w:r>
    </w:p>
    <w:p w:rsidR="000D4A88" w:rsidRDefault="000C37BA">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r>
        <w:rPr>
          <w:rFonts w:eastAsia="Times New Roman"/>
          <w:noProof/>
        </w:rPr>
        <w:pict>
          <v:shape id="_x0000_s1138" type="#_x0000_t75" style="position:absolute;margin-left:390.45pt;margin-top:100.8pt;width:23pt;height:15.55pt;z-index:-251376640;mso-position-horizontal-relative:page;mso-position-vertical-relative:page">
            <v:imagedata r:id="rId113" o:title=""/>
            <w10:wrap anchorx="page" anchory="page"/>
          </v:shape>
        </w:pict>
      </w:r>
      <w:r>
        <w:rPr>
          <w:rFonts w:eastAsia="Times New Roman"/>
          <w:noProof/>
        </w:rPr>
        <w:pict>
          <v:shape id="_x0000_s1139" type="#_x0000_t75" style="position:absolute;margin-left:194pt;margin-top:124.8pt;width:124.3pt;height:123.55pt;z-index:-251386880;mso-position-horizontal-relative:page;mso-position-vertical-relative:page">
            <v:imagedata r:id="rId114" o:title=""/>
            <w10:wrap anchorx="page" anchory="page"/>
          </v:shape>
        </w:pict>
      </w:r>
      <w:r>
        <w:rPr>
          <w:rFonts w:eastAsia="Times New Roman"/>
          <w:noProof/>
        </w:rPr>
        <w:pict>
          <v:shape id="_x0000_s1140" type="#_x0000_t75" style="position:absolute;margin-left:329.25pt;margin-top:253.1pt;width:38.7pt;height:23pt;z-index:-251397120;mso-position-horizontal-relative:page;mso-position-vertical-relative:page">
            <v:imagedata r:id="rId115" o:title=""/>
            <w10:wrap anchorx="page" anchory="page"/>
          </v:shape>
        </w:pict>
      </w:r>
      <w:r>
        <w:rPr>
          <w:rFonts w:eastAsia="Times New Roman"/>
          <w:noProof/>
        </w:rPr>
        <w:pict>
          <v:shape id="_x0000_s1141" type="#_x0000_t75" style="position:absolute;margin-left:89pt;margin-top:284.3pt;width:47pt;height:23pt;z-index:-251407360;mso-position-horizontal-relative:page;mso-position-vertical-relative:page">
            <v:imagedata r:id="rId116" o:title=""/>
            <w10:wrap anchorx="page" anchory="page"/>
          </v:shape>
        </w:pict>
      </w:r>
      <w:r>
        <w:rPr>
          <w:rFonts w:eastAsia="Times New Roman"/>
          <w:noProof/>
        </w:rPr>
        <w:pict>
          <v:shape id="_x0000_s1142" type="#_x0000_t75" style="position:absolute;margin-left:467.85pt;margin-top:284.3pt;width:33.55pt;height:23pt;z-index:-251417600;mso-position-horizontal-relative:page;mso-position-vertical-relative:page">
            <v:imagedata r:id="rId117" o:title=""/>
            <w10:wrap anchorx="page" anchory="page"/>
          </v:shape>
        </w:pict>
      </w:r>
      <w:r>
        <w:rPr>
          <w:rFonts w:eastAsia="Times New Roman"/>
          <w:noProof/>
        </w:rPr>
        <w:pict>
          <v:shape id="_x0000_s1143" type="#_x0000_t75" style="position:absolute;margin-left:359.35pt;margin-top:319.2pt;width:106.3pt;height:15.55pt;z-index:-251427840;mso-position-horizontal-relative:page;mso-position-vertical-relative:page">
            <v:imagedata r:id="rId118" o:title=""/>
            <w10:wrap anchorx="page" anchory="page"/>
          </v:shape>
        </w:pict>
      </w:r>
      <w:r>
        <w:rPr>
          <w:rFonts w:eastAsia="Times New Roman"/>
          <w:noProof/>
        </w:rPr>
        <w:pict>
          <v:shape id="_x0000_s1144" type="#_x0000_t75" style="position:absolute;margin-left:237.45pt;margin-top:397.2pt;width:8pt;height:15.55pt;z-index:-251438080;mso-position-horizontal-relative:page;mso-position-vertical-relative:page">
            <v:imagedata r:id="rId119" o:title=""/>
            <w10:wrap anchorx="page" anchory="page"/>
          </v:shape>
        </w:pict>
      </w:r>
      <w:r>
        <w:rPr>
          <w:rFonts w:eastAsia="Times New Roman"/>
          <w:noProof/>
        </w:rPr>
        <w:pict>
          <v:shape id="_x0000_s1145" type="#_x0000_t75" style="position:absolute;margin-left:328.4pt;margin-top:397.2pt;width:8pt;height:15.55pt;z-index:-251450368;mso-position-horizontal-relative:page;mso-position-vertical-relative:page">
            <v:imagedata r:id="rId120" o:title=""/>
            <w10:wrap anchorx="page" anchory="page"/>
          </v:shape>
        </w:pict>
      </w:r>
      <w:r>
        <w:rPr>
          <w:rFonts w:eastAsia="Times New Roman"/>
          <w:noProof/>
        </w:rPr>
        <w:pict>
          <v:shape id="_x0000_s1146" type="#_x0000_t75" style="position:absolute;margin-left:183.55pt;margin-top:428.4pt;width:26pt;height:15.55pt;z-index:-251462656;mso-position-horizontal-relative:page;mso-position-vertical-relative:page">
            <v:imagedata r:id="rId121" o:title=""/>
            <w10:wrap anchorx="page" anchory="page"/>
          </v:shape>
        </w:pict>
      </w:r>
      <w:r>
        <w:rPr>
          <w:rFonts w:eastAsia="Times New Roman"/>
          <w:noProof/>
        </w:rPr>
        <w:pict>
          <v:shape id="_x0000_s1147" type="#_x0000_t75" style="position:absolute;margin-left:298.9pt;margin-top:428.4pt;width:20.7pt;height:15.55pt;z-index:-251474944;mso-position-horizontal-relative:page;mso-position-vertical-relative:page">
            <v:imagedata r:id="rId122" o:title=""/>
            <w10:wrap anchorx="page" anchory="page"/>
          </v:shape>
        </w:pict>
      </w:r>
      <w:r>
        <w:rPr>
          <w:rFonts w:eastAsia="Times New Roman"/>
          <w:noProof/>
        </w:rPr>
        <w:pict>
          <v:shape id="_x0000_s1148" type="#_x0000_t75" style="position:absolute;margin-left:430.05pt;margin-top:428.4pt;width:71pt;height:15.55pt;z-index:-251487232;mso-position-horizontal-relative:page;mso-position-vertical-relative:page">
            <v:imagedata r:id="rId123" o:title=""/>
            <w10:wrap anchorx="page" anchory="page"/>
          </v:shape>
        </w:pict>
      </w:r>
      <w:r>
        <w:rPr>
          <w:rFonts w:eastAsia="Times New Roman"/>
          <w:noProof/>
        </w:rPr>
        <w:pict>
          <v:shape id="_x0000_s1149" type="#_x0000_t75" style="position:absolute;margin-left:215pt;margin-top:459.6pt;width:221pt;height:15.55pt;z-index:-251499520;mso-position-horizontal-relative:page;mso-position-vertical-relative:page">
            <v:imagedata r:id="rId124" o:title=""/>
            <w10:wrap anchorx="page" anchory="page"/>
          </v:shape>
        </w:pict>
      </w:r>
      <w:r>
        <w:rPr>
          <w:rFonts w:eastAsia="Times New Roman"/>
          <w:noProof/>
        </w:rPr>
        <w:pict>
          <v:shape id="_x0000_s1150" type="#_x0000_t75" style="position:absolute;margin-left:465.55pt;margin-top:459.6pt;width:31.3pt;height:15.55pt;z-index:-251511808;mso-position-horizontal-relative:page;mso-position-vertical-relative:page">
            <v:imagedata r:id="rId125" o:title=""/>
            <w10:wrap anchorx="page" anchory="page"/>
          </v:shape>
        </w:pict>
      </w:r>
      <w:r>
        <w:rPr>
          <w:rFonts w:eastAsia="Times New Roman"/>
          <w:noProof/>
        </w:rPr>
        <w:pict>
          <v:shape id="_x0000_s1151" type="#_x0000_t75" style="position:absolute;margin-left:381.9pt;margin-top:514.2pt;width:20.7pt;height:15.55pt;z-index:-251524096;mso-position-horizontal-relative:page;mso-position-vertical-relative:page">
            <v:imagedata r:id="rId126" o:title=""/>
            <w10:wrap anchorx="page" anchory="page"/>
          </v:shape>
        </w:pict>
      </w:r>
      <w:r>
        <w:rPr>
          <w:rFonts w:eastAsia="Times New Roman"/>
          <w:noProof/>
        </w:rPr>
        <w:pict>
          <v:shape id="_x0000_s1152" type="#_x0000_t75" style="position:absolute;margin-left:203.7pt;margin-top:545.4pt;width:62.7pt;height:15.55pt;z-index:-251536384;mso-position-horizontal-relative:page;mso-position-vertical-relative:page">
            <v:imagedata r:id="rId127" o:title=""/>
            <w10:wrap anchorx="page" anchory="page"/>
          </v:shape>
        </w:pict>
      </w:r>
      <w:r>
        <w:rPr>
          <w:rFonts w:eastAsia="Times New Roman"/>
          <w:noProof/>
        </w:rPr>
        <w:pict>
          <v:shape id="_x0000_s1153" type="#_x0000_t75" style="position:absolute;margin-left:370.4pt;margin-top:572.55pt;width:42.55pt;height:23.7pt;z-index:-251548672;mso-position-horizontal-relative:page;mso-position-vertical-relative:page">
            <v:imagedata r:id="rId128" o:title=""/>
            <w10:wrap anchorx="page" anchory="page"/>
          </v:shape>
        </w:pict>
      </w:r>
      <w:r>
        <w:rPr>
          <w:rFonts w:eastAsia="Times New Roman"/>
          <w:noProof/>
        </w:rPr>
        <w:pict>
          <v:shape id="_x0000_s1154" type="#_x0000_t75" style="position:absolute;margin-left:99.55pt;margin-top:607.8pt;width:53.7pt;height:15.55pt;z-index:-251560960;mso-position-horizontal-relative:page;mso-position-vertical-relative:page">
            <v:imagedata r:id="rId129" o:title=""/>
            <w10:wrap anchorx="page" anchory="page"/>
          </v:shape>
        </w:pict>
      </w:r>
      <w:r>
        <w:rPr>
          <w:rFonts w:eastAsia="Times New Roman"/>
          <w:noProof/>
        </w:rPr>
        <w:pict>
          <v:shape id="_x0000_s1155" type="#_x0000_t75" style="position:absolute;margin-left:194.35pt;margin-top:685.8pt;width:8.7pt;height:15.55pt;z-index:-251573248;mso-position-horizontal-relative:page;mso-position-vertical-relative:page">
            <v:imagedata r:id="rId130" o:title=""/>
            <w10:wrap anchorx="page" anchory="page"/>
          </v:shape>
        </w:pict>
      </w:r>
      <w:r>
        <w:rPr>
          <w:rFonts w:eastAsia="Times New Roman"/>
          <w:noProof/>
        </w:rPr>
        <w:pict>
          <v:shape id="_x0000_s1156" type="#_x0000_t75" style="position:absolute;margin-left:206.35pt;margin-top:717pt;width:41.7pt;height:15.55pt;z-index:-251587584;mso-position-horizontal-relative:page;mso-position-vertical-relative:page">
            <v:imagedata r:id="rId131" o:title=""/>
            <w10:wrap anchorx="page" anchory="page"/>
          </v:shape>
        </w:pict>
      </w:r>
      <w:r>
        <w:rPr>
          <w:rFonts w:eastAsia="Times New Roman"/>
          <w:noProof/>
        </w:rPr>
        <w:pict>
          <v:shape id="_x0000_s1157" type="#_x0000_t75" style="position:absolute;margin-left:89pt;margin-top:748.2pt;width:92pt;height:15.55pt;z-index:-251608064;mso-position-horizontal-relative:page;mso-position-vertical-relative:page">
            <v:imagedata r:id="rId132" o:title=""/>
            <w10:wrap anchorx="page" anchory="page"/>
          </v:shape>
        </w:pict>
      </w:r>
      <w:r>
        <w:rPr>
          <w:rFonts w:eastAsia="Times New Roman"/>
          <w:noProof/>
        </w:rPr>
        <w:pict>
          <v:shape id="_x0000_s1158" type="#_x0000_t75" style="position:absolute;margin-left:374.5pt;margin-top:748.2pt;width:110.7pt;height:15.55pt;z-index:-251629568;mso-position-horizontal-relative:page;mso-position-vertical-relative:page">
            <v:imagedata r:id="rId133" o:title=""/>
            <w10:wrap anchorx="page" anchory="page"/>
          </v:shape>
        </w:pict>
      </w: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524" w:wrap="auto" w:hAnchor="text" w:x="1800" w:y="16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得</w:t>
      </w:r>
    </w:p>
    <w:p w:rsidR="000D4A88" w:rsidRDefault="000C37BA">
      <w:pPr>
        <w:framePr w:w="1784" w:wrap="auto" w:hAnchor="text" w:x="2609" w:y="16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。则总旧窗户数</w:t>
      </w:r>
    </w:p>
    <w:p w:rsidR="000D4A88" w:rsidRDefault="000C37BA">
      <w:pPr>
        <w:framePr w:w="2895" w:wrap="auto" w:hAnchor="text" w:x="5460" w:y="16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，总旧窗户数即总窗户数。</w:t>
      </w:r>
    </w:p>
    <w:p w:rsidR="000D4A88" w:rsidRDefault="000C37BA">
      <w:pPr>
        <w:framePr w:w="8760" w:wrap="auto" w:hAnchor="text" w:x="2220" w:y="228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7"/>
          <w:sz w:val="21"/>
          <w:szCs w:val="22"/>
          <w:lang w:eastAsia="zh-CN"/>
        </w:rPr>
        <w:t>方法二：</w:t>
      </w:r>
      <w:r>
        <w:rPr>
          <w:rFonts w:ascii="宋体" w:hAnsi="宋体" w:cs="宋体"/>
          <w:color w:val="000000"/>
          <w:spacing w:val="-7"/>
          <w:sz w:val="21"/>
          <w:szCs w:val="22"/>
          <w:lang w:eastAsia="zh-CN"/>
        </w:rPr>
        <w:t>7</w:t>
      </w:r>
      <w:r>
        <w:rPr>
          <w:rFonts w:hAnsiTheme="minorHAnsi" w:cstheme="minorBidi"/>
          <w:color w:val="000000"/>
          <w:spacing w:val="8"/>
          <w:sz w:val="21"/>
          <w:szCs w:val="22"/>
          <w:lang w:eastAsia="zh-CN"/>
        </w:rPr>
        <w:t xml:space="preserve"> </w:t>
      </w:r>
      <w:r>
        <w:rPr>
          <w:rFonts w:ascii="宋体" w:hAnsi="宋体" w:cs="宋体"/>
          <w:color w:val="000000"/>
          <w:sz w:val="21"/>
          <w:szCs w:val="22"/>
          <w:lang w:eastAsia="zh-CN"/>
        </w:rPr>
        <w:t>个旧窗户可以换</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1</w:t>
      </w:r>
      <w:r>
        <w:rPr>
          <w:rFonts w:hAnsiTheme="minorHAnsi" w:cstheme="minorBidi"/>
          <w:color w:val="000000"/>
          <w:spacing w:val="1"/>
          <w:sz w:val="21"/>
          <w:szCs w:val="22"/>
          <w:lang w:eastAsia="zh-CN"/>
        </w:rPr>
        <w:t xml:space="preserve"> </w:t>
      </w:r>
      <w:r>
        <w:rPr>
          <w:rFonts w:ascii="宋体" w:hAnsi="宋体" w:cs="宋体"/>
          <w:color w:val="000000"/>
          <w:spacing w:val="-4"/>
          <w:sz w:val="21"/>
          <w:szCs w:val="22"/>
          <w:lang w:eastAsia="zh-CN"/>
        </w:rPr>
        <w:t>个新窗户，且最后有</w:t>
      </w:r>
      <w:r>
        <w:rPr>
          <w:rFonts w:hAnsiTheme="minorHAnsi" w:cstheme="minorBidi"/>
          <w:color w:val="000000"/>
          <w:spacing w:val="3"/>
          <w:sz w:val="21"/>
          <w:szCs w:val="22"/>
          <w:lang w:eastAsia="zh-CN"/>
        </w:rPr>
        <w:t xml:space="preserve"> </w:t>
      </w:r>
      <w:r>
        <w:rPr>
          <w:rFonts w:ascii="宋体" w:hAnsiTheme="minorHAnsi" w:cstheme="minorBidi"/>
          <w:color w:val="000000"/>
          <w:sz w:val="21"/>
          <w:szCs w:val="22"/>
          <w:lang w:eastAsia="zh-CN"/>
        </w:rPr>
        <w:t>4</w:t>
      </w:r>
      <w:r>
        <w:rPr>
          <w:rFonts w:hAnsiTheme="minorHAnsi" w:cstheme="minorBidi"/>
          <w:color w:val="000000"/>
          <w:spacing w:val="1"/>
          <w:sz w:val="21"/>
          <w:szCs w:val="22"/>
          <w:lang w:eastAsia="zh-CN"/>
        </w:rPr>
        <w:t xml:space="preserve"> </w:t>
      </w:r>
      <w:r>
        <w:rPr>
          <w:rFonts w:ascii="宋体" w:hAnsi="宋体" w:cs="宋体"/>
          <w:color w:val="000000"/>
          <w:spacing w:val="-2"/>
          <w:sz w:val="21"/>
          <w:szCs w:val="22"/>
          <w:lang w:eastAsia="zh-CN"/>
        </w:rPr>
        <w:t>个旧窗户没兑换，则总旧窗户数</w:t>
      </w:r>
    </w:p>
    <w:p w:rsidR="000D4A88" w:rsidRDefault="000C37BA">
      <w:pPr>
        <w:framePr w:w="6033" w:wrap="auto" w:hAnchor="text" w:x="1800" w:y="279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是</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7</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的倍数，只有</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项满足。（总旧窗户数即总窗户数）</w:t>
      </w:r>
    </w:p>
    <w:p w:rsidR="000D4A88" w:rsidRDefault="000C37BA">
      <w:pPr>
        <w:framePr w:w="2046" w:wrap="auto" w:hAnchor="text" w:x="2220" w:y="326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56.</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w:t>
      </w:r>
    </w:p>
    <w:p w:rsidR="000D4A88" w:rsidRDefault="000C37BA">
      <w:pPr>
        <w:framePr w:w="2046" w:wrap="auto" w:hAnchor="text" w:x="2220" w:y="326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6369" w:wrap="auto" w:hAnchor="text" w:x="2220" w:y="432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两人同时出发</w:t>
      </w:r>
      <w:r>
        <w:rPr>
          <w:rFonts w:hAnsiTheme="minorHAnsi" w:cstheme="minorBidi"/>
          <w:color w:val="000000"/>
          <w:spacing w:val="-22"/>
          <w:sz w:val="21"/>
          <w:szCs w:val="22"/>
          <w:lang w:eastAsia="zh-CN"/>
        </w:rPr>
        <w:t xml:space="preserve"> </w:t>
      </w:r>
      <w:r>
        <w:rPr>
          <w:rFonts w:ascii="宋体" w:hAnsiTheme="minorHAnsi" w:cstheme="minorBidi"/>
          <w:color w:val="000000"/>
          <w:sz w:val="21"/>
          <w:szCs w:val="22"/>
          <w:lang w:eastAsia="zh-CN"/>
        </w:rPr>
        <w:t>6</w:t>
      </w:r>
      <w:r>
        <w:rPr>
          <w:rFonts w:hAnsiTheme="minorHAnsi" w:cstheme="minorBidi"/>
          <w:color w:val="000000"/>
          <w:spacing w:val="-26"/>
          <w:sz w:val="21"/>
          <w:szCs w:val="22"/>
          <w:lang w:eastAsia="zh-CN"/>
        </w:rPr>
        <w:t xml:space="preserve"> </w:t>
      </w:r>
      <w:r>
        <w:rPr>
          <w:rFonts w:ascii="宋体" w:hAnsi="宋体" w:cs="宋体"/>
          <w:color w:val="000000"/>
          <w:spacing w:val="-10"/>
          <w:sz w:val="21"/>
          <w:szCs w:val="22"/>
          <w:lang w:eastAsia="zh-CN"/>
        </w:rPr>
        <w:t>小时后在中点相遇，因此两人路程相同，则有</w:t>
      </w:r>
    </w:p>
    <w:p w:rsidR="000D4A88" w:rsidRDefault="000C37BA">
      <w:pPr>
        <w:framePr w:w="733" w:wrap="auto" w:hAnchor="text" w:x="8758" w:y="432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07"/>
          <w:sz w:val="21"/>
          <w:szCs w:val="22"/>
          <w:lang w:eastAsia="zh-CN"/>
        </w:rPr>
        <w:t>，故</w:t>
      </w:r>
    </w:p>
    <w:p w:rsidR="000D4A88" w:rsidRDefault="000C37BA">
      <w:pPr>
        <w:framePr w:w="524" w:wrap="auto" w:hAnchor="text" w:x="10001" w:y="432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9553" w:wrap="auto" w:hAnchor="text" w:x="1800" w:y="482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3"/>
          <w:sz w:val="21"/>
          <w:szCs w:val="22"/>
          <w:lang w:eastAsia="zh-CN"/>
        </w:rPr>
        <w:t>第二次相遇点也在中点，因此乙提前</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2</w:t>
      </w:r>
      <w:r>
        <w:rPr>
          <w:rFonts w:hAnsiTheme="minorHAnsi" w:cstheme="minorBidi"/>
          <w:color w:val="000000"/>
          <w:spacing w:val="3"/>
          <w:sz w:val="21"/>
          <w:szCs w:val="22"/>
          <w:lang w:eastAsia="zh-CN"/>
        </w:rPr>
        <w:t xml:space="preserve"> </w:t>
      </w:r>
      <w:r>
        <w:rPr>
          <w:rFonts w:ascii="宋体" w:hAnsi="宋体" w:cs="宋体"/>
          <w:color w:val="000000"/>
          <w:spacing w:val="3"/>
          <w:sz w:val="21"/>
          <w:szCs w:val="22"/>
          <w:lang w:eastAsia="zh-CN"/>
        </w:rPr>
        <w:t>小时出发后，速度保持不变则剩余路程需要时间为</w:t>
      </w:r>
    </w:p>
    <w:p w:rsidR="000D4A88" w:rsidRDefault="000C37BA">
      <w:pPr>
        <w:framePr w:w="9553" w:wrap="auto" w:hAnchor="text" w:x="1800" w:y="4827"/>
        <w:widowControl w:val="0"/>
        <w:autoSpaceDE w:val="0"/>
        <w:autoSpaceDN w:val="0"/>
        <w:spacing w:before="367" w:line="209" w:lineRule="exact"/>
        <w:ind w:left="840"/>
        <w:rPr>
          <w:rFonts w:hAnsiTheme="minorHAnsi" w:cstheme="minorBidi"/>
          <w:color w:val="000000"/>
          <w:sz w:val="21"/>
          <w:szCs w:val="22"/>
          <w:lang w:eastAsia="zh-CN"/>
        </w:rPr>
      </w:pPr>
      <w:r>
        <w:rPr>
          <w:rFonts w:ascii="宋体" w:hAnsi="宋体" w:cs="宋体"/>
          <w:color w:val="000000"/>
          <w:spacing w:val="-2"/>
          <w:sz w:val="21"/>
          <w:szCs w:val="22"/>
          <w:lang w:eastAsia="zh-CN"/>
        </w:rPr>
        <w:t>小时。则甲提速后从开始出发到与乙在中点相遇也用时</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4</w:t>
      </w:r>
      <w:r>
        <w:rPr>
          <w:rFonts w:hAnsiTheme="minorHAnsi" w:cstheme="minorBidi"/>
          <w:color w:val="000000"/>
          <w:spacing w:val="1"/>
          <w:sz w:val="21"/>
          <w:szCs w:val="22"/>
          <w:lang w:eastAsia="zh-CN"/>
        </w:rPr>
        <w:t xml:space="preserve"> </w:t>
      </w:r>
      <w:r>
        <w:rPr>
          <w:rFonts w:ascii="宋体" w:hAnsi="宋体" w:cs="宋体"/>
          <w:color w:val="000000"/>
          <w:spacing w:val="-4"/>
          <w:sz w:val="21"/>
          <w:szCs w:val="22"/>
          <w:lang w:eastAsia="zh-CN"/>
        </w:rPr>
        <w:t>小时。两次相遇点均为中</w:t>
      </w:r>
    </w:p>
    <w:p w:rsidR="000D4A88" w:rsidRDefault="000C37BA">
      <w:pPr>
        <w:framePr w:w="6075" w:wrap="auto" w:hAnchor="text" w:x="1800" w:y="604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1"/>
          <w:sz w:val="21"/>
          <w:szCs w:val="22"/>
          <w:lang w:eastAsia="zh-CN"/>
        </w:rPr>
        <w:t>点故甲所走的路程均为总路程的一半，路程不变因此</w:t>
      </w:r>
    </w:p>
    <w:p w:rsidR="000D4A88" w:rsidRDefault="000C37BA">
      <w:pPr>
        <w:framePr w:w="6075" w:wrap="auto" w:hAnchor="text" w:x="1800" w:y="6041"/>
        <w:widowControl w:val="0"/>
        <w:autoSpaceDE w:val="0"/>
        <w:autoSpaceDN w:val="0"/>
        <w:spacing w:before="415" w:line="209" w:lineRule="exact"/>
        <w:ind w:left="1320"/>
        <w:rPr>
          <w:rFonts w:hAnsiTheme="minorHAnsi" w:cstheme="minorBidi"/>
          <w:color w:val="000000"/>
          <w:sz w:val="21"/>
          <w:szCs w:val="22"/>
          <w:lang w:eastAsia="zh-CN"/>
        </w:rPr>
      </w:pPr>
      <w:r>
        <w:rPr>
          <w:rFonts w:ascii="宋体" w:hAnsi="宋体" w:cs="宋体"/>
          <w:color w:val="000000"/>
          <w:sz w:val="21"/>
          <w:szCs w:val="22"/>
          <w:lang w:eastAsia="zh-CN"/>
        </w:rPr>
        <w:t>。所以两地路程为</w:t>
      </w:r>
    </w:p>
    <w:p w:rsidR="000D4A88" w:rsidRDefault="000C37BA">
      <w:pPr>
        <w:framePr w:w="985" w:wrap="auto" w:hAnchor="text" w:x="9434" w:y="604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0"/>
          <w:sz w:val="21"/>
          <w:szCs w:val="22"/>
          <w:lang w:eastAsia="zh-CN"/>
        </w:rPr>
        <w:t>，解得</w:t>
      </w:r>
    </w:p>
    <w:p w:rsidR="000D4A88" w:rsidRDefault="000C37BA">
      <w:pPr>
        <w:framePr w:w="524" w:wrap="auto" w:hAnchor="text" w:x="8086" w:y="666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2046" w:wrap="auto" w:hAnchor="text" w:x="2220" w:y="716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57.</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w:t>
      </w:r>
    </w:p>
    <w:p w:rsidR="000D4A88" w:rsidRDefault="000C37BA">
      <w:pPr>
        <w:framePr w:w="2046" w:wrap="auto" w:hAnchor="text" w:x="2220" w:y="716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558" w:wrap="auto" w:hAnchor="text" w:x="1800" w:y="8103"/>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8"/>
          <w:sz w:val="21"/>
          <w:szCs w:val="22"/>
          <w:lang w:eastAsia="zh-CN"/>
        </w:rPr>
        <w:t>根据题意，取</w:t>
      </w:r>
      <w:r>
        <w:rPr>
          <w:rFonts w:hAnsiTheme="minorHAnsi" w:cstheme="minorBidi"/>
          <w:color w:val="000000"/>
          <w:spacing w:val="7"/>
          <w:sz w:val="21"/>
          <w:szCs w:val="22"/>
          <w:lang w:eastAsia="zh-CN"/>
        </w:rPr>
        <w:t xml:space="preserve"> </w:t>
      </w:r>
      <w:r>
        <w:rPr>
          <w:rFonts w:ascii="宋体" w:hAnsiTheme="minorHAnsi" w:cstheme="minorBidi"/>
          <w:color w:val="000000"/>
          <w:sz w:val="21"/>
          <w:szCs w:val="22"/>
          <w:lang w:eastAsia="zh-CN"/>
        </w:rPr>
        <w:t>5</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个剩</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4</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个说明乒乓球的总数加</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1</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是</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5</w:t>
      </w:r>
      <w:r>
        <w:rPr>
          <w:rFonts w:hAnsiTheme="minorHAnsi" w:cstheme="minorBidi"/>
          <w:color w:val="000000"/>
          <w:spacing w:val="-2"/>
          <w:sz w:val="21"/>
          <w:szCs w:val="22"/>
          <w:lang w:eastAsia="zh-CN"/>
        </w:rPr>
        <w:t xml:space="preserve"> </w:t>
      </w:r>
      <w:r>
        <w:rPr>
          <w:rFonts w:ascii="宋体" w:hAnsi="宋体" w:cs="宋体"/>
          <w:color w:val="000000"/>
          <w:spacing w:val="-7"/>
          <w:sz w:val="21"/>
          <w:szCs w:val="22"/>
          <w:lang w:eastAsia="zh-CN"/>
        </w:rPr>
        <w:t>的倍数，同理取</w:t>
      </w:r>
      <w:r>
        <w:rPr>
          <w:rFonts w:hAnsiTheme="minorHAnsi" w:cstheme="minorBidi"/>
          <w:color w:val="000000"/>
          <w:spacing w:val="8"/>
          <w:sz w:val="21"/>
          <w:szCs w:val="22"/>
          <w:lang w:eastAsia="zh-CN"/>
        </w:rPr>
        <w:t xml:space="preserve"> </w:t>
      </w:r>
      <w:r>
        <w:rPr>
          <w:rFonts w:ascii="宋体" w:hAnsiTheme="minorHAnsi" w:cstheme="minorBidi"/>
          <w:color w:val="000000"/>
          <w:sz w:val="21"/>
          <w:szCs w:val="22"/>
          <w:lang w:eastAsia="zh-CN"/>
        </w:rPr>
        <w:t>4</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个剩</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3</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个说明乒</w:t>
      </w:r>
    </w:p>
    <w:p w:rsidR="000D4A88" w:rsidRDefault="000C37BA">
      <w:pPr>
        <w:framePr w:w="9558" w:wrap="auto" w:hAnchor="text" w:x="1800" w:y="810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乓球的总数加</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1</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是</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4</w:t>
      </w:r>
      <w:r>
        <w:rPr>
          <w:rFonts w:hAnsiTheme="minorHAnsi" w:cstheme="minorBidi"/>
          <w:color w:val="000000"/>
          <w:spacing w:val="1"/>
          <w:sz w:val="21"/>
          <w:szCs w:val="22"/>
          <w:lang w:eastAsia="zh-CN"/>
        </w:rPr>
        <w:t xml:space="preserve"> </w:t>
      </w:r>
      <w:r>
        <w:rPr>
          <w:rFonts w:ascii="宋体" w:hAnsi="宋体" w:cs="宋体"/>
          <w:color w:val="000000"/>
          <w:spacing w:val="-10"/>
          <w:sz w:val="21"/>
          <w:szCs w:val="22"/>
          <w:lang w:eastAsia="zh-CN"/>
        </w:rPr>
        <w:t>的倍数，取</w:t>
      </w:r>
      <w:r>
        <w:rPr>
          <w:rFonts w:hAnsiTheme="minorHAnsi" w:cstheme="minorBidi"/>
          <w:color w:val="000000"/>
          <w:spacing w:val="11"/>
          <w:sz w:val="21"/>
          <w:szCs w:val="22"/>
          <w:lang w:eastAsia="zh-CN"/>
        </w:rPr>
        <w:t xml:space="preserve"> </w:t>
      </w:r>
      <w:r>
        <w:rPr>
          <w:rFonts w:ascii="宋体" w:hAnsiTheme="minorHAnsi" w:cstheme="minorBidi"/>
          <w:color w:val="000000"/>
          <w:sz w:val="21"/>
          <w:szCs w:val="22"/>
          <w:lang w:eastAsia="zh-CN"/>
        </w:rPr>
        <w:t>3</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个剩</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2</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个说明乒乓球的总数加</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1</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是</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3</w:t>
      </w:r>
      <w:r>
        <w:rPr>
          <w:rFonts w:hAnsiTheme="minorHAnsi" w:cstheme="minorBidi"/>
          <w:color w:val="000000"/>
          <w:spacing w:val="1"/>
          <w:sz w:val="21"/>
          <w:szCs w:val="22"/>
          <w:lang w:eastAsia="zh-CN"/>
        </w:rPr>
        <w:t xml:space="preserve"> </w:t>
      </w:r>
      <w:r>
        <w:rPr>
          <w:rFonts w:ascii="宋体" w:hAnsi="宋体" w:cs="宋体"/>
          <w:color w:val="000000"/>
          <w:spacing w:val="-5"/>
          <w:sz w:val="21"/>
          <w:szCs w:val="22"/>
          <w:lang w:eastAsia="zh-CN"/>
        </w:rPr>
        <w:t>的倍数，故乒乓球的</w:t>
      </w:r>
    </w:p>
    <w:p w:rsidR="000D4A88" w:rsidRDefault="000C37BA">
      <w:pPr>
        <w:framePr w:w="6097" w:wrap="auto" w:hAnchor="text" w:x="1800" w:y="914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总数加</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1</w:t>
      </w:r>
      <w:r>
        <w:rPr>
          <w:rFonts w:hAnsiTheme="minorHAnsi" w:cstheme="minorBidi"/>
          <w:color w:val="000000"/>
          <w:spacing w:val="1"/>
          <w:sz w:val="21"/>
          <w:szCs w:val="22"/>
          <w:lang w:eastAsia="zh-CN"/>
        </w:rPr>
        <w:t xml:space="preserve"> </w:t>
      </w:r>
      <w:r>
        <w:rPr>
          <w:rFonts w:ascii="宋体" w:hAnsi="宋体" w:cs="宋体"/>
          <w:color w:val="000000"/>
          <w:spacing w:val="2"/>
          <w:sz w:val="21"/>
          <w:szCs w:val="22"/>
          <w:lang w:eastAsia="zh-CN"/>
        </w:rPr>
        <w:t>应同时满足</w:t>
      </w:r>
      <w:r>
        <w:rPr>
          <w:rFonts w:hAnsiTheme="minorHAnsi" w:cstheme="minorBidi"/>
          <w:color w:val="000000"/>
          <w:spacing w:val="-1"/>
          <w:sz w:val="21"/>
          <w:szCs w:val="22"/>
          <w:lang w:eastAsia="zh-CN"/>
        </w:rPr>
        <w:t xml:space="preserve"> </w:t>
      </w:r>
      <w:r>
        <w:rPr>
          <w:rFonts w:ascii="宋体" w:hAnsi="宋体" w:cs="宋体"/>
          <w:color w:val="000000"/>
          <w:spacing w:val="2"/>
          <w:sz w:val="21"/>
          <w:szCs w:val="22"/>
          <w:lang w:eastAsia="zh-CN"/>
        </w:rPr>
        <w:t>5</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4</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3</w:t>
      </w:r>
      <w:r>
        <w:rPr>
          <w:rFonts w:hAnsiTheme="minorHAnsi" w:cstheme="minorBidi"/>
          <w:color w:val="000000"/>
          <w:spacing w:val="1"/>
          <w:sz w:val="21"/>
          <w:szCs w:val="22"/>
          <w:lang w:eastAsia="zh-CN"/>
        </w:rPr>
        <w:t xml:space="preserve"> </w:t>
      </w:r>
      <w:r>
        <w:rPr>
          <w:rFonts w:ascii="宋体" w:hAnsi="宋体" w:cs="宋体"/>
          <w:color w:val="000000"/>
          <w:spacing w:val="2"/>
          <w:sz w:val="21"/>
          <w:szCs w:val="22"/>
          <w:lang w:eastAsia="zh-CN"/>
        </w:rPr>
        <w:t>的倍数，因此乒乓球的总数</w:t>
      </w:r>
    </w:p>
    <w:p w:rsidR="000D4A88" w:rsidRDefault="000C37BA">
      <w:pPr>
        <w:framePr w:w="2432" w:wrap="auto" w:hAnchor="text" w:x="7992" w:y="914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。由于乒乓球有</w:t>
      </w:r>
      <w:r>
        <w:rPr>
          <w:rFonts w:hAnsiTheme="minorHAnsi" w:cstheme="minorBidi"/>
          <w:color w:val="000000"/>
          <w:sz w:val="21"/>
          <w:szCs w:val="22"/>
          <w:lang w:eastAsia="zh-CN"/>
        </w:rPr>
        <w:t xml:space="preserve"> </w:t>
      </w:r>
      <w:r>
        <w:rPr>
          <w:rFonts w:ascii="宋体" w:hAnsiTheme="minorHAnsi" w:cstheme="minorBidi"/>
          <w:color w:val="000000"/>
          <w:spacing w:val="1"/>
          <w:sz w:val="21"/>
          <w:szCs w:val="22"/>
          <w:lang w:eastAsia="zh-CN"/>
        </w:rPr>
        <w:t>100</w:t>
      </w:r>
      <w:r>
        <w:rPr>
          <w:rFonts w:hAnsiTheme="minorHAnsi" w:cstheme="minorBidi"/>
          <w:color w:val="000000"/>
          <w:sz w:val="21"/>
          <w:szCs w:val="22"/>
          <w:lang w:eastAsia="zh-CN"/>
        </w:rPr>
        <w:t xml:space="preserve"> </w:t>
      </w:r>
      <w:r>
        <w:rPr>
          <w:rFonts w:ascii="宋体" w:hAnsi="宋体" w:cs="宋体"/>
          <w:color w:val="000000"/>
          <w:sz w:val="21"/>
          <w:szCs w:val="22"/>
          <w:lang w:eastAsia="zh-CN"/>
        </w:rPr>
        <w:t>多</w:t>
      </w:r>
    </w:p>
    <w:p w:rsidR="000D4A88" w:rsidRDefault="000C37BA">
      <w:pPr>
        <w:framePr w:w="942" w:wrap="auto" w:hAnchor="text" w:x="1800" w:y="977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32"/>
          <w:sz w:val="21"/>
          <w:szCs w:val="22"/>
          <w:lang w:eastAsia="zh-CN"/>
        </w:rPr>
        <w:t>个，即</w:t>
      </w:r>
    </w:p>
    <w:p w:rsidR="000D4A88" w:rsidRDefault="000C37BA">
      <w:pPr>
        <w:framePr w:w="1360" w:wrap="auto" w:hAnchor="text" w:x="4164" w:y="977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9"/>
          <w:sz w:val="21"/>
          <w:szCs w:val="22"/>
          <w:lang w:eastAsia="zh-CN"/>
        </w:rPr>
        <w:t>，所以解得</w:t>
      </w:r>
    </w:p>
    <w:p w:rsidR="000D4A88" w:rsidRDefault="000C37BA">
      <w:pPr>
        <w:framePr w:w="733" w:wrap="auto" w:hAnchor="text" w:x="5930" w:y="977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95"/>
          <w:sz w:val="21"/>
          <w:szCs w:val="22"/>
          <w:lang w:eastAsia="zh-CN"/>
        </w:rPr>
        <w:t>。当</w:t>
      </w:r>
    </w:p>
    <w:p w:rsidR="000D4A88" w:rsidRDefault="000C37BA">
      <w:pPr>
        <w:framePr w:w="3977" w:wrap="auto" w:hAnchor="text" w:x="6751" w:y="977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2"/>
          <w:sz w:val="21"/>
          <w:szCs w:val="22"/>
          <w:lang w:eastAsia="zh-CN"/>
        </w:rPr>
        <w:t>时，乒乓球的数量</w:t>
      </w:r>
      <w:r>
        <w:rPr>
          <w:rFonts w:hAnsiTheme="minorHAnsi" w:cstheme="minorBidi"/>
          <w:color w:val="000000"/>
          <w:spacing w:val="1624"/>
          <w:sz w:val="21"/>
          <w:szCs w:val="22"/>
          <w:lang w:eastAsia="zh-CN"/>
        </w:rPr>
        <w:t xml:space="preserve"> </w:t>
      </w:r>
      <w:r>
        <w:rPr>
          <w:rFonts w:ascii="宋体" w:hAnsi="宋体" w:cs="宋体"/>
          <w:color w:val="000000"/>
          <w:sz w:val="21"/>
          <w:szCs w:val="22"/>
          <w:lang w:eastAsia="zh-CN"/>
        </w:rPr>
        <w:t>，</w:t>
      </w:r>
    </w:p>
    <w:p w:rsidR="000D4A88" w:rsidRDefault="000C37BA">
      <w:pPr>
        <w:framePr w:w="3605" w:wrap="auto" w:hAnchor="text" w:x="1800" w:y="1039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每次取</w:t>
      </w:r>
      <w:r>
        <w:rPr>
          <w:rFonts w:hAnsiTheme="minorHAnsi" w:cstheme="minorBidi"/>
          <w:color w:val="000000"/>
          <w:spacing w:val="2"/>
          <w:sz w:val="21"/>
          <w:szCs w:val="22"/>
          <w:lang w:eastAsia="zh-CN"/>
        </w:rPr>
        <w:t xml:space="preserve"> </w:t>
      </w:r>
      <w:r>
        <w:rPr>
          <w:rFonts w:ascii="宋体" w:hAnsiTheme="minorHAnsi" w:cstheme="minorBidi"/>
          <w:color w:val="000000"/>
          <w:spacing w:val="1"/>
          <w:sz w:val="21"/>
          <w:szCs w:val="22"/>
          <w:lang w:eastAsia="zh-CN"/>
        </w:rPr>
        <w:t>12</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个最后会剩余</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11</w:t>
      </w:r>
      <w:r>
        <w:rPr>
          <w:rFonts w:hAnsiTheme="minorHAnsi" w:cstheme="minorBidi"/>
          <w:color w:val="000000"/>
          <w:spacing w:val="-2"/>
          <w:sz w:val="21"/>
          <w:szCs w:val="22"/>
          <w:lang w:eastAsia="zh-CN"/>
        </w:rPr>
        <w:t xml:space="preserve"> </w:t>
      </w:r>
      <w:r>
        <w:rPr>
          <w:rFonts w:ascii="宋体" w:hAnsi="宋体" w:cs="宋体"/>
          <w:color w:val="000000"/>
          <w:spacing w:val="-7"/>
          <w:sz w:val="21"/>
          <w:szCs w:val="22"/>
          <w:lang w:eastAsia="zh-CN"/>
        </w:rPr>
        <w:t>个；当</w:t>
      </w:r>
    </w:p>
    <w:p w:rsidR="000D4A88" w:rsidRDefault="000C37BA">
      <w:pPr>
        <w:framePr w:w="1987" w:wrap="auto" w:hAnchor="text" w:x="5431" w:y="1039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时，乒乓球的数量</w:t>
      </w:r>
    </w:p>
    <w:p w:rsidR="000D4A88" w:rsidRDefault="000C37BA">
      <w:pPr>
        <w:framePr w:w="1664" w:wrap="auto" w:hAnchor="text" w:x="8760" w:y="1039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5"/>
          <w:sz w:val="21"/>
          <w:szCs w:val="22"/>
          <w:lang w:eastAsia="zh-CN"/>
        </w:rPr>
        <w:t>，每次取</w:t>
      </w:r>
      <w:r>
        <w:rPr>
          <w:rFonts w:hAnsiTheme="minorHAnsi" w:cstheme="minorBidi"/>
          <w:color w:val="000000"/>
          <w:spacing w:val="7"/>
          <w:sz w:val="21"/>
          <w:szCs w:val="22"/>
          <w:lang w:eastAsia="zh-CN"/>
        </w:rPr>
        <w:t xml:space="preserve"> </w:t>
      </w:r>
      <w:r>
        <w:rPr>
          <w:rFonts w:ascii="宋体" w:hAnsiTheme="minorHAnsi" w:cstheme="minorBidi"/>
          <w:color w:val="000000"/>
          <w:spacing w:val="1"/>
          <w:sz w:val="21"/>
          <w:szCs w:val="22"/>
          <w:lang w:eastAsia="zh-CN"/>
        </w:rPr>
        <w:t>12</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个</w:t>
      </w:r>
    </w:p>
    <w:p w:rsidR="000D4A88" w:rsidRDefault="000C37BA">
      <w:pPr>
        <w:framePr w:w="2473" w:wrap="auto" w:hAnchor="text" w:x="1800" w:y="1091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最后也会剩余</w:t>
      </w:r>
      <w:r>
        <w:rPr>
          <w:rFonts w:hAnsiTheme="minorHAnsi" w:cstheme="minorBidi"/>
          <w:color w:val="000000"/>
          <w:spacing w:val="2"/>
          <w:sz w:val="21"/>
          <w:szCs w:val="22"/>
          <w:lang w:eastAsia="zh-CN"/>
        </w:rPr>
        <w:t xml:space="preserve"> </w:t>
      </w:r>
      <w:r>
        <w:rPr>
          <w:rFonts w:ascii="宋体" w:hAnsiTheme="minorHAnsi" w:cstheme="minorBidi"/>
          <w:color w:val="000000"/>
          <w:spacing w:val="1"/>
          <w:sz w:val="21"/>
          <w:szCs w:val="22"/>
          <w:lang w:eastAsia="zh-CN"/>
        </w:rPr>
        <w:t>11</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个。</w:t>
      </w:r>
    </w:p>
    <w:p w:rsidR="000D4A88" w:rsidRDefault="000C37BA">
      <w:pPr>
        <w:framePr w:w="2473" w:wrap="auto" w:hAnchor="text" w:x="1800" w:y="10911"/>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58.</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w:t>
      </w:r>
    </w:p>
    <w:p w:rsidR="000D4A88" w:rsidRDefault="000C37BA">
      <w:pPr>
        <w:framePr w:w="2473" w:wrap="auto" w:hAnchor="text" w:x="1800" w:y="10911"/>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069" w:wrap="auto" w:hAnchor="text" w:x="2220" w:y="1242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设实验小学抽取人数为</w:t>
      </w:r>
      <w:r>
        <w:rPr>
          <w:rFonts w:hAnsiTheme="minorHAnsi" w:cstheme="minorBidi"/>
          <w:color w:val="000000"/>
          <w:spacing w:val="69"/>
          <w:sz w:val="21"/>
          <w:szCs w:val="22"/>
          <w:lang w:eastAsia="zh-CN"/>
        </w:rPr>
        <w:t xml:space="preserve"> </w:t>
      </w:r>
      <w:r>
        <w:rPr>
          <w:rFonts w:ascii="宋体" w:hAnsi="宋体" w:cs="宋体"/>
          <w:color w:val="000000"/>
          <w:spacing w:val="2"/>
          <w:sz w:val="21"/>
          <w:szCs w:val="22"/>
          <w:lang w:eastAsia="zh-CN"/>
        </w:rPr>
        <w:t>，解放路小学抽取人数为</w:t>
      </w:r>
      <w:r>
        <w:rPr>
          <w:rFonts w:hAnsiTheme="minorHAnsi" w:cstheme="minorBidi"/>
          <w:color w:val="000000"/>
          <w:spacing w:val="71"/>
          <w:sz w:val="21"/>
          <w:szCs w:val="22"/>
          <w:lang w:eastAsia="zh-CN"/>
        </w:rPr>
        <w:t xml:space="preserve"> </w:t>
      </w:r>
      <w:r>
        <w:rPr>
          <w:rFonts w:ascii="宋体" w:hAnsi="宋体" w:cs="宋体"/>
          <w:color w:val="000000"/>
          <w:spacing w:val="2"/>
          <w:sz w:val="21"/>
          <w:szCs w:val="22"/>
          <w:lang w:eastAsia="zh-CN"/>
        </w:rPr>
        <w:t>。由于实验小学的人数是其他两所</w:t>
      </w:r>
    </w:p>
    <w:p w:rsidR="000D4A88" w:rsidRDefault="000C37BA">
      <w:pPr>
        <w:framePr w:w="2410" w:wrap="auto" w:hAnchor="text" w:x="1800" w:y="1312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学校的五分之一，因此</w:t>
      </w:r>
    </w:p>
    <w:p w:rsidR="000D4A88" w:rsidRDefault="000C37BA">
      <w:pPr>
        <w:framePr w:w="2410" w:wrap="auto" w:hAnchor="text" w:x="1800" w:y="13121"/>
        <w:widowControl w:val="0"/>
        <w:autoSpaceDE w:val="0"/>
        <w:autoSpaceDN w:val="0"/>
        <w:spacing w:before="415"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分之一，因此</w:t>
      </w:r>
    </w:p>
    <w:p w:rsidR="000D4A88" w:rsidRDefault="000C37BA">
      <w:pPr>
        <w:framePr w:w="5067" w:wrap="auto" w:hAnchor="text" w:x="5698" w:y="1312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……①</w:t>
      </w:r>
      <w:r>
        <w:rPr>
          <w:rFonts w:ascii="宋体" w:hAnsi="宋体" w:cs="宋体"/>
          <w:color w:val="000000"/>
          <w:sz w:val="21"/>
          <w:szCs w:val="22"/>
          <w:lang w:eastAsia="zh-CN"/>
        </w:rPr>
        <w:t>；解放路小学的人数是其他两所学校的二</w:t>
      </w:r>
    </w:p>
    <w:p w:rsidR="000D4A88" w:rsidRDefault="000C37BA">
      <w:pPr>
        <w:framePr w:w="2406" w:wrap="auto" w:hAnchor="text" w:x="4853" w:y="1374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……②</w:t>
      </w:r>
      <w:r>
        <w:rPr>
          <w:rFonts w:ascii="宋体" w:hAnsi="宋体" w:cs="宋体"/>
          <w:color w:val="000000"/>
          <w:spacing w:val="-1"/>
          <w:sz w:val="21"/>
          <w:szCs w:val="22"/>
          <w:lang w:eastAsia="zh-CN"/>
        </w:rPr>
        <w:t>。联立方程解得</w:t>
      </w:r>
    </w:p>
    <w:p w:rsidR="000D4A88" w:rsidRDefault="000C37BA">
      <w:pPr>
        <w:framePr w:w="2406" w:wrap="auto" w:hAnchor="text" w:x="4853" w:y="13745"/>
        <w:widowControl w:val="0"/>
        <w:autoSpaceDE w:val="0"/>
        <w:autoSpaceDN w:val="0"/>
        <w:spacing w:before="341" w:line="209" w:lineRule="exact"/>
        <w:ind w:left="307"/>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524" w:wrap="auto" w:hAnchor="text" w:x="7543" w:y="1374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1987" w:wrap="auto" w:hAnchor="text" w:x="8436" w:y="1374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，所以三所小学合</w:t>
      </w:r>
    </w:p>
    <w:p w:rsidR="000D4A88" w:rsidRDefault="000C37BA">
      <w:pPr>
        <w:framePr w:w="1784" w:wrap="auto" w:hAnchor="text" w:x="1800" w:y="1429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计抽取的人数为</w:t>
      </w:r>
    </w:p>
    <w:p w:rsidR="000D4A88" w:rsidRDefault="000C37BA">
      <w:pPr>
        <w:framePr w:w="2046" w:wrap="auto" w:hAnchor="text" w:x="2220" w:y="1481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59.</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w:t>
      </w:r>
    </w:p>
    <w:p w:rsidR="000D4A88" w:rsidRDefault="000C37BA">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r>
        <w:rPr>
          <w:rFonts w:eastAsia="Times New Roman"/>
          <w:noProof/>
        </w:rPr>
        <w:pict>
          <v:shape id="_x0000_s1159" type="#_x0000_t75" style="position:absolute;margin-left:99.55pt;margin-top:77.4pt;width:32pt;height:15.55pt;z-index:-251362304;mso-position-horizontal-relative:page;mso-position-vertical-relative:page">
            <v:imagedata r:id="rId134" o:title=""/>
            <w10:wrap anchorx="page" anchory="page"/>
          </v:shape>
        </w:pict>
      </w:r>
      <w:r>
        <w:rPr>
          <w:rFonts w:eastAsia="Times New Roman"/>
          <w:noProof/>
        </w:rPr>
        <w:pict>
          <v:shape id="_x0000_s1160" type="#_x0000_t75" style="position:absolute;margin-left:203pt;margin-top:77.4pt;width:71pt;height:15.55pt;z-index:-251368448;mso-position-horizontal-relative:page;mso-position-vertical-relative:page">
            <v:imagedata r:id="rId135" o:title=""/>
            <w10:wrap anchorx="page" anchory="page"/>
          </v:shape>
        </w:pict>
      </w:r>
      <w:r>
        <w:rPr>
          <w:rFonts w:eastAsia="Times New Roman"/>
          <w:noProof/>
        </w:rPr>
        <w:pict>
          <v:shape id="_x0000_s1161" type="#_x0000_t75" style="position:absolute;margin-left:490.9pt;margin-top:108.6pt;width:15.55pt;height:15.55pt;z-index:-251374592;mso-position-horizontal-relative:page;mso-position-vertical-relative:page">
            <v:imagedata r:id="rId136" o:title=""/>
            <w10:wrap anchorx="page" anchory="page"/>
          </v:shape>
        </w:pict>
      </w:r>
      <w:r>
        <w:rPr>
          <w:rFonts w:eastAsia="Times New Roman"/>
          <w:noProof/>
        </w:rPr>
        <w:pict>
          <v:shape id="_x0000_s1162" type="#_x0000_t75" style="position:absolute;margin-left:380.6pt;margin-top:209.3pt;width:58.3pt;height:17pt;z-index:-251384832;mso-position-horizontal-relative:page;mso-position-vertical-relative:page">
            <v:imagedata r:id="rId137" o:title=""/>
            <w10:wrap anchorx="page" anchory="page"/>
          </v:shape>
        </w:pict>
      </w:r>
      <w:r>
        <w:rPr>
          <w:rFonts w:eastAsia="Times New Roman"/>
          <w:noProof/>
        </w:rPr>
        <w:pict>
          <v:shape id="_x0000_s1163" type="#_x0000_t75" style="position:absolute;margin-left:452.6pt;margin-top:209.3pt;width:48.55pt;height:17pt;z-index:-251395072;mso-position-horizontal-relative:page;mso-position-vertical-relative:page">
            <v:imagedata r:id="rId138" o:title=""/>
            <w10:wrap anchorx="page" anchory="page"/>
          </v:shape>
        </w:pict>
      </w:r>
      <w:r>
        <w:rPr>
          <w:rFonts w:eastAsia="Times New Roman"/>
          <w:noProof/>
        </w:rPr>
        <w:pict>
          <v:shape id="_x0000_s1164" type="#_x0000_t75" style="position:absolute;margin-left:89pt;margin-top:264.6pt;width:44pt;height:15.55pt;z-index:-251405312;mso-position-horizontal-relative:page;mso-position-vertical-relative:page">
            <v:imagedata r:id="rId139" o:title=""/>
            <w10:wrap anchorx="page" anchory="page"/>
          </v:shape>
        </w:pict>
      </w:r>
      <w:r>
        <w:rPr>
          <w:rFonts w:eastAsia="Times New Roman"/>
          <w:noProof/>
        </w:rPr>
        <w:pict>
          <v:shape id="_x0000_s1165" type="#_x0000_t75" style="position:absolute;margin-left:354.2pt;margin-top:295.1pt;width:117.55pt;height:17pt;z-index:-251415552;mso-position-horizontal-relative:page;mso-position-vertical-relative:page">
            <v:imagedata r:id="rId140" o:title=""/>
            <w10:wrap anchorx="page" anchory="page"/>
          </v:shape>
        </w:pict>
      </w:r>
      <w:r>
        <w:rPr>
          <w:rFonts w:eastAsia="Times New Roman"/>
          <w:noProof/>
        </w:rPr>
        <w:pict>
          <v:shape id="_x0000_s1166" type="#_x0000_t75" style="position:absolute;margin-left:89pt;margin-top:326.3pt;width:68pt;height:17pt;z-index:-251425792;mso-position-horizontal-relative:page;mso-position-vertical-relative:page">
            <v:imagedata r:id="rId141" o:title=""/>
            <w10:wrap anchorx="page" anchory="page"/>
          </v:shape>
        </w:pict>
      </w:r>
      <w:r>
        <w:rPr>
          <w:rFonts w:eastAsia="Times New Roman"/>
          <w:noProof/>
        </w:rPr>
        <w:pict>
          <v:shape id="_x0000_s1167" type="#_x0000_t75" style="position:absolute;margin-left:239pt;margin-top:326.3pt;width:166.3pt;height:17pt;z-index:-251436032;mso-position-horizontal-relative:page;mso-position-vertical-relative:page">
            <v:imagedata r:id="rId142" o:title=""/>
            <w10:wrap anchorx="page" anchory="page"/>
          </v:shape>
        </w:pict>
      </w:r>
      <w:r>
        <w:rPr>
          <w:rFonts w:eastAsia="Times New Roman"/>
          <w:noProof/>
        </w:rPr>
        <w:pict>
          <v:shape id="_x0000_s1168" type="#_x0000_t75" style="position:absolute;margin-left:354.2pt;margin-top:451.8pt;width:46.3pt;height:15.55pt;z-index:-251448320;mso-position-horizontal-relative:page;mso-position-vertical-relative:page">
            <v:imagedata r:id="rId143" o:title=""/>
            <w10:wrap anchorx="page" anchory="page"/>
          </v:shape>
        </w:pict>
      </w:r>
      <w:r>
        <w:rPr>
          <w:rFonts w:eastAsia="Times New Roman"/>
          <w:noProof/>
        </w:rPr>
        <w:pict>
          <v:shape id="_x0000_s1169" type="#_x0000_t75" style="position:absolute;margin-left:115.75pt;margin-top:483pt;width:93.55pt;height:15.55pt;z-index:-251460608;mso-position-horizontal-relative:page;mso-position-vertical-relative:page">
            <v:imagedata r:id="rId144" o:title=""/>
            <w10:wrap anchorx="page" anchory="page"/>
          </v:shape>
        </w:pict>
      </w:r>
      <w:r>
        <w:rPr>
          <w:rFonts w:eastAsia="Times New Roman"/>
          <w:noProof/>
        </w:rPr>
        <w:pict>
          <v:shape id="_x0000_s1170" type="#_x0000_t75" style="position:absolute;margin-left:254.95pt;margin-top:483pt;width:42.55pt;height:15.55pt;z-index:-251472896;mso-position-horizontal-relative:page;mso-position-vertical-relative:page">
            <v:imagedata r:id="rId145" o:title=""/>
            <w10:wrap anchorx="page" anchory="page"/>
          </v:shape>
        </w:pict>
      </w:r>
      <w:r>
        <w:rPr>
          <w:rFonts w:eastAsia="Times New Roman"/>
          <w:noProof/>
        </w:rPr>
        <w:pict>
          <v:shape id="_x0000_s1171" type="#_x0000_t75" style="position:absolute;margin-left:311.85pt;margin-top:483pt;width:26.7pt;height:15.55pt;z-index:-251485184;mso-position-horizontal-relative:page;mso-position-vertical-relative:page">
            <v:imagedata r:id="rId146" o:title=""/>
            <w10:wrap anchorx="page" anchory="page"/>
          </v:shape>
        </w:pict>
      </w:r>
      <w:r>
        <w:rPr>
          <w:rFonts w:eastAsia="Times New Roman"/>
          <w:noProof/>
        </w:rPr>
        <w:pict>
          <v:shape id="_x0000_s1172" type="#_x0000_t75" style="position:absolute;margin-left:415.75pt;margin-top:483pt;width:85.3pt;height:15.55pt;z-index:-251497472;mso-position-horizontal-relative:page;mso-position-vertical-relative:page">
            <v:imagedata r:id="rId147" o:title=""/>
            <w10:wrap anchorx="page" anchory="page"/>
          </v:shape>
        </w:pict>
      </w:r>
      <w:r>
        <w:rPr>
          <w:rFonts w:eastAsia="Times New Roman"/>
          <w:noProof/>
        </w:rPr>
        <w:pict>
          <v:shape id="_x0000_s1173" type="#_x0000_t75" style="position:absolute;margin-left:245.85pt;margin-top:514.2pt;width:26.7pt;height:15.55pt;z-index:-251509760;mso-position-horizontal-relative:page;mso-position-vertical-relative:page">
            <v:imagedata r:id="rId148" o:title=""/>
            <w10:wrap anchorx="page" anchory="page"/>
          </v:shape>
        </w:pict>
      </w:r>
      <w:r>
        <w:rPr>
          <w:rFonts w:eastAsia="Times New Roman"/>
          <w:noProof/>
        </w:rPr>
        <w:pict>
          <v:shape id="_x0000_s1174" type="#_x0000_t75" style="position:absolute;margin-left:353.85pt;margin-top:514.2pt;width:85.3pt;height:15.55pt;z-index:-251522048;mso-position-horizontal-relative:page;mso-position-vertical-relative:page">
            <v:imagedata r:id="rId149" o:title=""/>
            <w10:wrap anchorx="page" anchory="page"/>
          </v:shape>
        </w:pict>
      </w:r>
      <w:r>
        <w:rPr>
          <w:rFonts w:eastAsia="Times New Roman"/>
          <w:noProof/>
        </w:rPr>
        <w:pict>
          <v:shape id="_x0000_s1175" type="#_x0000_t75" style="position:absolute;margin-left:216.2pt;margin-top:615.6pt;width:8pt;height:15.55pt;z-index:-251534336;mso-position-horizontal-relative:page;mso-position-vertical-relative:page">
            <v:imagedata r:id="rId119" o:title=""/>
            <w10:wrap anchorx="page" anchory="page"/>
          </v:shape>
        </w:pict>
      </w:r>
      <w:r>
        <w:rPr>
          <w:rFonts w:eastAsia="Times New Roman"/>
          <w:noProof/>
        </w:rPr>
        <w:pict>
          <v:shape id="_x0000_s1176" type="#_x0000_t75" style="position:absolute;margin-left:339.1pt;margin-top:615.6pt;width:8pt;height:15.55pt;z-index:-251546624;mso-position-horizontal-relative:page;mso-position-vertical-relative:page">
            <v:imagedata r:id="rId150" o:title=""/>
            <w10:wrap anchorx="page" anchory="page"/>
          </v:shape>
        </w:pict>
      </w:r>
      <w:r>
        <w:rPr>
          <w:rFonts w:eastAsia="Times New Roman"/>
          <w:noProof/>
        </w:rPr>
        <w:pict>
          <v:shape id="_x0000_s1177" type="#_x0000_t75" style="position:absolute;margin-left:193.9pt;margin-top:643.1pt;width:92pt;height:23pt;z-index:-251558912;mso-position-horizontal-relative:page;mso-position-vertical-relative:page">
            <v:imagedata r:id="rId151" o:title=""/>
            <w10:wrap anchorx="page" anchory="page"/>
          </v:shape>
        </w:pict>
      </w:r>
      <w:r>
        <w:rPr>
          <w:rFonts w:eastAsia="Times New Roman"/>
          <w:noProof/>
        </w:rPr>
        <w:pict>
          <v:shape id="_x0000_s1178" type="#_x0000_t75" style="position:absolute;margin-left:151.5pt;margin-top:674.3pt;width:92pt;height:23pt;z-index:-251571200;mso-position-horizontal-relative:page;mso-position-vertical-relative:page">
            <v:imagedata r:id="rId152" o:title=""/>
            <w10:wrap anchorx="page" anchory="page"/>
          </v:shape>
        </w:pict>
      </w:r>
      <w:r>
        <w:rPr>
          <w:rFonts w:eastAsia="Times New Roman"/>
          <w:noProof/>
        </w:rPr>
        <w:pict>
          <v:shape id="_x0000_s1179" type="#_x0000_t75" style="position:absolute;margin-left:346.15pt;margin-top:681.75pt;width:32pt;height:15.55pt;z-index:-251585536;mso-position-horizontal-relative:page;mso-position-vertical-relative:page">
            <v:imagedata r:id="rId153" o:title=""/>
            <w10:wrap anchorx="page" anchory="page"/>
          </v:shape>
        </w:pict>
      </w:r>
      <w:r>
        <w:rPr>
          <w:rFonts w:eastAsia="Times New Roman"/>
          <w:noProof/>
        </w:rPr>
        <w:pict>
          <v:shape id="_x0000_s1180" type="#_x0000_t75" style="position:absolute;margin-left:386.25pt;margin-top:681.75pt;width:36.55pt;height:15.55pt;z-index:-251604992;mso-position-horizontal-relative:page;mso-position-vertical-relative:page">
            <v:imagedata r:id="rId154" o:title=""/>
            <w10:wrap anchorx="page" anchory="page"/>
          </v:shape>
        </w:pict>
      </w:r>
      <w:r>
        <w:rPr>
          <w:rFonts w:eastAsia="Times New Roman"/>
          <w:noProof/>
        </w:rPr>
        <w:pict>
          <v:shape id="_x0000_s1181" type="#_x0000_t75" style="position:absolute;margin-left:162.55pt;margin-top:709.2pt;width:96.45pt;height:15.55pt;z-index:-251626496;mso-position-horizontal-relative:page;mso-position-vertical-relative:page">
            <v:imagedata r:id="rId155" o:title=""/>
            <w10:wrap anchorx="page" anchory="page"/>
          </v:shape>
        </w:pict>
      </w: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733" w:wrap="auto" w:hAnchor="text" w:x="2220" w:y="15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3519" w:wrap="auto" w:hAnchor="text" w:x="2220" w:y="212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设原有三种零件的数量分别为</w:t>
      </w:r>
      <w:r>
        <w:rPr>
          <w:rFonts w:hAnsiTheme="minorHAnsi" w:cstheme="minorBidi"/>
          <w:color w:val="000000"/>
          <w:spacing w:val="66"/>
          <w:sz w:val="21"/>
          <w:szCs w:val="22"/>
          <w:lang w:eastAsia="zh-CN"/>
        </w:rPr>
        <w:t xml:space="preserve"> </w:t>
      </w:r>
      <w:r>
        <w:rPr>
          <w:rFonts w:ascii="宋体" w:hAnsi="宋体" w:cs="宋体"/>
          <w:color w:val="000000"/>
          <w:sz w:val="21"/>
          <w:szCs w:val="22"/>
          <w:lang w:eastAsia="zh-CN"/>
        </w:rPr>
        <w:t>，</w:t>
      </w:r>
    </w:p>
    <w:p w:rsidR="000D4A88" w:rsidRDefault="000C37BA">
      <w:pPr>
        <w:framePr w:w="524" w:wrap="auto" w:hAnchor="text" w:x="5494" w:y="212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2644" w:wrap="auto" w:hAnchor="text" w:x="5916" w:y="212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，再次购买的数量分别为</w:t>
      </w:r>
    </w:p>
    <w:p w:rsidR="000D4A88" w:rsidRDefault="000C37BA">
      <w:pPr>
        <w:framePr w:w="524" w:wrap="auto" w:hAnchor="text" w:x="8438" w:y="212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524" w:wrap="auto" w:hAnchor="text" w:x="8861" w:y="212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1151" w:wrap="auto" w:hAnchor="text" w:x="9283" w:y="212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4"/>
          <w:sz w:val="21"/>
          <w:szCs w:val="22"/>
          <w:lang w:eastAsia="zh-CN"/>
        </w:rPr>
        <w:t>，工厂每</w:t>
      </w:r>
    </w:p>
    <w:p w:rsidR="000D4A88" w:rsidRDefault="000C37BA">
      <w:pPr>
        <w:framePr w:w="9555" w:wrap="auto" w:hAnchor="text" w:x="1800" w:y="264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天使用的三种零件数量相同，所以</w:t>
      </w:r>
      <w:r>
        <w:rPr>
          <w:rFonts w:hAnsiTheme="minorHAnsi" w:cstheme="minorBidi"/>
          <w:color w:val="000000"/>
          <w:sz w:val="21"/>
          <w:szCs w:val="22"/>
          <w:lang w:eastAsia="zh-CN"/>
        </w:rPr>
        <w:t xml:space="preserve"> </w:t>
      </w:r>
      <w:r>
        <w:rPr>
          <w:rFonts w:ascii="宋体" w:hAnsi="宋体" w:cs="宋体"/>
          <w:color w:val="000000"/>
          <w:spacing w:val="-9"/>
          <w:sz w:val="21"/>
          <w:szCs w:val="22"/>
          <w:lang w:eastAsia="zh-CN"/>
        </w:rPr>
        <w:t>A</w:t>
      </w:r>
      <w:r>
        <w:rPr>
          <w:rFonts w:ascii="宋体" w:hAnsi="宋体" w:cs="宋体"/>
          <w:color w:val="000000"/>
          <w:spacing w:val="-9"/>
          <w:sz w:val="21"/>
          <w:szCs w:val="22"/>
          <w:lang w:eastAsia="zh-CN"/>
        </w:rPr>
        <w:t>、</w:t>
      </w:r>
      <w:r>
        <w:rPr>
          <w:rFonts w:ascii="宋体" w:hAnsi="宋体" w:cs="宋体"/>
          <w:color w:val="000000"/>
          <w:spacing w:val="-9"/>
          <w:sz w:val="21"/>
          <w:szCs w:val="22"/>
          <w:lang w:eastAsia="zh-CN"/>
        </w:rPr>
        <w:t>B</w:t>
      </w:r>
      <w:r>
        <w:rPr>
          <w:rFonts w:ascii="宋体" w:hAnsi="宋体" w:cs="宋体"/>
          <w:color w:val="000000"/>
          <w:spacing w:val="-9"/>
          <w:sz w:val="21"/>
          <w:szCs w:val="22"/>
          <w:lang w:eastAsia="zh-CN"/>
        </w:rPr>
        <w:t>、</w:t>
      </w:r>
      <w:r>
        <w:rPr>
          <w:rFonts w:ascii="宋体" w:hAnsi="宋体" w:cs="宋体"/>
          <w:color w:val="000000"/>
          <w:spacing w:val="-9"/>
          <w:sz w:val="21"/>
          <w:szCs w:val="22"/>
          <w:lang w:eastAsia="zh-CN"/>
        </w:rPr>
        <w:t>C</w:t>
      </w:r>
      <w:r>
        <w:rPr>
          <w:rFonts w:hAnsiTheme="minorHAnsi" w:cstheme="minorBidi"/>
          <w:color w:val="000000"/>
          <w:spacing w:val="10"/>
          <w:sz w:val="21"/>
          <w:szCs w:val="22"/>
          <w:lang w:eastAsia="zh-CN"/>
        </w:rPr>
        <w:t xml:space="preserve"> </w:t>
      </w:r>
      <w:r>
        <w:rPr>
          <w:rFonts w:ascii="宋体" w:hAnsi="宋体" w:cs="宋体"/>
          <w:color w:val="000000"/>
          <w:spacing w:val="-2"/>
          <w:sz w:val="21"/>
          <w:szCs w:val="22"/>
          <w:lang w:eastAsia="zh-CN"/>
        </w:rPr>
        <w:t>三种零件使用的总量相同。当</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3"/>
          <w:sz w:val="21"/>
          <w:szCs w:val="22"/>
          <w:lang w:eastAsia="zh-CN"/>
        </w:rPr>
        <w:t>零件用完时，一</w:t>
      </w:r>
    </w:p>
    <w:p w:rsidR="000D4A88" w:rsidRDefault="000C37BA">
      <w:pPr>
        <w:framePr w:w="951" w:wrap="auto" w:hAnchor="text" w:x="1800" w:y="321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4"/>
          <w:sz w:val="21"/>
          <w:szCs w:val="22"/>
          <w:lang w:eastAsia="zh-CN"/>
        </w:rPr>
        <w:t>共用了</w:t>
      </w:r>
    </w:p>
    <w:p w:rsidR="000D4A88" w:rsidRDefault="000C37BA">
      <w:pPr>
        <w:framePr w:w="3061" w:wrap="auto" w:hAnchor="text" w:x="3026" w:y="321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4"/>
          <w:sz w:val="21"/>
          <w:szCs w:val="22"/>
          <w:lang w:eastAsia="zh-CN"/>
        </w:rPr>
        <w:t>，因此</w:t>
      </w:r>
      <w:r>
        <w:rPr>
          <w:rFonts w:hAnsiTheme="minorHAnsi" w:cstheme="minorBidi"/>
          <w:color w:val="000000"/>
          <w:sz w:val="21"/>
          <w:szCs w:val="22"/>
          <w:lang w:eastAsia="zh-CN"/>
        </w:rPr>
        <w:t xml:space="preserve"> </w:t>
      </w:r>
      <w:r>
        <w:rPr>
          <w:rFonts w:ascii="宋体" w:hAnsi="宋体" w:cs="宋体"/>
          <w:color w:val="000000"/>
          <w:spacing w:val="2"/>
          <w:sz w:val="21"/>
          <w:szCs w:val="22"/>
          <w:lang w:eastAsia="zh-CN"/>
        </w:rPr>
        <w:t>B</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3"/>
          <w:sz w:val="21"/>
          <w:szCs w:val="22"/>
          <w:lang w:eastAsia="zh-CN"/>
        </w:rPr>
        <w:t>两种零件也用了</w:t>
      </w:r>
    </w:p>
    <w:p w:rsidR="000D4A88" w:rsidRDefault="000C37BA">
      <w:pPr>
        <w:framePr w:w="4401" w:wrap="auto" w:hAnchor="text" w:x="6281" w:y="321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4"/>
          <w:sz w:val="21"/>
          <w:szCs w:val="22"/>
          <w:lang w:eastAsia="zh-CN"/>
        </w:rPr>
        <w:t>。根据</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B</w:t>
      </w:r>
      <w:r>
        <w:rPr>
          <w:rFonts w:hAnsiTheme="minorHAnsi" w:cstheme="minorBidi"/>
          <w:color w:val="000000"/>
          <w:spacing w:val="3"/>
          <w:sz w:val="21"/>
          <w:szCs w:val="22"/>
          <w:lang w:eastAsia="zh-CN"/>
        </w:rPr>
        <w:t xml:space="preserve"> </w:t>
      </w:r>
      <w:r>
        <w:rPr>
          <w:rFonts w:ascii="宋体" w:hAnsi="宋体" w:cs="宋体"/>
          <w:color w:val="000000"/>
          <w:spacing w:val="3"/>
          <w:sz w:val="21"/>
          <w:szCs w:val="22"/>
          <w:lang w:eastAsia="zh-CN"/>
        </w:rPr>
        <w:t>零件剩余</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10</w:t>
      </w:r>
      <w:r>
        <w:rPr>
          <w:rFonts w:hAnsiTheme="minorHAnsi" w:cstheme="minorBidi"/>
          <w:color w:val="000000"/>
          <w:spacing w:val="3"/>
          <w:sz w:val="21"/>
          <w:szCs w:val="22"/>
          <w:lang w:eastAsia="zh-CN"/>
        </w:rPr>
        <w:t xml:space="preserve"> </w:t>
      </w:r>
      <w:r>
        <w:rPr>
          <w:rFonts w:ascii="宋体" w:hAnsi="宋体" w:cs="宋体"/>
          <w:color w:val="000000"/>
          <w:spacing w:val="2"/>
          <w:sz w:val="21"/>
          <w:szCs w:val="22"/>
          <w:lang w:eastAsia="zh-CN"/>
        </w:rPr>
        <w:t>个，</w:t>
      </w:r>
      <w:r>
        <w:rPr>
          <w:rFonts w:ascii="宋体" w:hAnsi="宋体" w:cs="宋体"/>
          <w:color w:val="000000"/>
          <w:spacing w:val="2"/>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3"/>
          <w:sz w:val="21"/>
          <w:szCs w:val="22"/>
          <w:lang w:eastAsia="zh-CN"/>
        </w:rPr>
        <w:t>零件剩余</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170</w:t>
      </w:r>
    </w:p>
    <w:p w:rsidR="000D4A88" w:rsidRDefault="000C37BA">
      <w:pPr>
        <w:framePr w:w="1153" w:wrap="auto" w:hAnchor="text" w:x="1800" w:y="373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个可得：</w:t>
      </w:r>
    </w:p>
    <w:p w:rsidR="000D4A88" w:rsidRDefault="000C37BA">
      <w:pPr>
        <w:framePr w:w="1890" w:wrap="auto" w:hAnchor="text" w:x="4514" w:y="431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······①</w:t>
      </w:r>
    </w:p>
    <w:p w:rsidR="000D4A88" w:rsidRDefault="000C37BA">
      <w:pPr>
        <w:framePr w:w="1890" w:wrap="auto" w:hAnchor="text" w:x="4514" w:y="4311"/>
        <w:widowControl w:val="0"/>
        <w:autoSpaceDE w:val="0"/>
        <w:autoSpaceDN w:val="0"/>
        <w:spacing w:before="415" w:line="209" w:lineRule="exact"/>
        <w:ind w:left="106"/>
        <w:rPr>
          <w:rFonts w:hAnsiTheme="minorHAnsi" w:cstheme="minorBidi"/>
          <w:color w:val="000000"/>
          <w:sz w:val="21"/>
          <w:szCs w:val="22"/>
        </w:rPr>
      </w:pPr>
      <w:r>
        <w:rPr>
          <w:rFonts w:ascii="宋体" w:hAnsi="宋体" w:cs="宋体"/>
          <w:color w:val="000000"/>
          <w:sz w:val="21"/>
          <w:szCs w:val="22"/>
        </w:rPr>
        <w:t>······②</w:t>
      </w:r>
    </w:p>
    <w:p w:rsidR="000D4A88" w:rsidRDefault="000C37BA">
      <w:pPr>
        <w:framePr w:w="1364" w:wrap="auto" w:hAnchor="text" w:x="2220" w:y="5559"/>
        <w:widowControl w:val="0"/>
        <w:autoSpaceDE w:val="0"/>
        <w:autoSpaceDN w:val="0"/>
        <w:spacing w:line="209" w:lineRule="exact"/>
        <w:rPr>
          <w:rFonts w:hAnsiTheme="minorHAnsi" w:cstheme="minorBidi"/>
          <w:color w:val="000000"/>
          <w:sz w:val="21"/>
          <w:szCs w:val="22"/>
        </w:rPr>
      </w:pPr>
      <w:r>
        <w:rPr>
          <w:rFonts w:ascii="宋体" w:hAnsi="宋体" w:cs="宋体"/>
          <w:color w:val="000000"/>
          <w:sz w:val="21"/>
          <w:szCs w:val="22"/>
        </w:rPr>
        <w:t>①</w:t>
      </w:r>
      <w:r>
        <w:rPr>
          <w:rFonts w:ascii="宋体" w:hAnsi="宋体" w:cs="宋体"/>
          <w:color w:val="000000"/>
          <w:sz w:val="21"/>
          <w:szCs w:val="22"/>
        </w:rPr>
        <w:t>式整理得</w:t>
      </w:r>
    </w:p>
    <w:p w:rsidR="000D4A88" w:rsidRDefault="000C37BA">
      <w:pPr>
        <w:framePr w:w="1569" w:wrap="auto" w:hAnchor="text" w:x="4229" w:y="5559"/>
        <w:widowControl w:val="0"/>
        <w:autoSpaceDE w:val="0"/>
        <w:autoSpaceDN w:val="0"/>
        <w:spacing w:line="209" w:lineRule="exact"/>
        <w:rPr>
          <w:rFonts w:hAnsiTheme="minorHAnsi" w:cstheme="minorBidi"/>
          <w:color w:val="000000"/>
          <w:sz w:val="21"/>
          <w:szCs w:val="22"/>
        </w:rPr>
      </w:pPr>
      <w:r>
        <w:rPr>
          <w:rFonts w:ascii="宋体" w:hAnsi="宋体" w:cs="宋体"/>
          <w:color w:val="000000"/>
          <w:spacing w:val="-1"/>
          <w:sz w:val="21"/>
          <w:szCs w:val="22"/>
        </w:rPr>
        <w:t>，</w:t>
      </w:r>
      <w:r>
        <w:rPr>
          <w:rFonts w:ascii="宋体" w:hAnsi="宋体" w:cs="宋体"/>
          <w:color w:val="000000"/>
          <w:spacing w:val="-1"/>
          <w:sz w:val="21"/>
          <w:szCs w:val="22"/>
        </w:rPr>
        <w:t>②</w:t>
      </w:r>
      <w:r>
        <w:rPr>
          <w:rFonts w:ascii="宋体" w:hAnsi="宋体" w:cs="宋体"/>
          <w:color w:val="000000"/>
          <w:spacing w:val="-1"/>
          <w:sz w:val="21"/>
          <w:szCs w:val="22"/>
        </w:rPr>
        <w:t>式整理得</w:t>
      </w:r>
    </w:p>
    <w:p w:rsidR="000D4A88" w:rsidRDefault="000C37BA">
      <w:pPr>
        <w:framePr w:w="1360" w:wrap="auto" w:hAnchor="text" w:x="6636" w:y="55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rPr>
        <w:t>。</w:t>
      </w:r>
      <w:r>
        <w:rPr>
          <w:rFonts w:ascii="宋体" w:hAnsi="宋体" w:cs="宋体"/>
          <w:color w:val="000000"/>
          <w:spacing w:val="-1"/>
          <w:sz w:val="21"/>
          <w:szCs w:val="22"/>
          <w:lang w:eastAsia="zh-CN"/>
        </w:rPr>
        <w:t>联立解得</w:t>
      </w:r>
    </w:p>
    <w:p w:rsidR="000D4A88" w:rsidRDefault="000C37BA">
      <w:pPr>
        <w:framePr w:w="524" w:wrap="auto" w:hAnchor="text" w:x="8280" w:y="55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1360" w:wrap="auto" w:hAnchor="text" w:x="9065" w:y="55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。所以原有</w:t>
      </w:r>
    </w:p>
    <w:p w:rsidR="000D4A88" w:rsidRDefault="000C37BA">
      <w:pPr>
        <w:framePr w:w="4165" w:wrap="auto" w:hAnchor="text" w:x="1800" w:y="607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三种零件的数量分别为</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60</w:t>
      </w:r>
      <w:r>
        <w:rPr>
          <w:rFonts w:ascii="宋体" w:hAnsi="宋体" w:cs="宋体"/>
          <w:color w:val="000000"/>
          <w:sz w:val="21"/>
          <w:szCs w:val="22"/>
          <w:lang w:eastAsia="zh-CN"/>
        </w:rPr>
        <w:t>，</w:t>
      </w:r>
      <w:r>
        <w:rPr>
          <w:rFonts w:ascii="宋体" w:hAnsi="宋体" w:cs="宋体"/>
          <w:color w:val="000000"/>
          <w:sz w:val="21"/>
          <w:szCs w:val="22"/>
          <w:lang w:eastAsia="zh-CN"/>
        </w:rPr>
        <w:t>120</w:t>
      </w:r>
      <w:r>
        <w:rPr>
          <w:rFonts w:ascii="宋体" w:hAnsi="宋体" w:cs="宋体"/>
          <w:color w:val="000000"/>
          <w:sz w:val="21"/>
          <w:szCs w:val="22"/>
          <w:lang w:eastAsia="zh-CN"/>
        </w:rPr>
        <w:t>，</w:t>
      </w:r>
      <w:r>
        <w:rPr>
          <w:rFonts w:ascii="宋体" w:hAnsi="宋体" w:cs="宋体"/>
          <w:color w:val="000000"/>
          <w:sz w:val="21"/>
          <w:szCs w:val="22"/>
          <w:lang w:eastAsia="zh-CN"/>
        </w:rPr>
        <w:t>180</w:t>
      </w:r>
      <w:r>
        <w:rPr>
          <w:rFonts w:ascii="宋体" w:hAnsi="宋体" w:cs="宋体"/>
          <w:color w:val="000000"/>
          <w:sz w:val="21"/>
          <w:szCs w:val="22"/>
          <w:lang w:eastAsia="zh-CN"/>
        </w:rPr>
        <w:t>。</w:t>
      </w:r>
    </w:p>
    <w:p w:rsidR="000D4A88" w:rsidRDefault="000C37BA">
      <w:pPr>
        <w:framePr w:w="2046" w:wrap="auto" w:hAnchor="text" w:x="2220" w:y="654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60.</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D</w:t>
      </w:r>
      <w:r>
        <w:rPr>
          <w:rFonts w:ascii="宋体" w:hAnsi="宋体" w:cs="宋体"/>
          <w:color w:val="000000"/>
          <w:spacing w:val="1"/>
          <w:sz w:val="21"/>
          <w:szCs w:val="22"/>
          <w:lang w:eastAsia="zh-CN"/>
        </w:rPr>
        <w:t>，</w:t>
      </w:r>
    </w:p>
    <w:p w:rsidR="000D4A88" w:rsidRDefault="000C37BA">
      <w:pPr>
        <w:framePr w:w="2046" w:wrap="auto" w:hAnchor="text" w:x="2220" w:y="654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7085" w:wrap="auto" w:hAnchor="text" w:x="2220" w:y="763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根据空瓶换酒公式：</w:t>
      </w:r>
      <w:r>
        <w:rPr>
          <w:rFonts w:hAnsiTheme="minorHAnsi" w:cstheme="minorBidi"/>
          <w:color w:val="000000"/>
          <w:spacing w:val="82"/>
          <w:sz w:val="21"/>
          <w:szCs w:val="22"/>
          <w:lang w:eastAsia="zh-CN"/>
        </w:rPr>
        <w:t xml:space="preserve"> </w:t>
      </w:r>
      <w:r>
        <w:rPr>
          <w:rFonts w:ascii="宋体" w:hAnsi="宋体" w:cs="宋体"/>
          <w:color w:val="000000"/>
          <w:spacing w:val="1"/>
          <w:sz w:val="21"/>
          <w:szCs w:val="22"/>
          <w:lang w:eastAsia="zh-CN"/>
        </w:rPr>
        <w:t>个酒瓶可以换</w:t>
      </w:r>
      <w:r>
        <w:rPr>
          <w:rFonts w:hAnsiTheme="minorHAnsi" w:cstheme="minorBidi"/>
          <w:color w:val="000000"/>
          <w:sz w:val="21"/>
          <w:szCs w:val="22"/>
          <w:lang w:eastAsia="zh-CN"/>
        </w:rPr>
        <w:t xml:space="preserve"> </w:t>
      </w:r>
      <w:r>
        <w:rPr>
          <w:rFonts w:ascii="宋体" w:hAnsiTheme="minorHAnsi" w:cstheme="minorBidi"/>
          <w:color w:val="000000"/>
          <w:sz w:val="21"/>
          <w:szCs w:val="22"/>
          <w:lang w:eastAsia="zh-CN"/>
        </w:rPr>
        <w:t>1</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瓶酒，</w:t>
      </w:r>
      <w:r>
        <w:rPr>
          <w:rFonts w:hAnsiTheme="minorHAnsi" w:cstheme="minorBidi"/>
          <w:color w:val="000000"/>
          <w:spacing w:val="68"/>
          <w:sz w:val="21"/>
          <w:szCs w:val="22"/>
          <w:lang w:eastAsia="zh-CN"/>
        </w:rPr>
        <w:t xml:space="preserve"> </w:t>
      </w:r>
      <w:r>
        <w:rPr>
          <w:rFonts w:ascii="宋体" w:hAnsi="宋体" w:cs="宋体"/>
          <w:color w:val="000000"/>
          <w:spacing w:val="1"/>
          <w:sz w:val="21"/>
          <w:szCs w:val="22"/>
          <w:lang w:eastAsia="zh-CN"/>
        </w:rPr>
        <w:t>个空瓶最多可以喝到</w:t>
      </w:r>
    </w:p>
    <w:p w:rsidR="000D4A88" w:rsidRDefault="000C37BA">
      <w:pPr>
        <w:framePr w:w="1527" w:wrap="auto" w:hAnchor="text" w:x="8894" w:y="763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瓶酒。</w:t>
      </w:r>
      <w:r>
        <w:rPr>
          <w:rFonts w:ascii="宋体" w:hAnsi="宋体" w:cs="宋体"/>
          <w:color w:val="000000"/>
          <w:spacing w:val="1"/>
          <w:sz w:val="21"/>
          <w:szCs w:val="22"/>
          <w:lang w:eastAsia="zh-CN"/>
        </w:rPr>
        <w:t>6</w:t>
      </w:r>
      <w:r>
        <w:rPr>
          <w:rFonts w:hAnsiTheme="minorHAnsi" w:cstheme="minorBidi"/>
          <w:color w:val="000000"/>
          <w:sz w:val="21"/>
          <w:szCs w:val="22"/>
          <w:lang w:eastAsia="zh-CN"/>
        </w:rPr>
        <w:t xml:space="preserve"> </w:t>
      </w:r>
      <w:r>
        <w:rPr>
          <w:rFonts w:ascii="宋体" w:hAnsi="宋体" w:cs="宋体"/>
          <w:color w:val="000000"/>
          <w:spacing w:val="1"/>
          <w:sz w:val="21"/>
          <w:szCs w:val="22"/>
          <w:lang w:eastAsia="zh-CN"/>
        </w:rPr>
        <w:t>个空</w:t>
      </w:r>
    </w:p>
    <w:p w:rsidR="000D4A88" w:rsidRDefault="000C37BA">
      <w:pPr>
        <w:framePr w:w="8244" w:wrap="auto" w:hAnchor="text" w:x="1800" w:y="828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酒瓶换</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1</w:t>
      </w:r>
      <w:r>
        <w:rPr>
          <w:rFonts w:hAnsiTheme="minorHAnsi" w:cstheme="minorBidi"/>
          <w:color w:val="000000"/>
          <w:spacing w:val="1"/>
          <w:sz w:val="21"/>
          <w:szCs w:val="22"/>
          <w:lang w:eastAsia="zh-CN"/>
        </w:rPr>
        <w:t xml:space="preserve"> </w:t>
      </w:r>
      <w:r>
        <w:rPr>
          <w:rFonts w:ascii="宋体" w:hAnsi="宋体" w:cs="宋体"/>
          <w:color w:val="000000"/>
          <w:spacing w:val="-5"/>
          <w:sz w:val="21"/>
          <w:szCs w:val="22"/>
          <w:lang w:eastAsia="zh-CN"/>
        </w:rPr>
        <w:t>瓶啤酒，孙先生花钱买了</w:t>
      </w:r>
      <w:r>
        <w:rPr>
          <w:rFonts w:hAnsiTheme="minorHAnsi" w:cstheme="minorBidi"/>
          <w:color w:val="000000"/>
          <w:spacing w:val="7"/>
          <w:sz w:val="21"/>
          <w:szCs w:val="22"/>
          <w:lang w:eastAsia="zh-CN"/>
        </w:rPr>
        <w:t xml:space="preserve"> </w:t>
      </w:r>
      <w:r>
        <w:rPr>
          <w:rFonts w:ascii="宋体" w:hAnsiTheme="minorHAnsi" w:cstheme="minorBidi"/>
          <w:color w:val="000000"/>
          <w:spacing w:val="1"/>
          <w:sz w:val="21"/>
          <w:szCs w:val="22"/>
          <w:lang w:eastAsia="zh-CN"/>
        </w:rPr>
        <w:t>109</w:t>
      </w:r>
      <w:r>
        <w:rPr>
          <w:rFonts w:hAnsiTheme="minorHAnsi" w:cstheme="minorBidi"/>
          <w:color w:val="000000"/>
          <w:spacing w:val="-2"/>
          <w:sz w:val="21"/>
          <w:szCs w:val="22"/>
          <w:lang w:eastAsia="zh-CN"/>
        </w:rPr>
        <w:t xml:space="preserve"> </w:t>
      </w:r>
      <w:r>
        <w:rPr>
          <w:rFonts w:ascii="宋体" w:hAnsi="宋体" w:cs="宋体"/>
          <w:color w:val="000000"/>
          <w:spacing w:val="-9"/>
          <w:sz w:val="21"/>
          <w:szCs w:val="22"/>
          <w:lang w:eastAsia="zh-CN"/>
        </w:rPr>
        <w:t>瓶啤酒，产生的</w:t>
      </w:r>
      <w:r>
        <w:rPr>
          <w:rFonts w:hAnsiTheme="minorHAnsi" w:cstheme="minorBidi"/>
          <w:color w:val="000000"/>
          <w:spacing w:val="10"/>
          <w:sz w:val="21"/>
          <w:szCs w:val="22"/>
          <w:lang w:eastAsia="zh-CN"/>
        </w:rPr>
        <w:t xml:space="preserve"> </w:t>
      </w:r>
      <w:r>
        <w:rPr>
          <w:rFonts w:ascii="宋体" w:hAnsiTheme="minorHAnsi" w:cstheme="minorBidi"/>
          <w:color w:val="000000"/>
          <w:spacing w:val="1"/>
          <w:sz w:val="21"/>
          <w:szCs w:val="22"/>
          <w:lang w:eastAsia="zh-CN"/>
        </w:rPr>
        <w:t>109</w:t>
      </w:r>
      <w:r>
        <w:rPr>
          <w:rFonts w:hAnsiTheme="minorHAnsi" w:cstheme="minorBidi"/>
          <w:color w:val="000000"/>
          <w:spacing w:val="-2"/>
          <w:sz w:val="21"/>
          <w:szCs w:val="22"/>
          <w:lang w:eastAsia="zh-CN"/>
        </w:rPr>
        <w:t xml:space="preserve"> </w:t>
      </w:r>
      <w:r>
        <w:rPr>
          <w:rFonts w:ascii="宋体" w:hAnsi="宋体" w:cs="宋体"/>
          <w:color w:val="000000"/>
          <w:spacing w:val="-7"/>
          <w:sz w:val="21"/>
          <w:szCs w:val="22"/>
          <w:lang w:eastAsia="zh-CN"/>
        </w:rPr>
        <w:t>个空瓶，最多可喝到</w:t>
      </w:r>
    </w:p>
    <w:p w:rsidR="000D4A88" w:rsidRDefault="000C37BA">
      <w:pPr>
        <w:framePr w:w="9553" w:wrap="auto" w:hAnchor="text" w:x="1800" w:y="872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瓶酒，因啤酒数一定是整数，故最多可以喝到</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21</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瓶酒。加上花钱买到</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109</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瓶酒，一共可以</w:t>
      </w:r>
    </w:p>
    <w:p w:rsidR="000D4A88" w:rsidRDefault="000C37BA">
      <w:pPr>
        <w:framePr w:w="733" w:wrap="auto" w:hAnchor="text" w:x="1800" w:y="9303"/>
        <w:widowControl w:val="0"/>
        <w:autoSpaceDE w:val="0"/>
        <w:autoSpaceDN w:val="0"/>
        <w:spacing w:line="209" w:lineRule="exact"/>
        <w:rPr>
          <w:rFonts w:hAnsiTheme="minorHAnsi" w:cstheme="minorBidi"/>
          <w:color w:val="000000"/>
          <w:sz w:val="21"/>
          <w:szCs w:val="22"/>
        </w:rPr>
      </w:pPr>
      <w:r>
        <w:rPr>
          <w:rFonts w:ascii="宋体" w:hAnsi="宋体" w:cs="宋体"/>
          <w:color w:val="000000"/>
          <w:spacing w:val="-1"/>
          <w:sz w:val="21"/>
          <w:szCs w:val="22"/>
        </w:rPr>
        <w:t>喝到</w:t>
      </w:r>
    </w:p>
    <w:p w:rsidR="000D4A88" w:rsidRDefault="000C37BA">
      <w:pPr>
        <w:framePr w:w="733" w:wrap="auto" w:hAnchor="text" w:x="3569" w:y="9303"/>
        <w:widowControl w:val="0"/>
        <w:autoSpaceDE w:val="0"/>
        <w:autoSpaceDN w:val="0"/>
        <w:spacing w:line="209" w:lineRule="exact"/>
        <w:rPr>
          <w:rFonts w:hAnsiTheme="minorHAnsi" w:cstheme="minorBidi"/>
          <w:color w:val="000000"/>
          <w:sz w:val="21"/>
          <w:szCs w:val="22"/>
        </w:rPr>
      </w:pPr>
      <w:r>
        <w:rPr>
          <w:rFonts w:ascii="宋体" w:hAnsi="宋体" w:cs="宋体"/>
          <w:color w:val="000000"/>
          <w:spacing w:val="-1"/>
          <w:sz w:val="21"/>
          <w:szCs w:val="22"/>
        </w:rPr>
        <w:t>瓶。</w:t>
      </w:r>
    </w:p>
    <w:p w:rsidR="000D4A88" w:rsidRDefault="000C37BA">
      <w:pPr>
        <w:framePr w:w="2046" w:wrap="auto" w:hAnchor="text" w:x="2220" w:y="9819"/>
        <w:widowControl w:val="0"/>
        <w:autoSpaceDE w:val="0"/>
        <w:autoSpaceDN w:val="0"/>
        <w:spacing w:line="209" w:lineRule="exact"/>
        <w:rPr>
          <w:rFonts w:hAnsiTheme="minorHAnsi" w:cstheme="minorBidi"/>
          <w:color w:val="000000"/>
          <w:sz w:val="21"/>
          <w:szCs w:val="22"/>
        </w:rPr>
      </w:pPr>
      <w:r>
        <w:rPr>
          <w:rFonts w:ascii="宋体" w:hAnsi="宋体" w:cs="宋体"/>
          <w:color w:val="000000"/>
          <w:sz w:val="21"/>
          <w:szCs w:val="22"/>
        </w:rPr>
        <w:t>61.</w:t>
      </w:r>
      <w:r>
        <w:rPr>
          <w:rFonts w:ascii="宋体" w:hAnsi="宋体" w:cs="宋体"/>
          <w:color w:val="000000"/>
          <w:sz w:val="21"/>
          <w:szCs w:val="22"/>
        </w:rPr>
        <w:t>正确答案是</w:t>
      </w:r>
      <w:r>
        <w:rPr>
          <w:rFonts w:hAnsiTheme="minorHAnsi" w:cstheme="minorBidi"/>
          <w:color w:val="000000"/>
          <w:spacing w:val="-1"/>
          <w:sz w:val="21"/>
          <w:szCs w:val="22"/>
        </w:rPr>
        <w:t xml:space="preserve"> </w:t>
      </w:r>
      <w:r>
        <w:rPr>
          <w:rFonts w:ascii="宋体" w:hAnsi="宋体" w:cs="宋体"/>
          <w:color w:val="000000"/>
          <w:spacing w:val="1"/>
          <w:sz w:val="21"/>
          <w:szCs w:val="22"/>
        </w:rPr>
        <w:t>A</w:t>
      </w:r>
      <w:r>
        <w:rPr>
          <w:rFonts w:ascii="宋体" w:hAnsi="宋体" w:cs="宋体"/>
          <w:color w:val="000000"/>
          <w:spacing w:val="1"/>
          <w:sz w:val="21"/>
          <w:szCs w:val="22"/>
        </w:rPr>
        <w:t>，</w:t>
      </w:r>
    </w:p>
    <w:p w:rsidR="000D4A88" w:rsidRDefault="000C37BA">
      <w:pPr>
        <w:framePr w:w="733" w:wrap="auto" w:hAnchor="text" w:x="2220" w:y="1028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133" w:wrap="auto" w:hAnchor="text" w:x="2220" w:y="1075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观察图</w:t>
      </w:r>
      <w:r>
        <w:rPr>
          <w:rFonts w:ascii="宋体" w:hAnsi="宋体" w:cs="宋体"/>
          <w:color w:val="000000"/>
          <w:spacing w:val="-2"/>
          <w:sz w:val="21"/>
          <w:szCs w:val="22"/>
          <w:lang w:eastAsia="zh-CN"/>
        </w:rPr>
        <w:t>①</w:t>
      </w:r>
      <w:r>
        <w:rPr>
          <w:rFonts w:ascii="宋体" w:hAnsi="宋体" w:cs="宋体"/>
          <w:color w:val="000000"/>
          <w:spacing w:val="-2"/>
          <w:sz w:val="21"/>
          <w:szCs w:val="22"/>
          <w:lang w:eastAsia="zh-CN"/>
        </w:rPr>
        <w:t>，右上角缺少了一块正方体，且左边突出来两个正方体，故可确定图</w:t>
      </w:r>
      <w:r>
        <w:rPr>
          <w:rFonts w:ascii="宋体" w:hAnsi="宋体" w:cs="宋体"/>
          <w:color w:val="000000"/>
          <w:spacing w:val="-2"/>
          <w:sz w:val="21"/>
          <w:szCs w:val="22"/>
          <w:lang w:eastAsia="zh-CN"/>
        </w:rPr>
        <w:t>①</w:t>
      </w:r>
      <w:r>
        <w:rPr>
          <w:rFonts w:ascii="宋体" w:hAnsi="宋体" w:cs="宋体"/>
          <w:color w:val="000000"/>
          <w:spacing w:val="-2"/>
          <w:sz w:val="21"/>
          <w:szCs w:val="22"/>
          <w:lang w:eastAsia="zh-CN"/>
        </w:rPr>
        <w:t>在多面</w:t>
      </w:r>
    </w:p>
    <w:p w:rsidR="000D4A88" w:rsidRDefault="000C37BA">
      <w:pPr>
        <w:framePr w:w="2655" w:wrap="auto" w:hAnchor="text" w:x="1800" w:y="1122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体中的位置如下图所示：</w:t>
      </w:r>
    </w:p>
    <w:p w:rsidR="000D4A88" w:rsidRDefault="000C37BA">
      <w:pPr>
        <w:framePr w:w="9552" w:wrap="auto" w:hAnchor="text" w:x="1800" w:y="14499"/>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观察图</w:t>
      </w:r>
      <w:r>
        <w:rPr>
          <w:rFonts w:ascii="宋体" w:hAnsi="宋体" w:cs="宋体"/>
          <w:color w:val="000000"/>
          <w:sz w:val="21"/>
          <w:szCs w:val="22"/>
          <w:lang w:eastAsia="zh-CN"/>
        </w:rPr>
        <w:t>②</w:t>
      </w:r>
      <w:r>
        <w:rPr>
          <w:rFonts w:ascii="宋体" w:hAnsi="宋体" w:cs="宋体"/>
          <w:color w:val="000000"/>
          <w:sz w:val="21"/>
          <w:szCs w:val="22"/>
          <w:lang w:eastAsia="zh-CN"/>
        </w:rPr>
        <w:t>，上面一排正方体中间少了一块正方体</w:t>
      </w:r>
      <w:r>
        <w:rPr>
          <w:rFonts w:ascii="宋体" w:hAnsi="宋体" w:cs="宋体"/>
          <w:color w:val="000000"/>
          <w:sz w:val="21"/>
          <w:szCs w:val="22"/>
          <w:lang w:eastAsia="zh-CN"/>
        </w:rPr>
        <w:t>,</w:t>
      </w:r>
      <w:r>
        <w:rPr>
          <w:rFonts w:ascii="宋体" w:hAnsi="宋体" w:cs="宋体"/>
          <w:color w:val="000000"/>
          <w:sz w:val="21"/>
          <w:szCs w:val="22"/>
          <w:lang w:eastAsia="zh-CN"/>
        </w:rPr>
        <w:t>故可确定图</w:t>
      </w:r>
      <w:r>
        <w:rPr>
          <w:rFonts w:ascii="宋体" w:hAnsi="宋体" w:cs="宋体"/>
          <w:color w:val="000000"/>
          <w:sz w:val="21"/>
          <w:szCs w:val="22"/>
          <w:lang w:eastAsia="zh-CN"/>
        </w:rPr>
        <w:t>②</w:t>
      </w:r>
      <w:r>
        <w:rPr>
          <w:rFonts w:ascii="宋体" w:hAnsi="宋体" w:cs="宋体"/>
          <w:color w:val="000000"/>
          <w:sz w:val="21"/>
          <w:szCs w:val="22"/>
          <w:lang w:eastAsia="zh-CN"/>
        </w:rPr>
        <w:t>在多面体中的位置如下</w:t>
      </w:r>
    </w:p>
    <w:p w:rsidR="000D4A88" w:rsidRDefault="000C37BA">
      <w:pPr>
        <w:framePr w:w="9552" w:wrap="auto" w:hAnchor="text" w:x="1800" w:y="1449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图所示：</w:t>
      </w:r>
    </w:p>
    <w:p w:rsidR="000D4A88" w:rsidRDefault="000C37BA">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r>
        <w:rPr>
          <w:rFonts w:eastAsia="Times New Roman"/>
          <w:noProof/>
        </w:rPr>
        <w:pict>
          <v:shape id="_x0000_s1182" type="#_x0000_t75" style="position:absolute;margin-left:246.55pt;margin-top:100.8pt;width:8pt;height:15.55pt;z-index:-251382784;mso-position-horizontal-relative:page;mso-position-vertical-relative:page">
            <v:imagedata r:id="rId156" o:title=""/>
            <w10:wrap anchorx="page" anchory="page"/>
          </v:shape>
        </w:pict>
      </w:r>
      <w:r>
        <w:rPr>
          <w:rFonts w:eastAsia="Times New Roman"/>
          <w:noProof/>
        </w:rPr>
        <w:pict>
          <v:shape id="_x0000_s1183" type="#_x0000_t75" style="position:absolute;margin-left:262.4pt;margin-top:100.8pt;width:13.3pt;height:15.55pt;z-index:-251393024;mso-position-horizontal-relative:page;mso-position-vertical-relative:page">
            <v:imagedata r:id="rId157" o:title=""/>
            <w10:wrap anchorx="page" anchory="page"/>
          </v:shape>
        </w:pict>
      </w:r>
      <w:r>
        <w:rPr>
          <w:rFonts w:eastAsia="Times New Roman"/>
          <w:noProof/>
        </w:rPr>
        <w:pict>
          <v:shape id="_x0000_s1184" type="#_x0000_t75" style="position:absolute;margin-left:283.5pt;margin-top:100.8pt;width:13.3pt;height:15.55pt;z-index:-251403264;mso-position-horizontal-relative:page;mso-position-vertical-relative:page">
            <v:imagedata r:id="rId158" o:title=""/>
            <w10:wrap anchorx="page" anchory="page"/>
          </v:shape>
        </w:pict>
      </w:r>
      <w:r>
        <w:rPr>
          <w:rFonts w:eastAsia="Times New Roman"/>
          <w:noProof/>
        </w:rPr>
        <w:pict>
          <v:shape id="_x0000_s1185" type="#_x0000_t75" style="position:absolute;margin-left:409.75pt;margin-top:100.8pt;width:13.3pt;height:15.55pt;z-index:-251413504;mso-position-horizontal-relative:page;mso-position-vertical-relative:page">
            <v:imagedata r:id="rId159" o:title=""/>
            <w10:wrap anchorx="page" anchory="page"/>
          </v:shape>
        </w:pict>
      </w:r>
      <w:r>
        <w:rPr>
          <w:rFonts w:eastAsia="Times New Roman"/>
          <w:noProof/>
        </w:rPr>
        <w:pict>
          <v:shape id="_x0000_s1186" type="#_x0000_t75" style="position:absolute;margin-left:430.75pt;margin-top:100.8pt;width:13.3pt;height:15.55pt;z-index:-251423744;mso-position-horizontal-relative:page;mso-position-vertical-relative:page">
            <v:imagedata r:id="rId160" o:title=""/>
            <w10:wrap anchorx="page" anchory="page"/>
          </v:shape>
        </w:pict>
      </w:r>
      <w:r>
        <w:rPr>
          <w:rFonts w:eastAsia="Times New Roman"/>
          <w:noProof/>
        </w:rPr>
        <w:pict>
          <v:shape id="_x0000_s1187" type="#_x0000_t75" style="position:absolute;margin-left:451.9pt;margin-top:100.8pt;width:13.3pt;height:15.55pt;z-index:-251433984;mso-position-horizontal-relative:page;mso-position-vertical-relative:page">
            <v:imagedata r:id="rId161" o:title=""/>
            <w10:wrap anchorx="page" anchory="page"/>
          </v:shape>
        </w:pict>
      </w:r>
      <w:r>
        <w:rPr>
          <w:rFonts w:eastAsia="Times New Roman"/>
          <w:noProof/>
        </w:rPr>
        <w:pict>
          <v:shape id="_x0000_s1188" type="#_x0000_t75" style="position:absolute;margin-left:120.9pt;margin-top:155.4pt;width:31.3pt;height:15.55pt;z-index:-251446272;mso-position-horizontal-relative:page;mso-position-vertical-relative:page">
            <v:imagedata r:id="rId162" o:title=""/>
            <w10:wrap anchorx="page" anchory="page"/>
          </v:shape>
        </w:pict>
      </w:r>
      <w:r>
        <w:rPr>
          <w:rFonts w:eastAsia="Times New Roman"/>
          <w:noProof/>
        </w:rPr>
        <w:pict>
          <v:shape id="_x0000_s1189" type="#_x0000_t75" style="position:absolute;margin-left:283.65pt;margin-top:155.4pt;width:31.3pt;height:15.55pt;z-index:-251458560;mso-position-horizontal-relative:page;mso-position-vertical-relative:page">
            <v:imagedata r:id="rId163" o:title=""/>
            <w10:wrap anchorx="page" anchory="page"/>
          </v:shape>
        </w:pict>
      </w:r>
      <w:r>
        <w:rPr>
          <w:rFonts w:eastAsia="Times New Roman"/>
          <w:noProof/>
        </w:rPr>
        <w:pict>
          <v:shape id="_x0000_s1190" type="#_x0000_t75" style="position:absolute;margin-left:110pt;margin-top:210pt;width:116.7pt;height:15.55pt;z-index:-251470848;mso-position-horizontal-relative:page;mso-position-vertical-relative:page">
            <v:imagedata r:id="rId164" o:title=""/>
            <w10:wrap anchorx="page" anchory="page"/>
          </v:shape>
        </w:pict>
      </w:r>
      <w:r>
        <w:rPr>
          <w:rFonts w:eastAsia="Times New Roman"/>
          <w:noProof/>
        </w:rPr>
        <w:pict>
          <v:shape id="_x0000_s1191" type="#_x0000_t75" style="position:absolute;margin-left:110pt;margin-top:241.2pt;width:122pt;height:15.55pt;z-index:-251483136;mso-position-horizontal-relative:page;mso-position-vertical-relative:page">
            <v:imagedata r:id="rId165" o:title=""/>
            <w10:wrap anchorx="page" anchory="page"/>
          </v:shape>
        </w:pict>
      </w:r>
      <w:r>
        <w:rPr>
          <w:rFonts w:eastAsia="Times New Roman"/>
          <w:noProof/>
        </w:rPr>
        <w:pict>
          <v:shape id="_x0000_s1192" type="#_x0000_t75" style="position:absolute;margin-left:162.55pt;margin-top:272.4pt;width:50pt;height:15.55pt;z-index:-251495424;mso-position-horizontal-relative:page;mso-position-vertical-relative:page">
            <v:imagedata r:id="rId166" o:title=""/>
            <w10:wrap anchorx="page" anchory="page"/>
          </v:shape>
        </w:pict>
      </w:r>
      <w:r>
        <w:rPr>
          <w:rFonts w:eastAsia="Times New Roman"/>
          <w:noProof/>
        </w:rPr>
        <w:pict>
          <v:shape id="_x0000_s1193" type="#_x0000_t75" style="position:absolute;margin-left:273.1pt;margin-top:272.4pt;width:59.7pt;height:15.55pt;z-index:-251507712;mso-position-horizontal-relative:page;mso-position-vertical-relative:page">
            <v:imagedata r:id="rId167" o:title=""/>
            <w10:wrap anchorx="page" anchory="page"/>
          </v:shape>
        </w:pict>
      </w:r>
      <w:r>
        <w:rPr>
          <w:rFonts w:eastAsia="Times New Roman"/>
          <w:noProof/>
        </w:rPr>
        <w:pict>
          <v:shape id="_x0000_s1194" type="#_x0000_t75" style="position:absolute;margin-left:383pt;margin-top:272.4pt;width:32pt;height:15.55pt;z-index:-251520000;mso-position-horizontal-relative:page;mso-position-vertical-relative:page">
            <v:imagedata r:id="rId168" o:title=""/>
            <w10:wrap anchorx="page" anchory="page"/>
          </v:shape>
        </w:pict>
      </w:r>
      <w:r>
        <w:rPr>
          <w:rFonts w:eastAsia="Times New Roman"/>
          <w:noProof/>
        </w:rPr>
        <w:pict>
          <v:shape id="_x0000_s1195" type="#_x0000_t75" style="position:absolute;margin-left:423.1pt;margin-top:272.4pt;width:31.3pt;height:15.55pt;z-index:-251532288;mso-position-horizontal-relative:page;mso-position-vertical-relative:page">
            <v:imagedata r:id="rId169" o:title=""/>
            <w10:wrap anchorx="page" anchory="page"/>
          </v:shape>
        </w:pict>
      </w:r>
      <w:r>
        <w:rPr>
          <w:rFonts w:eastAsia="Times New Roman"/>
          <w:noProof/>
        </w:rPr>
        <w:pict>
          <v:shape id="_x0000_s1196" type="#_x0000_t75" style="position:absolute;margin-left:204.9pt;margin-top:376.45pt;width:8.7pt;height:15.55pt;z-index:-251544576;mso-position-horizontal-relative:page;mso-position-vertical-relative:page">
            <v:imagedata r:id="rId170" o:title=""/>
            <w10:wrap anchorx="page" anchory="page"/>
          </v:shape>
        </w:pict>
      </w:r>
      <w:r>
        <w:rPr>
          <w:rFonts w:eastAsia="Times New Roman"/>
          <w:noProof/>
        </w:rPr>
        <w:pict>
          <v:shape id="_x0000_s1197" type="#_x0000_t75" style="position:absolute;margin-left:317.25pt;margin-top:376.45pt;width:8pt;height:15.55pt;z-index:-251556864;mso-position-horizontal-relative:page;mso-position-vertical-relative:page">
            <v:imagedata r:id="rId171" o:title=""/>
            <w10:wrap anchorx="page" anchory="page"/>
          </v:shape>
        </w:pict>
      </w:r>
      <w:r>
        <w:rPr>
          <w:rFonts w:eastAsia="Times New Roman"/>
          <w:noProof/>
        </w:rPr>
        <w:pict>
          <v:shape id="_x0000_s1198" type="#_x0000_t75" style="position:absolute;margin-left:418.15pt;margin-top:371.2pt;width:27.55pt;height:20.7pt;z-index:-251569152;mso-position-horizontal-relative:page;mso-position-vertical-relative:page">
            <v:imagedata r:id="rId172" o:title=""/>
            <w10:wrap anchorx="page" anchory="page"/>
          </v:shape>
        </w:pict>
      </w:r>
      <w:r>
        <w:rPr>
          <w:rFonts w:eastAsia="Times New Roman"/>
          <w:noProof/>
        </w:rPr>
        <w:pict>
          <v:shape id="_x0000_s1199" type="#_x0000_t75" style="position:absolute;margin-left:447.55pt;margin-top:401.3pt;width:59pt;height:23pt;z-index:-251583488;mso-position-horizontal-relative:page;mso-position-vertical-relative:page">
            <v:imagedata r:id="rId173" o:title=""/>
            <w10:wrap anchorx="page" anchory="page"/>
          </v:shape>
        </w:pict>
      </w:r>
      <w:r>
        <w:rPr>
          <w:rFonts w:eastAsia="Times New Roman"/>
          <w:noProof/>
        </w:rPr>
        <w:pict>
          <v:shape id="_x0000_s1200" type="#_x0000_t75" style="position:absolute;margin-left:110pt;margin-top:459.6pt;width:69.55pt;height:15.55pt;z-index:-251601920;mso-position-horizontal-relative:page;mso-position-vertical-relative:page">
            <v:imagedata r:id="rId174" o:title=""/>
            <w10:wrap anchorx="page" anchory="page"/>
          </v:shape>
        </w:pict>
      </w:r>
      <w:r>
        <w:rPr>
          <w:rFonts w:eastAsia="Times New Roman"/>
          <w:noProof/>
        </w:rPr>
        <w:pict>
          <v:shape id="_x0000_s1201" type="#_x0000_t75" style="position:absolute;margin-left:110pt;margin-top:580.35pt;width:161.1pt;height:136.05pt;z-index:-251623424;mso-position-horizontal-relative:page;mso-position-vertical-relative:page">
            <v:imagedata r:id="rId175" o:title=""/>
            <w10:wrap anchorx="page" anchory="page"/>
          </v:shape>
        </w:pict>
      </w: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3743" w:wrap="auto" w:hAnchor="text" w:x="2220" w:y="404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因此</w:t>
      </w:r>
      <w:r>
        <w:rPr>
          <w:rFonts w:ascii="宋体" w:hAnsi="宋体" w:cs="宋体"/>
          <w:color w:val="000000"/>
          <w:sz w:val="21"/>
          <w:szCs w:val="22"/>
          <w:lang w:eastAsia="zh-CN"/>
        </w:rPr>
        <w:t>,</w:t>
      </w:r>
      <w:r>
        <w:rPr>
          <w:rFonts w:ascii="宋体" w:hAnsi="宋体" w:cs="宋体"/>
          <w:color w:val="000000"/>
          <w:sz w:val="21"/>
          <w:szCs w:val="22"/>
          <w:lang w:eastAsia="zh-CN"/>
        </w:rPr>
        <w:t>需要补充的图形如下图所示：</w:t>
      </w:r>
    </w:p>
    <w:p w:rsidR="000D4A88" w:rsidRDefault="000C37BA">
      <w:pPr>
        <w:framePr w:w="2046" w:wrap="auto" w:hAnchor="text" w:x="2220" w:y="1106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62.</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w:t>
      </w:r>
    </w:p>
    <w:p w:rsidR="000D4A88" w:rsidRDefault="000C37BA">
      <w:pPr>
        <w:framePr w:w="733" w:wrap="auto" w:hAnchor="text" w:x="2220" w:y="1153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133" w:wrap="auto" w:hAnchor="text" w:x="2220" w:y="1200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元素组成不同，且无明显属性规律，考虑数量规律。整体数线无规律，故考虑线的细化</w:t>
      </w:r>
    </w:p>
    <w:p w:rsidR="000D4A88" w:rsidRDefault="000C37BA">
      <w:pPr>
        <w:framePr w:w="9614" w:wrap="auto" w:hAnchor="text" w:x="1800" w:y="1247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考法。观察发现图</w:t>
      </w:r>
      <w:r>
        <w:rPr>
          <w:rFonts w:ascii="宋体" w:hAnsi="宋体" w:cs="宋体"/>
          <w:color w:val="000000"/>
          <w:spacing w:val="-2"/>
          <w:sz w:val="21"/>
          <w:szCs w:val="22"/>
          <w:lang w:eastAsia="zh-CN"/>
        </w:rPr>
        <w:t>①②⑤</w:t>
      </w:r>
      <w:r>
        <w:rPr>
          <w:rFonts w:ascii="宋体" w:hAnsi="宋体" w:cs="宋体"/>
          <w:color w:val="000000"/>
          <w:spacing w:val="-2"/>
          <w:sz w:val="21"/>
          <w:szCs w:val="22"/>
          <w:lang w:eastAsia="zh-CN"/>
        </w:rPr>
        <w:t>末端两条线相互垂直，图</w:t>
      </w:r>
      <w:r>
        <w:rPr>
          <w:rFonts w:ascii="宋体" w:hAnsi="宋体" w:cs="宋体"/>
          <w:color w:val="000000"/>
          <w:spacing w:val="-2"/>
          <w:sz w:val="21"/>
          <w:szCs w:val="22"/>
          <w:lang w:eastAsia="zh-CN"/>
        </w:rPr>
        <w:t>③④⑥</w:t>
      </w:r>
      <w:r>
        <w:rPr>
          <w:rFonts w:ascii="宋体" w:hAnsi="宋体" w:cs="宋体"/>
          <w:color w:val="000000"/>
          <w:spacing w:val="-2"/>
          <w:sz w:val="21"/>
          <w:szCs w:val="22"/>
          <w:lang w:eastAsia="zh-CN"/>
        </w:rPr>
        <w:t>末端两条线相互平行，可由此分为</w:t>
      </w:r>
    </w:p>
    <w:p w:rsidR="000D4A88" w:rsidRDefault="000C37BA">
      <w:pPr>
        <w:framePr w:w="3621" w:wrap="auto" w:hAnchor="text" w:x="1800" w:y="1293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两组即</w:t>
      </w:r>
      <w:r>
        <w:rPr>
          <w:rFonts w:ascii="宋体" w:hAnsi="宋体" w:cs="宋体"/>
          <w:color w:val="000000"/>
          <w:sz w:val="21"/>
          <w:szCs w:val="22"/>
          <w:lang w:eastAsia="zh-CN"/>
        </w:rPr>
        <w:t>①②⑤</w:t>
      </w:r>
      <w:r>
        <w:rPr>
          <w:rFonts w:ascii="宋体" w:hAnsi="宋体" w:cs="宋体"/>
          <w:color w:val="000000"/>
          <w:sz w:val="21"/>
          <w:szCs w:val="22"/>
          <w:lang w:eastAsia="zh-CN"/>
        </w:rPr>
        <w:t>一组，</w:t>
      </w:r>
      <w:r>
        <w:rPr>
          <w:rFonts w:ascii="宋体" w:hAnsi="宋体" w:cs="宋体"/>
          <w:color w:val="000000"/>
          <w:sz w:val="21"/>
          <w:szCs w:val="22"/>
          <w:lang w:eastAsia="zh-CN"/>
        </w:rPr>
        <w:t>③④⑥</w:t>
      </w:r>
      <w:r>
        <w:rPr>
          <w:rFonts w:ascii="宋体" w:hAnsi="宋体" w:cs="宋体"/>
          <w:color w:val="000000"/>
          <w:sz w:val="21"/>
          <w:szCs w:val="22"/>
          <w:lang w:eastAsia="zh-CN"/>
        </w:rPr>
        <w:t>一组。</w:t>
      </w:r>
    </w:p>
    <w:p w:rsidR="000D4A88" w:rsidRDefault="000C37BA">
      <w:pPr>
        <w:framePr w:w="2046" w:wrap="auto" w:hAnchor="text" w:x="2220" w:y="1340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63.</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w:t>
      </w:r>
    </w:p>
    <w:p w:rsidR="000D4A88" w:rsidRDefault="000C37BA">
      <w:pPr>
        <w:framePr w:w="733" w:wrap="auto" w:hAnchor="text" w:x="2220" w:y="1387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8934" w:wrap="auto" w:hAnchor="text" w:x="2220" w:y="1434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元素组成不同，优先考虑属性规律。画出题干图形中空白面的对称轴，如下图所示，</w:t>
      </w:r>
    </w:p>
    <w:p w:rsidR="000D4A88" w:rsidRDefault="000C37BA">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r>
        <w:rPr>
          <w:rFonts w:eastAsia="Times New Roman"/>
          <w:noProof/>
        </w:rPr>
        <w:pict>
          <v:shape id="_x0000_s1202" type="#_x0000_t75" style="position:absolute;margin-left:110pt;margin-top:70.6pt;width:148.05pt;height:125.95pt;z-index:-251581440;mso-position-horizontal-relative:page;mso-position-vertical-relative:page">
            <v:imagedata r:id="rId176" o:title=""/>
            <w10:wrap anchorx="page" anchory="page"/>
          </v:shape>
        </w:pict>
      </w:r>
      <w:r>
        <w:rPr>
          <w:rFonts w:eastAsia="Times New Roman"/>
          <w:noProof/>
        </w:rPr>
        <w:pict>
          <v:shape id="_x0000_s1203" type="#_x0000_t75" style="position:absolute;margin-left:110pt;margin-top:221.4pt;width:150.3pt;height:120.55pt;z-index:-251598848;mso-position-horizontal-relative:page;mso-position-vertical-relative:page">
            <v:imagedata r:id="rId177" o:title=""/>
            <w10:wrap anchorx="page" anchory="page"/>
          </v:shape>
        </w:pict>
      </w:r>
      <w:r>
        <w:rPr>
          <w:rFonts w:eastAsia="Times New Roman"/>
          <w:noProof/>
        </w:rPr>
        <w:pict>
          <v:shape id="_x0000_s1204" type="#_x0000_t75" style="position:absolute;margin-left:110pt;margin-top:348.5pt;width:388.15pt;height:194pt;z-index:-251620352;mso-position-horizontal-relative:page;mso-position-vertical-relative:page">
            <v:imagedata r:id="rId178" o:title=""/>
            <w10:wrap anchorx="page" anchory="page"/>
          </v:shape>
        </w:pict>
      </w:r>
    </w:p>
    <w:p w:rsidR="000D4A88" w:rsidRDefault="000C37BA">
      <w:pPr>
        <w:spacing w:line="0" w:lineRule="atLeast"/>
        <w:rPr>
          <w:rFonts w:ascii="Arial" w:hAnsi="Calibri"/>
          <w:color w:val="FF0000"/>
          <w:sz w:val="2"/>
          <w:szCs w:val="22"/>
          <w:lang w:eastAsia="zh-CN"/>
        </w:rPr>
      </w:pPr>
      <w:r>
        <w:rPr>
          <w:rFonts w:ascii="Arial" w:hAnsi="Calibri"/>
          <w:color w:val="FF0000"/>
          <w:sz w:val="2"/>
          <w:szCs w:val="22"/>
          <w:lang w:eastAsia="zh-CN"/>
        </w:rPr>
        <w:lastRenderedPageBreak/>
        <w:t xml:space="preserve"> </w:t>
      </w:r>
    </w:p>
    <w:p w:rsidR="000D4A88" w:rsidRDefault="000C37BA">
      <w:pPr>
        <w:framePr w:w="946" w:wrap="auto" w:hAnchor="text" w:x="2220" w:y="8523"/>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发现图</w:t>
      </w:r>
    </w:p>
    <w:p w:rsidR="000D4A88" w:rsidRDefault="000C37BA">
      <w:pPr>
        <w:framePr w:w="7632" w:wrap="auto" w:hAnchor="text" w:x="3468" w:y="8523"/>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两个空白面的对称轴夹角（红线与蓝线）为</w:t>
      </w:r>
      <w:r>
        <w:rPr>
          <w:rFonts w:hAnsi="Calibri"/>
          <w:color w:val="000000"/>
          <w:spacing w:val="-1"/>
          <w:sz w:val="21"/>
          <w:szCs w:val="22"/>
          <w:lang w:eastAsia="zh-CN"/>
        </w:rPr>
        <w:t xml:space="preserve"> </w:t>
      </w:r>
      <w:r>
        <w:rPr>
          <w:rFonts w:ascii="宋体" w:hAnsi="Calibri"/>
          <w:color w:val="000000"/>
          <w:spacing w:val="1"/>
          <w:sz w:val="21"/>
          <w:szCs w:val="22"/>
          <w:lang w:eastAsia="zh-CN"/>
        </w:rPr>
        <w:t>45</w:t>
      </w:r>
      <w:r>
        <w:rPr>
          <w:rFonts w:hAnsi="Calibri"/>
          <w:color w:val="000000"/>
          <w:sz w:val="21"/>
          <w:szCs w:val="22"/>
          <w:lang w:eastAsia="zh-CN"/>
        </w:rPr>
        <w:t xml:space="preserve"> </w:t>
      </w:r>
      <w:r>
        <w:rPr>
          <w:rFonts w:ascii="宋体" w:hAnsi="宋体" w:cs="宋体"/>
          <w:color w:val="000000"/>
          <w:spacing w:val="1"/>
          <w:sz w:val="21"/>
          <w:szCs w:val="22"/>
          <w:lang w:eastAsia="zh-CN"/>
        </w:rPr>
        <w:t>度，黑色面的对称轴与两</w:t>
      </w:r>
    </w:p>
    <w:p w:rsidR="000D4A88" w:rsidRDefault="000C37BA">
      <w:pPr>
        <w:framePr w:w="7632" w:wrap="auto" w:hAnchor="text" w:x="3468" w:y="8523"/>
        <w:widowControl w:val="0"/>
        <w:autoSpaceDE w:val="0"/>
        <w:autoSpaceDN w:val="0"/>
        <w:spacing w:before="415" w:line="209" w:lineRule="exact"/>
        <w:ind w:left="5587"/>
        <w:rPr>
          <w:rFonts w:hAnsi="Calibri"/>
          <w:color w:val="000000"/>
          <w:sz w:val="21"/>
          <w:szCs w:val="22"/>
          <w:lang w:eastAsia="zh-CN"/>
        </w:rPr>
      </w:pPr>
      <w:r>
        <w:rPr>
          <w:rFonts w:ascii="宋体" w:hAnsi="宋体" w:cs="宋体"/>
          <w:color w:val="000000"/>
          <w:sz w:val="21"/>
          <w:szCs w:val="22"/>
          <w:lang w:eastAsia="zh-CN"/>
        </w:rPr>
        <w:t>两个空白面</w:t>
      </w:r>
    </w:p>
    <w:p w:rsidR="000D4A88" w:rsidRDefault="000C37BA">
      <w:pPr>
        <w:framePr w:w="7691" w:wrap="auto" w:hAnchor="text" w:x="1800" w:y="9147"/>
        <w:widowControl w:val="0"/>
        <w:autoSpaceDE w:val="0"/>
        <w:autoSpaceDN w:val="0"/>
        <w:spacing w:line="209" w:lineRule="exact"/>
        <w:rPr>
          <w:rFonts w:hAnsi="Calibri"/>
          <w:color w:val="000000"/>
          <w:sz w:val="21"/>
          <w:szCs w:val="22"/>
          <w:lang w:eastAsia="zh-CN"/>
        </w:rPr>
      </w:pPr>
      <w:r>
        <w:rPr>
          <w:rFonts w:ascii="宋体" w:hAnsi="宋体" w:cs="宋体"/>
          <w:color w:val="000000"/>
          <w:spacing w:val="-3"/>
          <w:sz w:val="21"/>
          <w:szCs w:val="22"/>
          <w:lang w:eastAsia="zh-CN"/>
        </w:rPr>
        <w:t>个空白面对称轴的夹角（绿线与红线夹角，绿线与蓝线夹角）不一样，图</w:t>
      </w:r>
    </w:p>
    <w:p w:rsidR="000D4A88" w:rsidRDefault="000C37BA">
      <w:pPr>
        <w:framePr w:w="9614" w:wrap="auto" w:hAnchor="text" w:x="1800" w:y="9663"/>
        <w:widowControl w:val="0"/>
        <w:autoSpaceDE w:val="0"/>
        <w:autoSpaceDN w:val="0"/>
        <w:spacing w:line="209" w:lineRule="exact"/>
        <w:rPr>
          <w:rFonts w:hAnsi="Calibri"/>
          <w:color w:val="000000"/>
          <w:sz w:val="21"/>
          <w:szCs w:val="22"/>
          <w:lang w:eastAsia="zh-CN"/>
        </w:rPr>
      </w:pPr>
      <w:r>
        <w:rPr>
          <w:rFonts w:ascii="宋体" w:hAnsi="宋体" w:cs="宋体"/>
          <w:color w:val="000000"/>
          <w:spacing w:val="-2"/>
          <w:sz w:val="21"/>
          <w:szCs w:val="22"/>
          <w:lang w:eastAsia="zh-CN"/>
        </w:rPr>
        <w:t>的对称轴平行（（红线与蓝线）），黑色面的对称轴与两个空白面对称轴的夹角（绿线与红</w:t>
      </w:r>
    </w:p>
    <w:p w:rsidR="000D4A88" w:rsidRDefault="000C37BA">
      <w:pPr>
        <w:framePr w:w="4527" w:wrap="auto" w:hAnchor="text" w:x="1800" w:y="10131"/>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线夹角，绿线与蓝线夹角）一样。</w:t>
      </w:r>
      <w:r>
        <w:rPr>
          <w:rFonts w:ascii="宋体" w:hAnsi="宋体" w:cs="宋体"/>
          <w:color w:val="000000"/>
          <w:sz w:val="21"/>
          <w:szCs w:val="22"/>
          <w:lang w:eastAsia="zh-CN"/>
        </w:rPr>
        <w:t>A</w:t>
      </w:r>
      <w:r>
        <w:rPr>
          <w:rFonts w:hAnsi="Calibri"/>
          <w:color w:val="000000"/>
          <w:spacing w:val="1"/>
          <w:sz w:val="21"/>
          <w:szCs w:val="22"/>
          <w:lang w:eastAsia="zh-CN"/>
        </w:rPr>
        <w:t xml:space="preserve"> </w:t>
      </w:r>
      <w:r>
        <w:rPr>
          <w:rFonts w:ascii="宋体" w:hAnsi="宋体" w:cs="宋体"/>
          <w:color w:val="000000"/>
          <w:sz w:val="21"/>
          <w:szCs w:val="22"/>
          <w:lang w:eastAsia="zh-CN"/>
        </w:rPr>
        <w:t>当选。</w:t>
      </w:r>
    </w:p>
    <w:p w:rsidR="000D4A88" w:rsidRDefault="000C37BA">
      <w:pPr>
        <w:framePr w:w="4527" w:wrap="auto" w:hAnchor="text" w:x="1800" w:y="10131"/>
        <w:widowControl w:val="0"/>
        <w:autoSpaceDE w:val="0"/>
        <w:autoSpaceDN w:val="0"/>
        <w:spacing w:before="259" w:line="209" w:lineRule="exact"/>
        <w:ind w:left="420"/>
        <w:rPr>
          <w:rFonts w:hAnsi="Calibri"/>
          <w:color w:val="000000"/>
          <w:sz w:val="21"/>
          <w:szCs w:val="22"/>
          <w:lang w:eastAsia="zh-CN"/>
        </w:rPr>
      </w:pPr>
      <w:r>
        <w:rPr>
          <w:rFonts w:ascii="宋体" w:hAnsi="宋体" w:cs="宋体"/>
          <w:color w:val="000000"/>
          <w:sz w:val="21"/>
          <w:szCs w:val="22"/>
          <w:lang w:eastAsia="zh-CN"/>
        </w:rPr>
        <w:t>64.</w:t>
      </w:r>
      <w:r>
        <w:rPr>
          <w:rFonts w:ascii="宋体" w:hAnsi="宋体" w:cs="宋体"/>
          <w:color w:val="000000"/>
          <w:sz w:val="21"/>
          <w:szCs w:val="22"/>
          <w:lang w:eastAsia="zh-CN"/>
        </w:rPr>
        <w:t>正确答案是</w:t>
      </w:r>
      <w:r>
        <w:rPr>
          <w:rFonts w:hAnsi="Calibri"/>
          <w:color w:val="000000"/>
          <w:spacing w:val="-1"/>
          <w:sz w:val="21"/>
          <w:szCs w:val="22"/>
          <w:lang w:eastAsia="zh-CN"/>
        </w:rPr>
        <w:t xml:space="preserve"> </w:t>
      </w: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w:t>
      </w:r>
    </w:p>
    <w:p w:rsidR="000D4A88" w:rsidRDefault="000C37BA">
      <w:pPr>
        <w:framePr w:w="733" w:wrap="auto" w:hAnchor="text" w:x="2220" w:y="11067"/>
        <w:widowControl w:val="0"/>
        <w:autoSpaceDE w:val="0"/>
        <w:autoSpaceDN w:val="0"/>
        <w:spacing w:line="209" w:lineRule="exact"/>
        <w:rPr>
          <w:rFonts w:hAnsi="Calibr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4827" w:wrap="auto" w:hAnchor="text" w:x="2220" w:y="11535"/>
        <w:widowControl w:val="0"/>
        <w:autoSpaceDE w:val="0"/>
        <w:autoSpaceDN w:val="0"/>
        <w:spacing w:line="209" w:lineRule="exact"/>
        <w:rPr>
          <w:rFonts w:hAnsi="Calibri"/>
          <w:color w:val="000000"/>
          <w:sz w:val="21"/>
          <w:szCs w:val="22"/>
          <w:lang w:eastAsia="zh-CN"/>
        </w:rPr>
      </w:pPr>
      <w:r>
        <w:rPr>
          <w:rFonts w:ascii="宋体" w:hAnsi="宋体" w:cs="宋体"/>
          <w:color w:val="000000"/>
          <w:sz w:val="21"/>
          <w:szCs w:val="22"/>
          <w:lang w:eastAsia="zh-CN"/>
        </w:rPr>
        <w:t>将原展开图标上序号如下图，逐一进行分析。</w:t>
      </w:r>
    </w:p>
    <w:p w:rsidR="000D4A88" w:rsidRDefault="000C37BA">
      <w:pPr>
        <w:framePr w:w="9559" w:wrap="auto" w:hAnchor="text" w:x="1800" w:y="14499"/>
        <w:widowControl w:val="0"/>
        <w:autoSpaceDE w:val="0"/>
        <w:autoSpaceDN w:val="0"/>
        <w:spacing w:line="209" w:lineRule="exact"/>
        <w:ind w:left="420"/>
        <w:rPr>
          <w:rFonts w:hAnsi="Calibri"/>
          <w:color w:val="000000"/>
          <w:sz w:val="21"/>
          <w:szCs w:val="22"/>
          <w:lang w:eastAsia="zh-CN"/>
        </w:rPr>
      </w:pPr>
      <w:r>
        <w:rPr>
          <w:rFonts w:ascii="宋体" w:hAnsi="Calibri"/>
          <w:color w:val="000000"/>
          <w:sz w:val="21"/>
          <w:szCs w:val="22"/>
          <w:lang w:eastAsia="zh-CN"/>
        </w:rPr>
        <w:t>A</w:t>
      </w:r>
      <w:r>
        <w:rPr>
          <w:rFonts w:hAnsi="Calibri"/>
          <w:color w:val="000000"/>
          <w:spacing w:val="-1"/>
          <w:sz w:val="21"/>
          <w:szCs w:val="22"/>
          <w:lang w:eastAsia="zh-CN"/>
        </w:rPr>
        <w:t xml:space="preserve"> </w:t>
      </w:r>
      <w:r>
        <w:rPr>
          <w:rFonts w:ascii="宋体" w:hAnsi="宋体" w:cs="宋体"/>
          <w:color w:val="000000"/>
          <w:spacing w:val="-3"/>
          <w:sz w:val="21"/>
          <w:szCs w:val="22"/>
          <w:lang w:eastAsia="zh-CN"/>
        </w:rPr>
        <w:t>项：右边的面是面</w:t>
      </w:r>
      <w:r>
        <w:rPr>
          <w:rFonts w:hAnsi="Calibri"/>
          <w:color w:val="000000"/>
          <w:spacing w:val="2"/>
          <w:sz w:val="21"/>
          <w:szCs w:val="22"/>
          <w:lang w:eastAsia="zh-CN"/>
        </w:rPr>
        <w:t xml:space="preserve"> </w:t>
      </w:r>
      <w:r>
        <w:rPr>
          <w:rFonts w:ascii="宋体" w:hAnsi="宋体" w:cs="宋体"/>
          <w:color w:val="000000"/>
          <w:spacing w:val="-7"/>
          <w:sz w:val="21"/>
          <w:szCs w:val="22"/>
          <w:lang w:eastAsia="zh-CN"/>
        </w:rPr>
        <w:t>E</w:t>
      </w:r>
      <w:r>
        <w:rPr>
          <w:rFonts w:ascii="宋体" w:hAnsi="宋体" w:cs="宋体"/>
          <w:color w:val="000000"/>
          <w:spacing w:val="-7"/>
          <w:sz w:val="21"/>
          <w:szCs w:val="22"/>
          <w:lang w:eastAsia="zh-CN"/>
        </w:rPr>
        <w:t>，面</w:t>
      </w:r>
      <w:r>
        <w:rPr>
          <w:rFonts w:hAnsi="Calibri"/>
          <w:color w:val="000000"/>
          <w:spacing w:val="6"/>
          <w:sz w:val="21"/>
          <w:szCs w:val="22"/>
          <w:lang w:eastAsia="zh-CN"/>
        </w:rPr>
        <w:t xml:space="preserve"> </w:t>
      </w:r>
      <w:r>
        <w:rPr>
          <w:rFonts w:ascii="宋体" w:hAnsi="Calibri"/>
          <w:color w:val="000000"/>
          <w:sz w:val="21"/>
          <w:szCs w:val="22"/>
          <w:lang w:eastAsia="zh-CN"/>
        </w:rPr>
        <w:t>E</w:t>
      </w:r>
      <w:r>
        <w:rPr>
          <w:rFonts w:hAnsi="Calibri"/>
          <w:color w:val="000000"/>
          <w:spacing w:val="1"/>
          <w:sz w:val="21"/>
          <w:szCs w:val="22"/>
          <w:lang w:eastAsia="zh-CN"/>
        </w:rPr>
        <w:t xml:space="preserve"> </w:t>
      </w:r>
      <w:r>
        <w:rPr>
          <w:rFonts w:ascii="宋体" w:hAnsi="宋体" w:cs="宋体"/>
          <w:color w:val="000000"/>
          <w:spacing w:val="1"/>
          <w:sz w:val="21"/>
          <w:szCs w:val="22"/>
          <w:lang w:eastAsia="zh-CN"/>
        </w:rPr>
        <w:t>与面</w:t>
      </w:r>
      <w:r>
        <w:rPr>
          <w:rFonts w:hAnsi="Calibri"/>
          <w:color w:val="000000"/>
          <w:spacing w:val="-2"/>
          <w:sz w:val="21"/>
          <w:szCs w:val="22"/>
          <w:lang w:eastAsia="zh-CN"/>
        </w:rPr>
        <w:t xml:space="preserve"> </w:t>
      </w:r>
      <w:r>
        <w:rPr>
          <w:rFonts w:ascii="宋体" w:hAnsi="Calibri"/>
          <w:color w:val="000000"/>
          <w:sz w:val="21"/>
          <w:szCs w:val="22"/>
          <w:lang w:eastAsia="zh-CN"/>
        </w:rPr>
        <w:t>F</w:t>
      </w:r>
      <w:r>
        <w:rPr>
          <w:rFonts w:hAnsi="Calibri"/>
          <w:color w:val="000000"/>
          <w:spacing w:val="-2"/>
          <w:sz w:val="21"/>
          <w:szCs w:val="22"/>
          <w:lang w:eastAsia="zh-CN"/>
        </w:rPr>
        <w:t xml:space="preserve"> </w:t>
      </w:r>
      <w:r>
        <w:rPr>
          <w:rFonts w:ascii="宋体" w:hAnsi="宋体" w:cs="宋体"/>
          <w:color w:val="000000"/>
          <w:spacing w:val="-1"/>
          <w:sz w:val="21"/>
          <w:szCs w:val="22"/>
          <w:lang w:eastAsia="zh-CN"/>
        </w:rPr>
        <w:t>是相对面不能同时出现，所以上边的面是面</w:t>
      </w:r>
      <w:r>
        <w:rPr>
          <w:rFonts w:hAnsi="Calibri"/>
          <w:color w:val="000000"/>
          <w:sz w:val="21"/>
          <w:szCs w:val="22"/>
          <w:lang w:eastAsia="zh-CN"/>
        </w:rPr>
        <w:t xml:space="preserve"> </w:t>
      </w:r>
      <w:r>
        <w:rPr>
          <w:rFonts w:ascii="宋体" w:hAnsi="宋体" w:cs="宋体"/>
          <w:color w:val="000000"/>
          <w:spacing w:val="-7"/>
          <w:sz w:val="21"/>
          <w:szCs w:val="22"/>
          <w:lang w:eastAsia="zh-CN"/>
        </w:rPr>
        <w:t>B</w:t>
      </w:r>
      <w:r>
        <w:rPr>
          <w:rFonts w:ascii="宋体" w:hAnsi="宋体" w:cs="宋体"/>
          <w:color w:val="000000"/>
          <w:spacing w:val="-7"/>
          <w:sz w:val="21"/>
          <w:szCs w:val="22"/>
          <w:lang w:eastAsia="zh-CN"/>
        </w:rPr>
        <w:t>，面</w:t>
      </w:r>
      <w:r>
        <w:rPr>
          <w:rFonts w:hAnsi="Calibri"/>
          <w:color w:val="000000"/>
          <w:spacing w:val="9"/>
          <w:sz w:val="21"/>
          <w:szCs w:val="22"/>
          <w:lang w:eastAsia="zh-CN"/>
        </w:rPr>
        <w:t xml:space="preserve"> </w:t>
      </w:r>
      <w:r>
        <w:rPr>
          <w:rFonts w:ascii="宋体" w:hAnsi="Calibri"/>
          <w:color w:val="000000"/>
          <w:sz w:val="21"/>
          <w:szCs w:val="22"/>
          <w:lang w:eastAsia="zh-CN"/>
        </w:rPr>
        <w:t>B</w:t>
      </w:r>
    </w:p>
    <w:p w:rsidR="000D4A88" w:rsidRDefault="000C37BA">
      <w:pPr>
        <w:framePr w:w="9559" w:wrap="auto" w:hAnchor="text" w:x="1800" w:y="14499"/>
        <w:widowControl w:val="0"/>
        <w:autoSpaceDE w:val="0"/>
        <w:autoSpaceDN w:val="0"/>
        <w:spacing w:before="259" w:line="209" w:lineRule="exact"/>
        <w:rPr>
          <w:rFonts w:hAnsi="Calibri"/>
          <w:color w:val="000000"/>
          <w:sz w:val="21"/>
          <w:szCs w:val="22"/>
          <w:lang w:eastAsia="zh-CN"/>
        </w:rPr>
      </w:pPr>
      <w:r>
        <w:rPr>
          <w:rFonts w:ascii="宋体" w:hAnsi="宋体" w:cs="宋体"/>
          <w:color w:val="000000"/>
          <w:spacing w:val="4"/>
          <w:sz w:val="21"/>
          <w:szCs w:val="22"/>
          <w:lang w:eastAsia="zh-CN"/>
        </w:rPr>
        <w:t>与面</w:t>
      </w:r>
      <w:r>
        <w:rPr>
          <w:rFonts w:hAnsi="Calibri"/>
          <w:color w:val="000000"/>
          <w:sz w:val="21"/>
          <w:szCs w:val="22"/>
          <w:lang w:eastAsia="zh-CN"/>
        </w:rPr>
        <w:t xml:space="preserve"> </w:t>
      </w:r>
      <w:r>
        <w:rPr>
          <w:rFonts w:ascii="宋体" w:hAnsi="Calibri"/>
          <w:color w:val="000000"/>
          <w:sz w:val="21"/>
          <w:szCs w:val="22"/>
          <w:lang w:eastAsia="zh-CN"/>
        </w:rPr>
        <w:t>D</w:t>
      </w:r>
      <w:r>
        <w:rPr>
          <w:rFonts w:hAnsi="Calibri"/>
          <w:color w:val="000000"/>
          <w:spacing w:val="6"/>
          <w:sz w:val="21"/>
          <w:szCs w:val="22"/>
          <w:lang w:eastAsia="zh-CN"/>
        </w:rPr>
        <w:t xml:space="preserve"> </w:t>
      </w:r>
      <w:r>
        <w:rPr>
          <w:rFonts w:ascii="宋体" w:hAnsi="宋体" w:cs="宋体"/>
          <w:color w:val="000000"/>
          <w:spacing w:val="4"/>
          <w:sz w:val="21"/>
          <w:szCs w:val="22"/>
          <w:lang w:eastAsia="zh-CN"/>
        </w:rPr>
        <w:t>是相对面不能同时出现，所以前边的面是面</w:t>
      </w:r>
      <w:r>
        <w:rPr>
          <w:rFonts w:hAnsi="Calibri"/>
          <w:color w:val="000000"/>
          <w:sz w:val="21"/>
          <w:szCs w:val="22"/>
          <w:lang w:eastAsia="zh-CN"/>
        </w:rPr>
        <w:t xml:space="preserve"> </w:t>
      </w:r>
      <w:r>
        <w:rPr>
          <w:rFonts w:ascii="宋体" w:hAnsi="宋体" w:cs="宋体"/>
          <w:color w:val="000000"/>
          <w:spacing w:val="5"/>
          <w:sz w:val="21"/>
          <w:szCs w:val="22"/>
          <w:lang w:eastAsia="zh-CN"/>
        </w:rPr>
        <w:t>C</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A</w:t>
      </w:r>
      <w:r>
        <w:rPr>
          <w:rFonts w:hAnsi="Calibri"/>
          <w:color w:val="000000"/>
          <w:spacing w:val="1"/>
          <w:sz w:val="21"/>
          <w:szCs w:val="22"/>
          <w:lang w:eastAsia="zh-CN"/>
        </w:rPr>
        <w:t xml:space="preserve"> </w:t>
      </w:r>
      <w:r>
        <w:rPr>
          <w:rFonts w:ascii="宋体" w:hAnsi="宋体" w:cs="宋体"/>
          <w:color w:val="000000"/>
          <w:spacing w:val="5"/>
          <w:sz w:val="21"/>
          <w:szCs w:val="22"/>
          <w:lang w:eastAsia="zh-CN"/>
        </w:rPr>
        <w:t>项由面</w:t>
      </w:r>
      <w:r>
        <w:rPr>
          <w:rFonts w:hAnsi="Calibri"/>
          <w:color w:val="000000"/>
          <w:spacing w:val="-1"/>
          <w:sz w:val="21"/>
          <w:szCs w:val="22"/>
          <w:lang w:eastAsia="zh-CN"/>
        </w:rPr>
        <w:t xml:space="preserve"> </w:t>
      </w:r>
      <w:r>
        <w:rPr>
          <w:rFonts w:ascii="宋体" w:hAnsi="宋体" w:cs="宋体"/>
          <w:color w:val="000000"/>
          <w:spacing w:val="3"/>
          <w:sz w:val="21"/>
          <w:szCs w:val="22"/>
          <w:lang w:eastAsia="zh-CN"/>
        </w:rPr>
        <w:t>B</w:t>
      </w:r>
      <w:r>
        <w:rPr>
          <w:rFonts w:ascii="宋体" w:hAnsi="宋体" w:cs="宋体"/>
          <w:color w:val="000000"/>
          <w:spacing w:val="3"/>
          <w:sz w:val="21"/>
          <w:szCs w:val="22"/>
          <w:lang w:eastAsia="zh-CN"/>
        </w:rPr>
        <w:t>、面</w:t>
      </w:r>
      <w:r>
        <w:rPr>
          <w:rFonts w:hAnsi="Calibri"/>
          <w:color w:val="000000"/>
          <w:spacing w:val="3"/>
          <w:sz w:val="21"/>
          <w:szCs w:val="22"/>
          <w:lang w:eastAsia="zh-CN"/>
        </w:rPr>
        <w:t xml:space="preserve"> </w:t>
      </w:r>
      <w:r>
        <w:rPr>
          <w:rFonts w:ascii="宋体" w:hAnsi="宋体" w:cs="宋体"/>
          <w:color w:val="000000"/>
          <w:spacing w:val="3"/>
          <w:sz w:val="21"/>
          <w:szCs w:val="22"/>
          <w:lang w:eastAsia="zh-CN"/>
        </w:rPr>
        <w:t>E</w:t>
      </w:r>
      <w:r>
        <w:rPr>
          <w:rFonts w:ascii="宋体" w:hAnsi="宋体" w:cs="宋体"/>
          <w:color w:val="000000"/>
          <w:spacing w:val="3"/>
          <w:sz w:val="21"/>
          <w:szCs w:val="22"/>
          <w:lang w:eastAsia="zh-CN"/>
        </w:rPr>
        <w:t>、面</w:t>
      </w:r>
      <w:r>
        <w:rPr>
          <w:rFonts w:hAnsi="Calibri"/>
          <w:color w:val="000000"/>
          <w:spacing w:val="3"/>
          <w:sz w:val="21"/>
          <w:szCs w:val="22"/>
          <w:lang w:eastAsia="zh-CN"/>
        </w:rPr>
        <w:t xml:space="preserve"> </w:t>
      </w:r>
      <w:r>
        <w:rPr>
          <w:rFonts w:ascii="宋体" w:hAnsi="Calibri"/>
          <w:color w:val="000000"/>
          <w:sz w:val="21"/>
          <w:szCs w:val="22"/>
          <w:lang w:eastAsia="zh-CN"/>
        </w:rPr>
        <w:t>C</w:t>
      </w:r>
      <w:r>
        <w:rPr>
          <w:rFonts w:hAnsi="Calibri"/>
          <w:color w:val="000000"/>
          <w:spacing w:val="6"/>
          <w:sz w:val="21"/>
          <w:szCs w:val="22"/>
          <w:lang w:eastAsia="zh-CN"/>
        </w:rPr>
        <w:t xml:space="preserve"> </w:t>
      </w:r>
      <w:r>
        <w:rPr>
          <w:rFonts w:ascii="宋体" w:hAnsi="宋体" w:cs="宋体"/>
          <w:color w:val="000000"/>
          <w:spacing w:val="4"/>
          <w:sz w:val="21"/>
          <w:szCs w:val="22"/>
          <w:lang w:eastAsia="zh-CN"/>
        </w:rPr>
        <w:t>组成，面</w:t>
      </w:r>
      <w:r>
        <w:rPr>
          <w:rFonts w:hAnsi="Calibri"/>
          <w:color w:val="000000"/>
          <w:sz w:val="21"/>
          <w:szCs w:val="22"/>
          <w:lang w:eastAsia="zh-CN"/>
        </w:rPr>
        <w:t xml:space="preserve"> </w:t>
      </w:r>
      <w:r>
        <w:rPr>
          <w:rFonts w:ascii="宋体" w:hAnsi="Calibri"/>
          <w:color w:val="000000"/>
          <w:sz w:val="21"/>
          <w:szCs w:val="22"/>
          <w:lang w:eastAsia="zh-CN"/>
        </w:rPr>
        <w:t>B</w:t>
      </w:r>
    </w:p>
    <w:p w:rsidR="000D4A88" w:rsidRDefault="000C37BA">
      <w:pPr>
        <w:spacing w:line="0" w:lineRule="atLeast"/>
        <w:rPr>
          <w:rFonts w:ascii="Arial" w:hAnsi="Calibri"/>
          <w:color w:val="FF0000"/>
          <w:sz w:val="2"/>
          <w:szCs w:val="22"/>
          <w:lang w:eastAsia="zh-CN"/>
        </w:rPr>
        <w:sectPr w:rsidR="000D4A88">
          <w:pgSz w:w="11900" w:h="16820"/>
          <w:pgMar w:top="0" w:right="0" w:bottom="0" w:left="0" w:header="720" w:footer="720" w:gutter="0"/>
          <w:pgNumType w:start="1"/>
          <w:cols w:space="720"/>
          <w:docGrid w:linePitch="1"/>
        </w:sectPr>
      </w:pPr>
      <w:r>
        <w:rPr>
          <w:noProof/>
        </w:rPr>
        <w:pict>
          <v:shape id="_x0000_s1205" type="#_x0000_t75" style="position:absolute;margin-left:110pt;margin-top:70.95pt;width:400.4pt;height:343.65pt;z-index:-251549696;mso-position-horizontal-relative:page;mso-position-vertical-relative:page">
            <v:imagedata r:id="rId179" o:title=""/>
            <w10:wrap anchorx="page" anchory="page"/>
          </v:shape>
        </w:pict>
      </w:r>
      <w:r>
        <w:rPr>
          <w:noProof/>
        </w:rPr>
        <w:pict>
          <v:shape id="_x0000_s1206" type="#_x0000_t75" style="position:absolute;margin-left:141.55pt;margin-top:420.6pt;width:32.7pt;height:15.55pt;z-index:-251576320;mso-position-horizontal-relative:page;mso-position-vertical-relative:page">
            <v:imagedata r:id="rId180" o:title=""/>
            <w10:wrap anchorx="page" anchory="page"/>
          </v:shape>
        </w:pict>
      </w:r>
      <w:r>
        <w:rPr>
          <w:noProof/>
        </w:rPr>
        <w:pict>
          <v:shape id="_x0000_s1207" type="#_x0000_t75" style="position:absolute;margin-left:421.05pt;margin-top:451.8pt;width:32.7pt;height:15.55pt;z-index:-251610112;mso-position-horizontal-relative:page;mso-position-vertical-relative:page">
            <v:imagedata r:id="rId181" o:title=""/>
            <w10:wrap anchorx="page" anchory="page"/>
          </v:shape>
        </w:pict>
      </w:r>
      <w:r>
        <w:rPr>
          <w:noProof/>
        </w:rPr>
        <w:pict>
          <v:shape id="_x0000_s1208" type="#_x0000_t75" style="position:absolute;margin-left:110pt;margin-top:597.5pt;width:428pt;height:117.1pt;z-index:-251656192;mso-position-horizontal-relative:page;mso-position-vertical-relative:page">
            <v:imagedata r:id="rId182" o:title=""/>
            <w10:wrap anchorx="page" anchory="page"/>
          </v:shape>
        </w:pict>
      </w: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9555" w:wrap="auto" w:hAnchor="text" w:x="1800" w:y="15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与面</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有公共边，如上图所示，展开图中公共边挨着面</w:t>
      </w:r>
      <w:r>
        <w:rPr>
          <w:rFonts w:hAnsiTheme="minorHAnsi" w:cstheme="minorBidi"/>
          <w:color w:val="000000"/>
          <w:sz w:val="21"/>
          <w:szCs w:val="22"/>
          <w:lang w:eastAsia="zh-CN"/>
        </w:rPr>
        <w:t xml:space="preserve"> </w:t>
      </w: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三角形的长直角边，</w:t>
      </w:r>
      <w:r>
        <w:rPr>
          <w:rFonts w:ascii="宋体" w:hAnsi="宋体" w:cs="宋体"/>
          <w:color w:val="000000"/>
          <w:spacing w:val="-1"/>
          <w:sz w:val="21"/>
          <w:szCs w:val="22"/>
          <w:lang w:eastAsia="zh-CN"/>
        </w:rPr>
        <w:t>A</w:t>
      </w:r>
      <w:r>
        <w:rPr>
          <w:rFonts w:hAnsiTheme="minorHAnsi" w:cstheme="minorBidi"/>
          <w:color w:val="000000"/>
          <w:sz w:val="21"/>
          <w:szCs w:val="22"/>
          <w:lang w:eastAsia="zh-CN"/>
        </w:rPr>
        <w:t xml:space="preserve"> </w:t>
      </w:r>
      <w:r>
        <w:rPr>
          <w:rFonts w:ascii="宋体" w:hAnsi="宋体" w:cs="宋体"/>
          <w:color w:val="000000"/>
          <w:spacing w:val="1"/>
          <w:sz w:val="21"/>
          <w:szCs w:val="22"/>
          <w:lang w:eastAsia="zh-CN"/>
        </w:rPr>
        <w:t>选项挨着面</w:t>
      </w:r>
    </w:p>
    <w:p w:rsidR="000D4A88" w:rsidRDefault="000C37BA">
      <w:pPr>
        <w:framePr w:w="9555"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三角形的短直角边，选项和题干不一致，排除；</w:t>
      </w:r>
    </w:p>
    <w:p w:rsidR="000D4A88" w:rsidRDefault="000C37BA">
      <w:pPr>
        <w:framePr w:w="9559" w:wrap="auto" w:hAnchor="text" w:x="1800" w:y="2487"/>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项：由面</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A</w:t>
      </w:r>
      <w:r>
        <w:rPr>
          <w:rFonts w:ascii="宋体" w:hAnsi="宋体" w:cs="宋体"/>
          <w:color w:val="000000"/>
          <w:sz w:val="21"/>
          <w:szCs w:val="22"/>
          <w:lang w:eastAsia="zh-CN"/>
        </w:rPr>
        <w:t>、面</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E</w:t>
      </w:r>
      <w:r>
        <w:rPr>
          <w:rFonts w:ascii="宋体" w:hAnsi="宋体" w:cs="宋体"/>
          <w:color w:val="000000"/>
          <w:sz w:val="21"/>
          <w:szCs w:val="22"/>
          <w:lang w:eastAsia="zh-CN"/>
        </w:rPr>
        <w:t>、面</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组成，选项和题干一致，当选；</w:t>
      </w:r>
    </w:p>
    <w:p w:rsidR="000D4A88" w:rsidRDefault="000C37BA">
      <w:pPr>
        <w:framePr w:w="9559" w:wrap="auto" w:hAnchor="text" w:x="1800" w:y="2487"/>
        <w:widowControl w:val="0"/>
        <w:autoSpaceDE w:val="0"/>
        <w:autoSpaceDN w:val="0"/>
        <w:spacing w:before="259" w:line="209" w:lineRule="exact"/>
        <w:ind w:left="420"/>
        <w:rPr>
          <w:rFonts w:hAnsiTheme="minorHAnsi" w:cstheme="minorBidi"/>
          <w:color w:val="000000"/>
          <w:sz w:val="21"/>
          <w:szCs w:val="22"/>
        </w:rPr>
      </w:pPr>
      <w:r>
        <w:rPr>
          <w:rFonts w:ascii="宋体" w:hAnsiTheme="minorHAnsi" w:cstheme="minorBidi"/>
          <w:color w:val="000000"/>
          <w:sz w:val="21"/>
          <w:szCs w:val="22"/>
        </w:rPr>
        <w:t>C</w:t>
      </w:r>
      <w:r>
        <w:rPr>
          <w:rFonts w:hAnsiTheme="minorHAnsi" w:cstheme="minorBidi"/>
          <w:color w:val="000000"/>
          <w:spacing w:val="-1"/>
          <w:sz w:val="21"/>
          <w:szCs w:val="22"/>
        </w:rPr>
        <w:t xml:space="preserve"> </w:t>
      </w:r>
      <w:r>
        <w:rPr>
          <w:rFonts w:ascii="宋体" w:hAnsi="宋体" w:cs="宋体"/>
          <w:color w:val="000000"/>
          <w:spacing w:val="-5"/>
          <w:sz w:val="21"/>
          <w:szCs w:val="22"/>
        </w:rPr>
        <w:t>项：由面</w:t>
      </w:r>
      <w:r>
        <w:rPr>
          <w:rFonts w:hAnsiTheme="minorHAnsi" w:cstheme="minorBidi"/>
          <w:color w:val="000000"/>
          <w:spacing w:val="4"/>
          <w:sz w:val="21"/>
          <w:szCs w:val="22"/>
        </w:rPr>
        <w:t xml:space="preserve"> </w:t>
      </w:r>
      <w:r>
        <w:rPr>
          <w:rFonts w:ascii="宋体" w:hAnsi="宋体" w:cs="宋体"/>
          <w:color w:val="000000"/>
          <w:spacing w:val="-7"/>
          <w:sz w:val="21"/>
          <w:szCs w:val="22"/>
        </w:rPr>
        <w:t>A</w:t>
      </w:r>
      <w:r>
        <w:rPr>
          <w:rFonts w:ascii="宋体" w:hAnsi="宋体" w:cs="宋体"/>
          <w:color w:val="000000"/>
          <w:spacing w:val="-7"/>
          <w:sz w:val="21"/>
          <w:szCs w:val="22"/>
        </w:rPr>
        <w:t>、面</w:t>
      </w:r>
      <w:r>
        <w:rPr>
          <w:rFonts w:hAnsiTheme="minorHAnsi" w:cstheme="minorBidi"/>
          <w:color w:val="000000"/>
          <w:spacing w:val="8"/>
          <w:sz w:val="21"/>
          <w:szCs w:val="22"/>
        </w:rPr>
        <w:t xml:space="preserve"> </w:t>
      </w:r>
      <w:r>
        <w:rPr>
          <w:rFonts w:ascii="宋体" w:hAnsiTheme="minorHAnsi" w:cstheme="minorBidi"/>
          <w:color w:val="000000"/>
          <w:sz w:val="21"/>
          <w:szCs w:val="22"/>
        </w:rPr>
        <w:t>B</w:t>
      </w:r>
      <w:r>
        <w:rPr>
          <w:rFonts w:hAnsiTheme="minorHAnsi" w:cstheme="minorBidi"/>
          <w:color w:val="000000"/>
          <w:spacing w:val="-52"/>
          <w:sz w:val="21"/>
          <w:szCs w:val="22"/>
        </w:rPr>
        <w:t xml:space="preserve"> </w:t>
      </w:r>
      <w:r>
        <w:rPr>
          <w:rFonts w:ascii="宋体" w:hAnsi="宋体" w:cs="宋体"/>
          <w:color w:val="000000"/>
          <w:spacing w:val="-10"/>
          <w:sz w:val="21"/>
          <w:szCs w:val="22"/>
        </w:rPr>
        <w:t>、面</w:t>
      </w:r>
      <w:r>
        <w:rPr>
          <w:rFonts w:hAnsiTheme="minorHAnsi" w:cstheme="minorBidi"/>
          <w:color w:val="000000"/>
          <w:spacing w:val="12"/>
          <w:sz w:val="21"/>
          <w:szCs w:val="22"/>
        </w:rPr>
        <w:t xml:space="preserve"> </w:t>
      </w:r>
      <w:r>
        <w:rPr>
          <w:rFonts w:ascii="宋体" w:hAnsiTheme="minorHAnsi" w:cstheme="minorBidi"/>
          <w:color w:val="000000"/>
          <w:sz w:val="21"/>
          <w:szCs w:val="22"/>
        </w:rPr>
        <w:t>E</w:t>
      </w:r>
      <w:r>
        <w:rPr>
          <w:rFonts w:hAnsiTheme="minorHAnsi" w:cstheme="minorBidi"/>
          <w:color w:val="000000"/>
          <w:spacing w:val="-1"/>
          <w:sz w:val="21"/>
          <w:szCs w:val="22"/>
        </w:rPr>
        <w:t xml:space="preserve"> </w:t>
      </w:r>
      <w:r>
        <w:rPr>
          <w:rFonts w:ascii="宋体" w:hAnsi="宋体" w:cs="宋体"/>
          <w:color w:val="000000"/>
          <w:spacing w:val="-4"/>
          <w:sz w:val="21"/>
          <w:szCs w:val="22"/>
        </w:rPr>
        <w:t>组成，面</w:t>
      </w:r>
      <w:r>
        <w:rPr>
          <w:rFonts w:hAnsiTheme="minorHAnsi" w:cstheme="minorBidi"/>
          <w:color w:val="000000"/>
          <w:spacing w:val="6"/>
          <w:sz w:val="21"/>
          <w:szCs w:val="22"/>
        </w:rPr>
        <w:t xml:space="preserve"> </w:t>
      </w:r>
      <w:r>
        <w:rPr>
          <w:rFonts w:ascii="宋体" w:hAnsiTheme="minorHAnsi" w:cstheme="minorBidi"/>
          <w:color w:val="000000"/>
          <w:sz w:val="21"/>
          <w:szCs w:val="22"/>
        </w:rPr>
        <w:t>A</w:t>
      </w:r>
      <w:r>
        <w:rPr>
          <w:rFonts w:hAnsiTheme="minorHAnsi" w:cstheme="minorBidi"/>
          <w:color w:val="000000"/>
          <w:spacing w:val="-1"/>
          <w:sz w:val="21"/>
          <w:szCs w:val="22"/>
        </w:rPr>
        <w:t xml:space="preserve"> </w:t>
      </w:r>
      <w:r>
        <w:rPr>
          <w:rFonts w:ascii="宋体" w:hAnsi="宋体" w:cs="宋体"/>
          <w:color w:val="000000"/>
          <w:sz w:val="21"/>
          <w:szCs w:val="22"/>
        </w:rPr>
        <w:t>中三角形的底边挨着面</w:t>
      </w:r>
      <w:r>
        <w:rPr>
          <w:rFonts w:hAnsiTheme="minorHAnsi" w:cstheme="minorBidi"/>
          <w:color w:val="000000"/>
          <w:spacing w:val="1"/>
          <w:sz w:val="21"/>
          <w:szCs w:val="22"/>
        </w:rPr>
        <w:t xml:space="preserve"> </w:t>
      </w:r>
      <w:r>
        <w:rPr>
          <w:rFonts w:ascii="宋体" w:hAnsiTheme="minorHAnsi" w:cstheme="minorBidi"/>
          <w:color w:val="000000"/>
          <w:sz w:val="21"/>
          <w:szCs w:val="22"/>
        </w:rPr>
        <w:t>B</w:t>
      </w:r>
      <w:r>
        <w:rPr>
          <w:rFonts w:hAnsiTheme="minorHAnsi" w:cstheme="minorBidi"/>
          <w:color w:val="000000"/>
          <w:spacing w:val="1"/>
          <w:sz w:val="21"/>
          <w:szCs w:val="22"/>
        </w:rPr>
        <w:t xml:space="preserve"> </w:t>
      </w:r>
      <w:r>
        <w:rPr>
          <w:rFonts w:ascii="宋体" w:hAnsi="宋体" w:cs="宋体"/>
          <w:color w:val="000000"/>
          <w:spacing w:val="-2"/>
          <w:sz w:val="21"/>
          <w:szCs w:val="22"/>
        </w:rPr>
        <w:t>中的小方块，选项中面</w:t>
      </w:r>
      <w:r>
        <w:rPr>
          <w:rFonts w:hAnsiTheme="minorHAnsi" w:cstheme="minorBidi"/>
          <w:color w:val="000000"/>
          <w:spacing w:val="1"/>
          <w:sz w:val="21"/>
          <w:szCs w:val="22"/>
        </w:rPr>
        <w:t xml:space="preserve"> </w:t>
      </w:r>
      <w:r>
        <w:rPr>
          <w:rFonts w:ascii="宋体" w:hAnsiTheme="minorHAnsi" w:cstheme="minorBidi"/>
          <w:color w:val="000000"/>
          <w:sz w:val="21"/>
          <w:szCs w:val="22"/>
        </w:rPr>
        <w:t>A</w:t>
      </w:r>
    </w:p>
    <w:p w:rsidR="000D4A88" w:rsidRDefault="000C37BA">
      <w:pPr>
        <w:framePr w:w="9559" w:wrap="auto" w:hAnchor="text" w:x="1800" w:y="248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中三角形的底边挨着面</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中的三角形的长直角边，题干和选项不一致，排除；</w:t>
      </w:r>
    </w:p>
    <w:p w:rsidR="000D4A88" w:rsidRDefault="000C37BA">
      <w:pPr>
        <w:framePr w:w="9559" w:wrap="auto" w:hAnchor="text" w:x="1800" w:y="2487"/>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3"/>
          <w:sz w:val="21"/>
          <w:szCs w:val="22"/>
          <w:lang w:eastAsia="zh-CN"/>
        </w:rPr>
        <w:t>项：上边的面是面</w:t>
      </w:r>
      <w:r>
        <w:rPr>
          <w:rFonts w:hAnsiTheme="minorHAnsi" w:cstheme="minorBidi"/>
          <w:color w:val="000000"/>
          <w:spacing w:val="2"/>
          <w:sz w:val="21"/>
          <w:szCs w:val="22"/>
          <w:lang w:eastAsia="zh-CN"/>
        </w:rPr>
        <w:t xml:space="preserve"> </w:t>
      </w:r>
      <w:r>
        <w:rPr>
          <w:rFonts w:ascii="宋体" w:hAnsi="宋体" w:cs="宋体"/>
          <w:color w:val="000000"/>
          <w:spacing w:val="-7"/>
          <w:sz w:val="21"/>
          <w:szCs w:val="22"/>
          <w:lang w:eastAsia="zh-CN"/>
        </w:rPr>
        <w:t>E</w:t>
      </w:r>
      <w:r>
        <w:rPr>
          <w:rFonts w:ascii="宋体" w:hAnsi="宋体" w:cs="宋体"/>
          <w:color w:val="000000"/>
          <w:spacing w:val="-7"/>
          <w:sz w:val="21"/>
          <w:szCs w:val="22"/>
          <w:lang w:eastAsia="zh-CN"/>
        </w:rPr>
        <w:t>，面</w:t>
      </w:r>
      <w:r>
        <w:rPr>
          <w:rFonts w:hAnsiTheme="minorHAnsi" w:cstheme="minorBidi"/>
          <w:color w:val="000000"/>
          <w:spacing w:val="6"/>
          <w:sz w:val="21"/>
          <w:szCs w:val="22"/>
          <w:lang w:eastAsia="zh-CN"/>
        </w:rPr>
        <w:t xml:space="preserve"> </w:t>
      </w:r>
      <w:r>
        <w:rPr>
          <w:rFonts w:ascii="宋体" w:hAnsiTheme="minorHAnsi" w:cstheme="minorBidi"/>
          <w:color w:val="000000"/>
          <w:sz w:val="21"/>
          <w:szCs w:val="22"/>
          <w:lang w:eastAsia="zh-CN"/>
        </w:rPr>
        <w:t>E</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与面</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F</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是相对面不能同时出现，所以前边的面是面</w:t>
      </w:r>
      <w:r>
        <w:rPr>
          <w:rFonts w:hAnsiTheme="minorHAnsi" w:cstheme="minorBidi"/>
          <w:color w:val="000000"/>
          <w:sz w:val="21"/>
          <w:szCs w:val="22"/>
          <w:lang w:eastAsia="zh-CN"/>
        </w:rPr>
        <w:t xml:space="preserve"> </w:t>
      </w:r>
      <w:r>
        <w:rPr>
          <w:rFonts w:ascii="宋体" w:hAnsi="宋体" w:cs="宋体"/>
          <w:color w:val="000000"/>
          <w:spacing w:val="-7"/>
          <w:sz w:val="21"/>
          <w:szCs w:val="22"/>
          <w:lang w:eastAsia="zh-CN"/>
        </w:rPr>
        <w:t>B</w:t>
      </w:r>
      <w:r>
        <w:rPr>
          <w:rFonts w:ascii="宋体" w:hAnsi="宋体" w:cs="宋体"/>
          <w:color w:val="000000"/>
          <w:spacing w:val="-7"/>
          <w:sz w:val="21"/>
          <w:szCs w:val="22"/>
          <w:lang w:eastAsia="zh-CN"/>
        </w:rPr>
        <w:t>，面</w:t>
      </w:r>
      <w:r>
        <w:rPr>
          <w:rFonts w:hAnsiTheme="minorHAnsi" w:cstheme="minorBidi"/>
          <w:color w:val="000000"/>
          <w:spacing w:val="9"/>
          <w:sz w:val="21"/>
          <w:szCs w:val="22"/>
          <w:lang w:eastAsia="zh-CN"/>
        </w:rPr>
        <w:t xml:space="preserve"> </w:t>
      </w:r>
      <w:r>
        <w:rPr>
          <w:rFonts w:ascii="宋体" w:hAnsiTheme="minorHAnsi" w:cstheme="minorBidi"/>
          <w:color w:val="000000"/>
          <w:sz w:val="21"/>
          <w:szCs w:val="22"/>
          <w:lang w:eastAsia="zh-CN"/>
        </w:rPr>
        <w:t>B</w:t>
      </w:r>
    </w:p>
    <w:p w:rsidR="000D4A88" w:rsidRDefault="000C37BA">
      <w:pPr>
        <w:framePr w:w="9559" w:wrap="auto" w:hAnchor="text" w:x="1800" w:y="248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4"/>
          <w:sz w:val="21"/>
          <w:szCs w:val="22"/>
          <w:lang w:eastAsia="zh-CN"/>
        </w:rPr>
        <w:t>与面</w:t>
      </w:r>
      <w:r>
        <w:rPr>
          <w:rFonts w:hAnsiTheme="minorHAnsi" w:cstheme="minorBidi"/>
          <w:color w:val="000000"/>
          <w:sz w:val="21"/>
          <w:szCs w:val="22"/>
          <w:lang w:eastAsia="zh-CN"/>
        </w:rPr>
        <w:t xml:space="preserve"> </w:t>
      </w:r>
      <w:r>
        <w:rPr>
          <w:rFonts w:ascii="宋体" w:hAnsiTheme="minorHAnsi" w:cstheme="minorBidi"/>
          <w:color w:val="000000"/>
          <w:sz w:val="21"/>
          <w:szCs w:val="22"/>
          <w:lang w:eastAsia="zh-CN"/>
        </w:rPr>
        <w:t>D</w:t>
      </w:r>
      <w:r>
        <w:rPr>
          <w:rFonts w:hAnsiTheme="minorHAnsi" w:cstheme="minorBidi"/>
          <w:color w:val="000000"/>
          <w:spacing w:val="6"/>
          <w:sz w:val="21"/>
          <w:szCs w:val="22"/>
          <w:lang w:eastAsia="zh-CN"/>
        </w:rPr>
        <w:t xml:space="preserve"> </w:t>
      </w:r>
      <w:r>
        <w:rPr>
          <w:rFonts w:ascii="宋体" w:hAnsi="宋体" w:cs="宋体"/>
          <w:color w:val="000000"/>
          <w:spacing w:val="4"/>
          <w:sz w:val="21"/>
          <w:szCs w:val="22"/>
          <w:lang w:eastAsia="zh-CN"/>
        </w:rPr>
        <w:t>是相对面不能同时出现，所以右边的面是面</w:t>
      </w:r>
      <w:r>
        <w:rPr>
          <w:rFonts w:hAnsiTheme="minorHAnsi" w:cstheme="minorBidi"/>
          <w:color w:val="000000"/>
          <w:sz w:val="21"/>
          <w:szCs w:val="22"/>
          <w:lang w:eastAsia="zh-CN"/>
        </w:rPr>
        <w:t xml:space="preserve"> </w:t>
      </w:r>
      <w:r>
        <w:rPr>
          <w:rFonts w:ascii="宋体" w:hAnsi="宋体" w:cs="宋体"/>
          <w:color w:val="000000"/>
          <w:spacing w:val="5"/>
          <w:sz w:val="21"/>
          <w:szCs w:val="22"/>
          <w:lang w:eastAsia="zh-CN"/>
        </w:rPr>
        <w:t>C</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5"/>
          <w:sz w:val="21"/>
          <w:szCs w:val="22"/>
          <w:lang w:eastAsia="zh-CN"/>
        </w:rPr>
        <w:t>项由面</w:t>
      </w:r>
      <w:r>
        <w:rPr>
          <w:rFonts w:hAnsiTheme="minorHAnsi" w:cstheme="minorBidi"/>
          <w:color w:val="000000"/>
          <w:spacing w:val="-1"/>
          <w:sz w:val="21"/>
          <w:szCs w:val="22"/>
          <w:lang w:eastAsia="zh-CN"/>
        </w:rPr>
        <w:t xml:space="preserve"> </w:t>
      </w:r>
      <w:r>
        <w:rPr>
          <w:rFonts w:ascii="宋体" w:hAnsi="宋体" w:cs="宋体"/>
          <w:color w:val="000000"/>
          <w:spacing w:val="3"/>
          <w:sz w:val="21"/>
          <w:szCs w:val="22"/>
          <w:lang w:eastAsia="zh-CN"/>
        </w:rPr>
        <w:t>B</w:t>
      </w:r>
      <w:r>
        <w:rPr>
          <w:rFonts w:ascii="宋体" w:hAnsi="宋体" w:cs="宋体"/>
          <w:color w:val="000000"/>
          <w:spacing w:val="3"/>
          <w:sz w:val="21"/>
          <w:szCs w:val="22"/>
          <w:lang w:eastAsia="zh-CN"/>
        </w:rPr>
        <w:t>、面</w:t>
      </w:r>
      <w:r>
        <w:rPr>
          <w:rFonts w:hAnsiTheme="minorHAnsi" w:cstheme="minorBidi"/>
          <w:color w:val="000000"/>
          <w:spacing w:val="3"/>
          <w:sz w:val="21"/>
          <w:szCs w:val="22"/>
          <w:lang w:eastAsia="zh-CN"/>
        </w:rPr>
        <w:t xml:space="preserve"> </w:t>
      </w:r>
      <w:r>
        <w:rPr>
          <w:rFonts w:ascii="宋体" w:hAnsi="宋体" w:cs="宋体"/>
          <w:color w:val="000000"/>
          <w:spacing w:val="3"/>
          <w:sz w:val="21"/>
          <w:szCs w:val="22"/>
          <w:lang w:eastAsia="zh-CN"/>
        </w:rPr>
        <w:t>E</w:t>
      </w:r>
      <w:r>
        <w:rPr>
          <w:rFonts w:ascii="宋体" w:hAnsi="宋体" w:cs="宋体"/>
          <w:color w:val="000000"/>
          <w:spacing w:val="3"/>
          <w:sz w:val="21"/>
          <w:szCs w:val="22"/>
          <w:lang w:eastAsia="zh-CN"/>
        </w:rPr>
        <w:t>、面</w:t>
      </w:r>
      <w:r>
        <w:rPr>
          <w:rFonts w:hAnsiTheme="minorHAnsi" w:cstheme="minorBidi"/>
          <w:color w:val="000000"/>
          <w:spacing w:val="3"/>
          <w:sz w:val="21"/>
          <w:szCs w:val="22"/>
          <w:lang w:eastAsia="zh-CN"/>
        </w:rPr>
        <w:t xml:space="preserve"> </w:t>
      </w:r>
      <w:r>
        <w:rPr>
          <w:rFonts w:ascii="宋体" w:hAnsiTheme="minorHAnsi" w:cstheme="minorBidi"/>
          <w:color w:val="000000"/>
          <w:sz w:val="21"/>
          <w:szCs w:val="22"/>
          <w:lang w:eastAsia="zh-CN"/>
        </w:rPr>
        <w:t>C</w:t>
      </w:r>
      <w:r>
        <w:rPr>
          <w:rFonts w:hAnsiTheme="minorHAnsi" w:cstheme="minorBidi"/>
          <w:color w:val="000000"/>
          <w:spacing w:val="6"/>
          <w:sz w:val="21"/>
          <w:szCs w:val="22"/>
          <w:lang w:eastAsia="zh-CN"/>
        </w:rPr>
        <w:t xml:space="preserve"> </w:t>
      </w:r>
      <w:r>
        <w:rPr>
          <w:rFonts w:ascii="宋体" w:hAnsi="宋体" w:cs="宋体"/>
          <w:color w:val="000000"/>
          <w:spacing w:val="4"/>
          <w:sz w:val="21"/>
          <w:szCs w:val="22"/>
          <w:lang w:eastAsia="zh-CN"/>
        </w:rPr>
        <w:t>组成，面</w:t>
      </w:r>
      <w:r>
        <w:rPr>
          <w:rFonts w:hAnsiTheme="minorHAnsi" w:cstheme="minorBidi"/>
          <w:color w:val="000000"/>
          <w:sz w:val="21"/>
          <w:szCs w:val="22"/>
          <w:lang w:eastAsia="zh-CN"/>
        </w:rPr>
        <w:t xml:space="preserve"> </w:t>
      </w:r>
      <w:r>
        <w:rPr>
          <w:rFonts w:ascii="宋体" w:hAnsiTheme="minorHAnsi" w:cstheme="minorBidi"/>
          <w:color w:val="000000"/>
          <w:sz w:val="21"/>
          <w:szCs w:val="22"/>
          <w:lang w:eastAsia="zh-CN"/>
        </w:rPr>
        <w:t>B</w:t>
      </w:r>
    </w:p>
    <w:p w:rsidR="000D4A88" w:rsidRDefault="000C37BA">
      <w:pPr>
        <w:framePr w:w="9559" w:wrap="auto" w:hAnchor="text" w:x="1800" w:y="248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与面</w:t>
      </w:r>
      <w:r>
        <w:rPr>
          <w:rFonts w:hAnsiTheme="minorHAnsi" w:cstheme="minorBidi"/>
          <w:color w:val="000000"/>
          <w:sz w:val="21"/>
          <w:szCs w:val="22"/>
          <w:lang w:eastAsia="zh-CN"/>
        </w:rPr>
        <w:t xml:space="preserve"> </w:t>
      </w:r>
      <w:r>
        <w:rPr>
          <w:rFonts w:ascii="宋体" w:hAnsiTheme="minorHAnsi" w:cstheme="minorBidi"/>
          <w:color w:val="000000"/>
          <w:sz w:val="21"/>
          <w:szCs w:val="22"/>
          <w:lang w:eastAsia="zh-CN"/>
        </w:rPr>
        <w:t>C</w:t>
      </w:r>
      <w:r>
        <w:rPr>
          <w:rFonts w:hAnsiTheme="minorHAnsi" w:cstheme="minorBidi"/>
          <w:color w:val="000000"/>
          <w:spacing w:val="3"/>
          <w:sz w:val="21"/>
          <w:szCs w:val="22"/>
          <w:lang w:eastAsia="zh-CN"/>
        </w:rPr>
        <w:t xml:space="preserve"> </w:t>
      </w:r>
      <w:r>
        <w:rPr>
          <w:rFonts w:ascii="宋体" w:hAnsi="宋体" w:cs="宋体"/>
          <w:color w:val="000000"/>
          <w:spacing w:val="2"/>
          <w:sz w:val="21"/>
          <w:szCs w:val="22"/>
          <w:lang w:eastAsia="zh-CN"/>
        </w:rPr>
        <w:t>有公共边，</w:t>
      </w:r>
      <w:r>
        <w:rPr>
          <w:rFonts w:hAnsiTheme="minorHAnsi" w:cstheme="minorBidi"/>
          <w:color w:val="000000"/>
          <w:spacing w:val="53"/>
          <w:sz w:val="21"/>
          <w:szCs w:val="22"/>
          <w:lang w:eastAsia="zh-CN"/>
        </w:rPr>
        <w:t xml:space="preserve"> </w:t>
      </w:r>
      <w:r>
        <w:rPr>
          <w:rFonts w:ascii="宋体" w:hAnsi="宋体" w:cs="宋体"/>
          <w:color w:val="000000"/>
          <w:spacing w:val="2"/>
          <w:sz w:val="21"/>
          <w:szCs w:val="22"/>
          <w:lang w:eastAsia="zh-CN"/>
        </w:rPr>
        <w:t>如上图所示，展开图中公共边挨着面</w:t>
      </w:r>
      <w:r>
        <w:rPr>
          <w:rFonts w:hAnsiTheme="minorHAnsi" w:cstheme="minorBidi"/>
          <w:color w:val="000000"/>
          <w:sz w:val="21"/>
          <w:szCs w:val="22"/>
          <w:lang w:eastAsia="zh-CN"/>
        </w:rPr>
        <w:t xml:space="preserve"> </w:t>
      </w:r>
      <w:r>
        <w:rPr>
          <w:rFonts w:ascii="宋体" w:hAnsiTheme="minorHAnsi" w:cstheme="minorBidi"/>
          <w:color w:val="000000"/>
          <w:sz w:val="21"/>
          <w:szCs w:val="22"/>
          <w:lang w:eastAsia="zh-CN"/>
        </w:rPr>
        <w:t>B</w:t>
      </w:r>
      <w:r>
        <w:rPr>
          <w:rFonts w:hAnsiTheme="minorHAnsi" w:cstheme="minorBidi"/>
          <w:color w:val="000000"/>
          <w:spacing w:val="3"/>
          <w:sz w:val="21"/>
          <w:szCs w:val="22"/>
          <w:lang w:eastAsia="zh-CN"/>
        </w:rPr>
        <w:t xml:space="preserve"> </w:t>
      </w:r>
      <w:r>
        <w:rPr>
          <w:rFonts w:ascii="宋体" w:hAnsi="宋体" w:cs="宋体"/>
          <w:color w:val="000000"/>
          <w:spacing w:val="1"/>
          <w:sz w:val="21"/>
          <w:szCs w:val="22"/>
          <w:lang w:eastAsia="zh-CN"/>
        </w:rPr>
        <w:t>三角形的长直角边，</w:t>
      </w:r>
      <w:r>
        <w:rPr>
          <w:rFonts w:ascii="宋体" w:hAnsi="宋体" w:cs="宋体"/>
          <w:color w:val="000000"/>
          <w:spacing w:val="1"/>
          <w:sz w:val="21"/>
          <w:szCs w:val="22"/>
          <w:lang w:eastAsia="zh-CN"/>
        </w:rPr>
        <w:t>D</w:t>
      </w:r>
      <w:r>
        <w:rPr>
          <w:rFonts w:hAnsiTheme="minorHAnsi" w:cstheme="minorBidi"/>
          <w:color w:val="000000"/>
          <w:spacing w:val="2"/>
          <w:sz w:val="21"/>
          <w:szCs w:val="22"/>
          <w:lang w:eastAsia="zh-CN"/>
        </w:rPr>
        <w:t xml:space="preserve"> </w:t>
      </w:r>
      <w:r>
        <w:rPr>
          <w:rFonts w:ascii="宋体" w:hAnsi="宋体" w:cs="宋体"/>
          <w:color w:val="000000"/>
          <w:spacing w:val="2"/>
          <w:sz w:val="21"/>
          <w:szCs w:val="22"/>
          <w:lang w:eastAsia="zh-CN"/>
        </w:rPr>
        <w:t>选项挨着</w:t>
      </w:r>
    </w:p>
    <w:p w:rsidR="000D4A88" w:rsidRDefault="000C37BA">
      <w:pPr>
        <w:framePr w:w="9559" w:wrap="auto" w:hAnchor="text" w:x="1800" w:y="248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面</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三角形的一个顶点，选项和题干不一致，排除。</w:t>
      </w:r>
    </w:p>
    <w:p w:rsidR="000D4A88" w:rsidRDefault="000C37BA">
      <w:pPr>
        <w:framePr w:w="2046" w:wrap="auto" w:hAnchor="text" w:x="2220" w:y="576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65.</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w:t>
      </w:r>
    </w:p>
    <w:p w:rsidR="000D4A88" w:rsidRDefault="000C37BA">
      <w:pPr>
        <w:framePr w:w="733" w:wrap="auto" w:hAnchor="text" w:x="2220" w:y="623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555" w:wrap="auto" w:hAnchor="text" w:x="1800" w:y="6699"/>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3"/>
          <w:sz w:val="21"/>
          <w:szCs w:val="22"/>
          <w:lang w:eastAsia="zh-CN"/>
        </w:rPr>
        <w:t>元素组成相似，相同线条重复出现，优先考虑加减同异。第一行图</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1</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和图</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2</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相同线条去</w:t>
      </w:r>
    </w:p>
    <w:p w:rsidR="000D4A88" w:rsidRDefault="000C37BA">
      <w:pPr>
        <w:framePr w:w="9555" w:wrap="auto" w:hAnchor="text" w:x="1800" w:y="669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掉，不同线条保留，求异得到图</w:t>
      </w:r>
      <w:r>
        <w:rPr>
          <w:rFonts w:hAnsiTheme="minorHAnsi" w:cstheme="minorBidi"/>
          <w:color w:val="000000"/>
          <w:sz w:val="21"/>
          <w:szCs w:val="22"/>
          <w:lang w:eastAsia="zh-CN"/>
        </w:rPr>
        <w:t xml:space="preserve"> </w:t>
      </w:r>
      <w:r>
        <w:rPr>
          <w:rFonts w:ascii="宋体" w:hAnsi="宋体" w:cs="宋体"/>
          <w:color w:val="000000"/>
          <w:spacing w:val="-1"/>
          <w:sz w:val="21"/>
          <w:szCs w:val="22"/>
          <w:lang w:eastAsia="zh-CN"/>
        </w:rPr>
        <w:t>3</w:t>
      </w:r>
      <w:r>
        <w:rPr>
          <w:rFonts w:ascii="宋体" w:hAnsi="宋体" w:cs="宋体"/>
          <w:color w:val="000000"/>
          <w:spacing w:val="-1"/>
          <w:sz w:val="21"/>
          <w:szCs w:val="22"/>
          <w:lang w:eastAsia="zh-CN"/>
        </w:rPr>
        <w:t>，第二行验证此规律成立，第三行应用此规律，只有</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B</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项</w:t>
      </w:r>
    </w:p>
    <w:p w:rsidR="000D4A88" w:rsidRDefault="000C37BA">
      <w:pPr>
        <w:framePr w:w="9555" w:wrap="auto" w:hAnchor="text" w:x="1800" w:y="6699"/>
        <w:widowControl w:val="0"/>
        <w:autoSpaceDE w:val="0"/>
        <w:autoSpaceDN w:val="0"/>
        <w:spacing w:before="259" w:line="209" w:lineRule="exact"/>
        <w:rPr>
          <w:rFonts w:hAnsiTheme="minorHAnsi" w:cstheme="minorBidi"/>
          <w:color w:val="000000"/>
          <w:sz w:val="21"/>
          <w:szCs w:val="22"/>
        </w:rPr>
      </w:pPr>
      <w:r>
        <w:rPr>
          <w:rFonts w:ascii="宋体" w:hAnsi="宋体" w:cs="宋体"/>
          <w:color w:val="000000"/>
          <w:sz w:val="21"/>
          <w:szCs w:val="22"/>
        </w:rPr>
        <w:t>成立。</w:t>
      </w:r>
    </w:p>
    <w:p w:rsidR="000D4A88" w:rsidRDefault="000C37BA">
      <w:pPr>
        <w:framePr w:w="2046" w:wrap="auto" w:hAnchor="text" w:x="2220" w:y="8103"/>
        <w:widowControl w:val="0"/>
        <w:autoSpaceDE w:val="0"/>
        <w:autoSpaceDN w:val="0"/>
        <w:spacing w:line="209" w:lineRule="exact"/>
        <w:rPr>
          <w:rFonts w:hAnsiTheme="minorHAnsi" w:cstheme="minorBidi"/>
          <w:color w:val="000000"/>
          <w:sz w:val="21"/>
          <w:szCs w:val="22"/>
        </w:rPr>
      </w:pPr>
      <w:r>
        <w:rPr>
          <w:rFonts w:ascii="宋体" w:hAnsi="宋体" w:cs="宋体"/>
          <w:color w:val="000000"/>
          <w:sz w:val="21"/>
          <w:szCs w:val="22"/>
        </w:rPr>
        <w:t>66.</w:t>
      </w:r>
      <w:r>
        <w:rPr>
          <w:rFonts w:ascii="宋体" w:hAnsi="宋体" w:cs="宋体"/>
          <w:color w:val="000000"/>
          <w:sz w:val="21"/>
          <w:szCs w:val="22"/>
        </w:rPr>
        <w:t>正确答案是</w:t>
      </w:r>
      <w:r>
        <w:rPr>
          <w:rFonts w:hAnsiTheme="minorHAnsi" w:cstheme="minorBidi"/>
          <w:color w:val="000000"/>
          <w:spacing w:val="-1"/>
          <w:sz w:val="21"/>
          <w:szCs w:val="22"/>
        </w:rPr>
        <w:t xml:space="preserve"> </w:t>
      </w:r>
      <w:r>
        <w:rPr>
          <w:rFonts w:ascii="宋体" w:hAnsi="宋体" w:cs="宋体"/>
          <w:color w:val="000000"/>
          <w:spacing w:val="1"/>
          <w:sz w:val="21"/>
          <w:szCs w:val="22"/>
        </w:rPr>
        <w:t>C</w:t>
      </w:r>
      <w:r>
        <w:rPr>
          <w:rFonts w:ascii="宋体" w:hAnsi="宋体" w:cs="宋体"/>
          <w:color w:val="000000"/>
          <w:spacing w:val="1"/>
          <w:sz w:val="21"/>
          <w:szCs w:val="22"/>
        </w:rPr>
        <w:t>，</w:t>
      </w:r>
    </w:p>
    <w:p w:rsidR="000D4A88" w:rsidRDefault="000C37BA">
      <w:pPr>
        <w:framePr w:w="733" w:wrap="auto" w:hAnchor="text" w:x="2220" w:y="8571"/>
        <w:widowControl w:val="0"/>
        <w:autoSpaceDE w:val="0"/>
        <w:autoSpaceDN w:val="0"/>
        <w:spacing w:line="209" w:lineRule="exact"/>
        <w:rPr>
          <w:rFonts w:hAnsiTheme="minorHAnsi" w:cstheme="minorBidi"/>
          <w:color w:val="000000"/>
          <w:sz w:val="21"/>
          <w:szCs w:val="22"/>
        </w:rPr>
      </w:pPr>
      <w:r>
        <w:rPr>
          <w:rFonts w:ascii="宋体" w:hAnsi="宋体" w:cs="宋体"/>
          <w:color w:val="000000"/>
          <w:spacing w:val="-1"/>
          <w:sz w:val="21"/>
          <w:szCs w:val="22"/>
        </w:rPr>
        <w:t>解析</w:t>
      </w:r>
    </w:p>
    <w:p w:rsidR="000D4A88" w:rsidRDefault="000C37BA">
      <w:pPr>
        <w:framePr w:w="9677" w:wrap="auto" w:hAnchor="text" w:x="1800" w:y="9039"/>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9"/>
          <w:sz w:val="21"/>
          <w:szCs w:val="22"/>
          <w:lang w:eastAsia="zh-CN"/>
        </w:rPr>
        <w:t>观察题干图形，整体无规律，通过相邻比较发现，图</w:t>
      </w:r>
      <w:r>
        <w:rPr>
          <w:rFonts w:hAnsiTheme="minorHAnsi" w:cstheme="minorBidi"/>
          <w:color w:val="000000"/>
          <w:spacing w:val="8"/>
          <w:sz w:val="21"/>
          <w:szCs w:val="22"/>
          <w:lang w:eastAsia="zh-CN"/>
        </w:rPr>
        <w:t xml:space="preserve"> </w:t>
      </w:r>
      <w:r>
        <w:rPr>
          <w:rFonts w:ascii="宋体" w:hAnsiTheme="minorHAnsi" w:cstheme="minorBidi"/>
          <w:color w:val="000000"/>
          <w:sz w:val="21"/>
          <w:szCs w:val="22"/>
          <w:lang w:eastAsia="zh-CN"/>
        </w:rPr>
        <w:t>1</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和图</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2</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只有第一行黑点位置不同，</w:t>
      </w:r>
    </w:p>
    <w:p w:rsidR="000D4A88" w:rsidRDefault="000C37BA">
      <w:pPr>
        <w:framePr w:w="9677" w:wrap="auto" w:hAnchor="text" w:x="1800" w:y="903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3"/>
          <w:sz w:val="21"/>
          <w:szCs w:val="22"/>
          <w:lang w:eastAsia="zh-CN"/>
        </w:rPr>
        <w:t>其他四行黑点位置相同；图</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2</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和图</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3</w:t>
      </w:r>
      <w:r>
        <w:rPr>
          <w:rFonts w:hAnsiTheme="minorHAnsi" w:cstheme="minorBidi"/>
          <w:color w:val="000000"/>
          <w:spacing w:val="-1"/>
          <w:sz w:val="21"/>
          <w:szCs w:val="22"/>
          <w:lang w:eastAsia="zh-CN"/>
        </w:rPr>
        <w:t xml:space="preserve"> </w:t>
      </w:r>
      <w:r>
        <w:rPr>
          <w:rFonts w:ascii="宋体" w:hAnsi="宋体" w:cs="宋体"/>
          <w:color w:val="000000"/>
          <w:spacing w:val="-3"/>
          <w:sz w:val="21"/>
          <w:szCs w:val="22"/>
          <w:lang w:eastAsia="zh-CN"/>
        </w:rPr>
        <w:t>只有第二行黑点位置不同，其他四行黑点位置相同；图</w:t>
      </w:r>
    </w:p>
    <w:p w:rsidR="000D4A88" w:rsidRDefault="000C37BA">
      <w:pPr>
        <w:framePr w:w="9677" w:wrap="auto" w:hAnchor="text" w:x="1800" w:y="9039"/>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3</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和图</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4</w:t>
      </w:r>
      <w:r>
        <w:rPr>
          <w:rFonts w:hAnsiTheme="minorHAnsi" w:cstheme="minorBidi"/>
          <w:color w:val="000000"/>
          <w:spacing w:val="1"/>
          <w:sz w:val="21"/>
          <w:szCs w:val="22"/>
          <w:lang w:eastAsia="zh-CN"/>
        </w:rPr>
        <w:t xml:space="preserve"> </w:t>
      </w:r>
      <w:r>
        <w:rPr>
          <w:rFonts w:ascii="宋体" w:hAnsi="宋体" w:cs="宋体"/>
          <w:color w:val="000000"/>
          <w:spacing w:val="-2"/>
          <w:sz w:val="21"/>
          <w:szCs w:val="22"/>
          <w:lang w:eastAsia="zh-CN"/>
        </w:rPr>
        <w:t>只有第三行黑点位置不同，其他四行黑点位置相同；图</w:t>
      </w:r>
      <w:r>
        <w:rPr>
          <w:rFonts w:hAnsiTheme="minorHAnsi" w:cstheme="minorBidi"/>
          <w:color w:val="000000"/>
          <w:spacing w:val="3"/>
          <w:sz w:val="21"/>
          <w:szCs w:val="22"/>
          <w:lang w:eastAsia="zh-CN"/>
        </w:rPr>
        <w:t xml:space="preserve"> </w:t>
      </w:r>
      <w:r>
        <w:rPr>
          <w:rFonts w:ascii="宋体" w:hAnsiTheme="minorHAnsi" w:cstheme="minorBidi"/>
          <w:color w:val="000000"/>
          <w:sz w:val="21"/>
          <w:szCs w:val="22"/>
          <w:lang w:eastAsia="zh-CN"/>
        </w:rPr>
        <w:t>4</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和图</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5</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只有第四行黑点位</w:t>
      </w:r>
    </w:p>
    <w:p w:rsidR="000D4A88" w:rsidRDefault="000C37BA">
      <w:pPr>
        <w:framePr w:w="9677" w:wrap="auto" w:hAnchor="text" w:x="1800" w:y="903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3"/>
          <w:sz w:val="21"/>
          <w:szCs w:val="22"/>
          <w:lang w:eastAsia="zh-CN"/>
        </w:rPr>
        <w:t>置不同，其他四行黑点位置相同，以此类推，？处应该选择一个跟图</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5</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只有第五行黑点位置</w:t>
      </w:r>
    </w:p>
    <w:p w:rsidR="000D4A88" w:rsidRDefault="000C37BA">
      <w:pPr>
        <w:framePr w:w="9677" w:wrap="auto" w:hAnchor="text" w:x="1800" w:y="903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不同，其他四行黑点位置相同的图，只有</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C</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项符合。</w:t>
      </w:r>
    </w:p>
    <w:p w:rsidR="000D4A88" w:rsidRDefault="000C37BA">
      <w:pPr>
        <w:framePr w:w="2046" w:wrap="auto" w:hAnchor="text" w:x="2220" w:y="1137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67.</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w:t>
      </w:r>
    </w:p>
    <w:p w:rsidR="000D4A88" w:rsidRDefault="000C37BA">
      <w:pPr>
        <w:framePr w:w="733" w:wrap="auto" w:hAnchor="text" w:x="2220" w:y="1184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657" w:wrap="auto" w:hAnchor="text" w:x="1800" w:y="12315"/>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3"/>
          <w:sz w:val="21"/>
          <w:szCs w:val="22"/>
          <w:lang w:eastAsia="zh-CN"/>
        </w:rPr>
        <w:t>图形元素组成相同，优先考虑位置规律。观察发现，题干后面一幅图均是在前一幅图的</w:t>
      </w:r>
    </w:p>
    <w:p w:rsidR="000D4A88" w:rsidRDefault="000C37BA">
      <w:pPr>
        <w:framePr w:w="9657" w:wrap="auto" w:hAnchor="text" w:x="1800" w:y="1231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基础上变化了</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1</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根短线得到，如下图所示（实线代表后一幅图在前一幅图基础上增加的线，</w:t>
      </w:r>
    </w:p>
    <w:p w:rsidR="000D4A88" w:rsidRDefault="000C37BA">
      <w:pPr>
        <w:framePr w:w="9657" w:wrap="auto" w:hAnchor="text" w:x="1800" w:y="1231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虚线代表后一幅图在前一幅图的基础上消失的线）。符合此规律的只有</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选项。</w:t>
      </w:r>
    </w:p>
    <w:p w:rsidR="000D4A88" w:rsidRDefault="000C37BA">
      <w:pPr>
        <w:framePr w:w="9657" w:wrap="auto" w:hAnchor="text" w:x="1800" w:y="12315"/>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故正确答案为</w:t>
      </w:r>
      <w:r>
        <w:rPr>
          <w:rFonts w:hAnsiTheme="minorHAnsi" w:cstheme="minorBidi"/>
          <w:color w:val="000000"/>
          <w:spacing w:val="2"/>
          <w:sz w:val="21"/>
          <w:szCs w:val="22"/>
          <w:lang w:eastAsia="zh-CN"/>
        </w:rPr>
        <w:t xml:space="preserve"> </w:t>
      </w:r>
      <w:r>
        <w:rPr>
          <w:rFonts w:ascii="宋体" w:hAnsi="宋体" w:cs="宋体"/>
          <w:color w:val="000000"/>
          <w:spacing w:val="-2"/>
          <w:sz w:val="21"/>
          <w:szCs w:val="22"/>
          <w:lang w:eastAsia="zh-CN"/>
        </w:rPr>
        <w:t>C</w:t>
      </w:r>
      <w:r>
        <w:rPr>
          <w:rFonts w:ascii="宋体" w:hAnsi="宋体" w:cs="宋体"/>
          <w:color w:val="000000"/>
          <w:spacing w:val="-2"/>
          <w:sz w:val="21"/>
          <w:szCs w:val="22"/>
          <w:lang w:eastAsia="zh-CN"/>
        </w:rPr>
        <w:t>。</w:t>
      </w:r>
    </w:p>
    <w:p w:rsidR="000D4A88" w:rsidRDefault="000D4A88">
      <w:pPr>
        <w:spacing w:line="0" w:lineRule="atLeast"/>
        <w:rPr>
          <w:rFonts w:ascii="Arial" w:hAnsiTheme="minorHAnsi" w:cstheme="minorBidi"/>
          <w:color w:val="FF0000"/>
          <w:sz w:val="2"/>
          <w:szCs w:val="22"/>
          <w:lang w:eastAsia="zh-CN"/>
        </w:rPr>
      </w:pPr>
    </w:p>
    <w:p w:rsidR="000D4A88" w:rsidRDefault="000D4A88">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2046" w:wrap="auto" w:hAnchor="text" w:x="2220" w:y="482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68.</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D</w:t>
      </w:r>
      <w:r>
        <w:rPr>
          <w:rFonts w:ascii="宋体" w:hAnsi="宋体" w:cs="宋体"/>
          <w:color w:val="000000"/>
          <w:spacing w:val="1"/>
          <w:sz w:val="21"/>
          <w:szCs w:val="22"/>
          <w:lang w:eastAsia="zh-CN"/>
        </w:rPr>
        <w:t>，</w:t>
      </w:r>
    </w:p>
    <w:p w:rsidR="000D4A88" w:rsidRDefault="000C37BA">
      <w:pPr>
        <w:framePr w:w="733" w:wrap="auto" w:hAnchor="text" w:x="2220" w:y="529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734" w:wrap="auto" w:hAnchor="text" w:x="1800" w:y="5763"/>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图形元素组成不同，优先考虑属性规律。观察题干图形发现出现了等腰三角形、箭头等</w:t>
      </w:r>
    </w:p>
    <w:p w:rsidR="000D4A88" w:rsidRDefault="000C37BA">
      <w:pPr>
        <w:framePr w:w="9734" w:wrap="auto" w:hAnchor="text" w:x="1800" w:y="576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特征图，优先考虑对称性。题干第一行图形的对称轴数量依次为</w:t>
      </w:r>
      <w:r>
        <w:rPr>
          <w:rFonts w:hAnsiTheme="minorHAnsi" w:cstheme="minorBidi"/>
          <w:color w:val="000000"/>
          <w:spacing w:val="2"/>
          <w:sz w:val="21"/>
          <w:szCs w:val="22"/>
          <w:lang w:eastAsia="zh-CN"/>
        </w:rPr>
        <w:t xml:space="preserve"> </w:t>
      </w:r>
      <w:r>
        <w:rPr>
          <w:rFonts w:ascii="宋体" w:hAnsi="宋体" w:cs="宋体"/>
          <w:color w:val="000000"/>
          <w:spacing w:val="-2"/>
          <w:sz w:val="21"/>
          <w:szCs w:val="22"/>
          <w:lang w:eastAsia="zh-CN"/>
        </w:rPr>
        <w:t>1</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1</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2</w:t>
      </w:r>
      <w:r>
        <w:rPr>
          <w:rFonts w:ascii="宋体" w:hAnsi="宋体" w:cs="宋体"/>
          <w:color w:val="000000"/>
          <w:spacing w:val="-2"/>
          <w:sz w:val="21"/>
          <w:szCs w:val="22"/>
          <w:lang w:eastAsia="zh-CN"/>
        </w:rPr>
        <w:t>，即前两幅图对称</w:t>
      </w:r>
    </w:p>
    <w:p w:rsidR="000D4A88" w:rsidRDefault="000C37BA">
      <w:pPr>
        <w:framePr w:w="9734" w:wrap="auto" w:hAnchor="text" w:x="1800" w:y="576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轴的数量之和等于第三幅图对称轴的数量。第二行验证此规律，对称轴数量依次为</w:t>
      </w:r>
      <w:r>
        <w:rPr>
          <w:rFonts w:hAnsiTheme="minorHAnsi" w:cstheme="minorBidi"/>
          <w:color w:val="000000"/>
          <w:spacing w:val="1"/>
          <w:sz w:val="21"/>
          <w:szCs w:val="22"/>
          <w:lang w:eastAsia="zh-CN"/>
        </w:rPr>
        <w:t xml:space="preserve"> </w:t>
      </w:r>
      <w:r>
        <w:rPr>
          <w:rFonts w:ascii="宋体" w:hAnsi="宋体" w:cs="宋体"/>
          <w:color w:val="000000"/>
          <w:spacing w:val="-12"/>
          <w:sz w:val="21"/>
          <w:szCs w:val="22"/>
          <w:lang w:eastAsia="zh-CN"/>
        </w:rPr>
        <w:t>1</w:t>
      </w:r>
      <w:r>
        <w:rPr>
          <w:rFonts w:ascii="宋体" w:hAnsi="宋体" w:cs="宋体"/>
          <w:color w:val="000000"/>
          <w:spacing w:val="-12"/>
          <w:sz w:val="21"/>
          <w:szCs w:val="22"/>
          <w:lang w:eastAsia="zh-CN"/>
        </w:rPr>
        <w:t>、</w:t>
      </w:r>
      <w:r>
        <w:rPr>
          <w:rFonts w:ascii="宋体" w:hAnsi="宋体" w:cs="宋体"/>
          <w:color w:val="000000"/>
          <w:spacing w:val="-12"/>
          <w:sz w:val="21"/>
          <w:szCs w:val="22"/>
          <w:lang w:eastAsia="zh-CN"/>
        </w:rPr>
        <w:t>2</w:t>
      </w:r>
      <w:r>
        <w:rPr>
          <w:rFonts w:ascii="宋体" w:hAnsi="宋体" w:cs="宋体"/>
          <w:color w:val="000000"/>
          <w:spacing w:val="-12"/>
          <w:sz w:val="21"/>
          <w:szCs w:val="22"/>
          <w:lang w:eastAsia="zh-CN"/>
        </w:rPr>
        <w:t>、</w:t>
      </w:r>
      <w:r>
        <w:rPr>
          <w:rFonts w:ascii="宋体" w:hAnsi="宋体" w:cs="宋体"/>
          <w:color w:val="000000"/>
          <w:spacing w:val="-12"/>
          <w:sz w:val="21"/>
          <w:szCs w:val="22"/>
          <w:lang w:eastAsia="zh-CN"/>
        </w:rPr>
        <w:t>3</w:t>
      </w:r>
      <w:r>
        <w:rPr>
          <w:rFonts w:ascii="宋体" w:hAnsi="宋体" w:cs="宋体"/>
          <w:color w:val="000000"/>
          <w:spacing w:val="-12"/>
          <w:sz w:val="21"/>
          <w:szCs w:val="22"/>
          <w:lang w:eastAsia="zh-CN"/>
        </w:rPr>
        <w:t>，</w:t>
      </w:r>
    </w:p>
    <w:p w:rsidR="000D4A88" w:rsidRDefault="000C37BA">
      <w:pPr>
        <w:framePr w:w="9734" w:wrap="auto" w:hAnchor="text" w:x="1800" w:y="576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验证后该规律成立。第三行应用此规律，对称轴数量依次是</w:t>
      </w:r>
      <w:r>
        <w:rPr>
          <w:rFonts w:hAnsiTheme="minorHAnsi" w:cstheme="minorBidi"/>
          <w:color w:val="000000"/>
          <w:sz w:val="21"/>
          <w:szCs w:val="22"/>
          <w:lang w:eastAsia="zh-CN"/>
        </w:rPr>
        <w:t xml:space="preserve"> </w:t>
      </w:r>
      <w:r>
        <w:rPr>
          <w:rFonts w:ascii="宋体" w:hAnsi="宋体" w:cs="宋体"/>
          <w:color w:val="000000"/>
          <w:spacing w:val="2"/>
          <w:sz w:val="21"/>
          <w:szCs w:val="22"/>
          <w:lang w:eastAsia="zh-CN"/>
        </w:rPr>
        <w:t>2</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3</w:t>
      </w:r>
      <w:r>
        <w:rPr>
          <w:rFonts w:ascii="宋体" w:hAnsi="宋体" w:cs="宋体"/>
          <w:color w:val="000000"/>
          <w:spacing w:val="2"/>
          <w:sz w:val="21"/>
          <w:szCs w:val="22"/>
          <w:lang w:eastAsia="zh-CN"/>
        </w:rPr>
        <w:t>、？，则？处应选择对称</w:t>
      </w:r>
    </w:p>
    <w:p w:rsidR="000D4A88" w:rsidRDefault="000C37BA">
      <w:pPr>
        <w:framePr w:w="9734" w:wrap="auto" w:hAnchor="text" w:x="1800" w:y="576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轴数量为</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5</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的选项，符合该规律的只有</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选项。</w:t>
      </w:r>
    </w:p>
    <w:p w:rsidR="000D4A88" w:rsidRDefault="000C37BA">
      <w:pPr>
        <w:framePr w:w="2046" w:wrap="auto" w:hAnchor="text" w:x="2220" w:y="810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69.</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w:t>
      </w:r>
    </w:p>
    <w:p w:rsidR="000D4A88" w:rsidRDefault="000C37BA">
      <w:pPr>
        <w:framePr w:w="733" w:wrap="auto" w:hAnchor="text" w:x="2220" w:y="857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614" w:wrap="auto" w:hAnchor="text" w:x="1800" w:y="9039"/>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本题为分组分类题目。元素组成不同，且每幅图形均由两个图形构成，优先考虑图形间</w:t>
      </w:r>
    </w:p>
    <w:p w:rsidR="000D4A88" w:rsidRDefault="000C37BA">
      <w:pPr>
        <w:framePr w:w="9614" w:wrap="auto" w:hAnchor="text" w:x="1800" w:y="903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关系。观察发现，图形相切明显，图</w:t>
      </w:r>
      <w:r>
        <w:rPr>
          <w:rFonts w:ascii="宋体" w:hAnsi="宋体" w:cs="宋体"/>
          <w:color w:val="000000"/>
          <w:spacing w:val="-2"/>
          <w:sz w:val="21"/>
          <w:szCs w:val="22"/>
          <w:lang w:eastAsia="zh-CN"/>
        </w:rPr>
        <w:t>①②④</w:t>
      </w:r>
      <w:r>
        <w:rPr>
          <w:rFonts w:ascii="宋体" w:hAnsi="宋体" w:cs="宋体"/>
          <w:color w:val="000000"/>
          <w:spacing w:val="-2"/>
          <w:sz w:val="21"/>
          <w:szCs w:val="22"/>
          <w:lang w:eastAsia="zh-CN"/>
        </w:rPr>
        <w:t>中两个图形之间只有一个切点，图</w:t>
      </w:r>
      <w:r>
        <w:rPr>
          <w:rFonts w:ascii="宋体" w:hAnsi="宋体" w:cs="宋体"/>
          <w:color w:val="000000"/>
          <w:spacing w:val="-2"/>
          <w:sz w:val="21"/>
          <w:szCs w:val="22"/>
          <w:lang w:eastAsia="zh-CN"/>
        </w:rPr>
        <w:t>③⑤⑥</w:t>
      </w:r>
      <w:r>
        <w:rPr>
          <w:rFonts w:ascii="宋体" w:hAnsi="宋体" w:cs="宋体"/>
          <w:color w:val="000000"/>
          <w:spacing w:val="-2"/>
          <w:sz w:val="21"/>
          <w:szCs w:val="22"/>
          <w:lang w:eastAsia="zh-CN"/>
        </w:rPr>
        <w:t>两个图</w:t>
      </w:r>
    </w:p>
    <w:p w:rsidR="000D4A88" w:rsidRDefault="000C37BA">
      <w:pPr>
        <w:framePr w:w="9614" w:wrap="auto" w:hAnchor="text" w:x="1800" w:y="903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形之间存在两个切点，故图</w:t>
      </w:r>
      <w:r>
        <w:rPr>
          <w:rFonts w:ascii="宋体" w:hAnsi="宋体" w:cs="宋体"/>
          <w:color w:val="000000"/>
          <w:sz w:val="21"/>
          <w:szCs w:val="22"/>
          <w:lang w:eastAsia="zh-CN"/>
        </w:rPr>
        <w:t>①②④</w:t>
      </w:r>
      <w:r>
        <w:rPr>
          <w:rFonts w:ascii="宋体" w:hAnsi="宋体" w:cs="宋体"/>
          <w:color w:val="000000"/>
          <w:sz w:val="21"/>
          <w:szCs w:val="22"/>
          <w:lang w:eastAsia="zh-CN"/>
        </w:rPr>
        <w:t>一组，图</w:t>
      </w:r>
      <w:r>
        <w:rPr>
          <w:rFonts w:ascii="宋体" w:hAnsi="宋体" w:cs="宋体"/>
          <w:color w:val="000000"/>
          <w:sz w:val="21"/>
          <w:szCs w:val="22"/>
          <w:lang w:eastAsia="zh-CN"/>
        </w:rPr>
        <w:t>③⑤⑥</w:t>
      </w:r>
      <w:r>
        <w:rPr>
          <w:rFonts w:ascii="宋体" w:hAnsi="宋体" w:cs="宋体"/>
          <w:color w:val="000000"/>
          <w:sz w:val="21"/>
          <w:szCs w:val="22"/>
          <w:lang w:eastAsia="zh-CN"/>
        </w:rPr>
        <w:t>一组。</w:t>
      </w:r>
    </w:p>
    <w:p w:rsidR="000D4A88" w:rsidRDefault="000C37BA">
      <w:pPr>
        <w:framePr w:w="9614" w:wrap="auto" w:hAnchor="text" w:x="1800" w:y="9039"/>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70.</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w:t>
      </w:r>
    </w:p>
    <w:p w:rsidR="000D4A88" w:rsidRDefault="000C37BA">
      <w:pPr>
        <w:framePr w:w="733" w:wrap="auto" w:hAnchor="text" w:x="2429" w:y="1091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555" w:wrap="auto" w:hAnchor="text" w:x="1800" w:y="11379"/>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3"/>
          <w:sz w:val="21"/>
          <w:szCs w:val="22"/>
          <w:lang w:eastAsia="zh-CN"/>
        </w:rPr>
        <w:t>本题为分组分类题目。元素组成不同，无明显属性规律，考虑数量规律。观察发现，图</w:t>
      </w:r>
    </w:p>
    <w:p w:rsidR="000D4A88" w:rsidRDefault="000C37BA">
      <w:pPr>
        <w:framePr w:w="9555" w:wrap="auto" w:hAnchor="text" w:x="1800" w:y="1137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形中有大量的端点出现，优先考虑笔画数，图</w:t>
      </w:r>
      <w:r>
        <w:rPr>
          <w:rFonts w:ascii="宋体" w:hAnsi="宋体" w:cs="宋体"/>
          <w:color w:val="000000"/>
          <w:spacing w:val="-2"/>
          <w:sz w:val="21"/>
          <w:szCs w:val="22"/>
          <w:lang w:eastAsia="zh-CN"/>
        </w:rPr>
        <w:t>①②④</w:t>
      </w:r>
      <w:r>
        <w:rPr>
          <w:rFonts w:ascii="宋体" w:hAnsi="宋体" w:cs="宋体"/>
          <w:color w:val="000000"/>
          <w:spacing w:val="-2"/>
          <w:sz w:val="21"/>
          <w:szCs w:val="22"/>
          <w:lang w:eastAsia="zh-CN"/>
        </w:rPr>
        <w:t>的奇点数为</w:t>
      </w:r>
      <w:r>
        <w:rPr>
          <w:rFonts w:hAnsiTheme="minorHAnsi" w:cstheme="minorBidi"/>
          <w:color w:val="000000"/>
          <w:spacing w:val="3"/>
          <w:sz w:val="21"/>
          <w:szCs w:val="22"/>
          <w:lang w:eastAsia="zh-CN"/>
        </w:rPr>
        <w:t xml:space="preserve"> </w:t>
      </w:r>
      <w:r>
        <w:rPr>
          <w:rFonts w:ascii="宋体" w:hAnsiTheme="minorHAnsi" w:cstheme="minorBidi"/>
          <w:color w:val="000000"/>
          <w:sz w:val="21"/>
          <w:szCs w:val="22"/>
          <w:lang w:eastAsia="zh-CN"/>
        </w:rPr>
        <w:t>4</w:t>
      </w:r>
      <w:r>
        <w:rPr>
          <w:rFonts w:hAnsiTheme="minorHAnsi" w:cstheme="minorBidi"/>
          <w:color w:val="000000"/>
          <w:spacing w:val="1"/>
          <w:sz w:val="21"/>
          <w:szCs w:val="22"/>
          <w:lang w:eastAsia="zh-CN"/>
        </w:rPr>
        <w:t xml:space="preserve"> </w:t>
      </w:r>
      <w:r>
        <w:rPr>
          <w:rFonts w:ascii="宋体" w:hAnsi="宋体" w:cs="宋体"/>
          <w:color w:val="000000"/>
          <w:spacing w:val="-5"/>
          <w:sz w:val="21"/>
          <w:szCs w:val="22"/>
          <w:lang w:eastAsia="zh-CN"/>
        </w:rPr>
        <w:t>个，是两笔画图形，图</w:t>
      </w:r>
      <w:r>
        <w:rPr>
          <w:rFonts w:ascii="宋体" w:hAnsi="宋体" w:cs="宋体"/>
          <w:color w:val="000000"/>
          <w:spacing w:val="-5"/>
          <w:sz w:val="21"/>
          <w:szCs w:val="22"/>
          <w:lang w:eastAsia="zh-CN"/>
        </w:rPr>
        <w:t>③</w:t>
      </w:r>
    </w:p>
    <w:p w:rsidR="000D4A88" w:rsidRDefault="000C37BA">
      <w:pPr>
        <w:framePr w:w="9555" w:wrap="auto" w:hAnchor="text" w:x="1800" w:y="1137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⑤⑥</w:t>
      </w:r>
      <w:r>
        <w:rPr>
          <w:rFonts w:ascii="宋体" w:hAnsi="宋体" w:cs="宋体"/>
          <w:color w:val="000000"/>
          <w:sz w:val="21"/>
          <w:szCs w:val="22"/>
          <w:lang w:eastAsia="zh-CN"/>
        </w:rPr>
        <w:t>的奇点数为</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2</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个，是一笔画图形，即图</w:t>
      </w:r>
      <w:r>
        <w:rPr>
          <w:rFonts w:ascii="宋体" w:hAnsi="宋体" w:cs="宋体"/>
          <w:color w:val="000000"/>
          <w:sz w:val="21"/>
          <w:szCs w:val="22"/>
          <w:lang w:eastAsia="zh-CN"/>
        </w:rPr>
        <w:t>①②④</w:t>
      </w:r>
      <w:r>
        <w:rPr>
          <w:rFonts w:ascii="宋体" w:hAnsi="宋体" w:cs="宋体"/>
          <w:color w:val="000000"/>
          <w:sz w:val="21"/>
          <w:szCs w:val="22"/>
          <w:lang w:eastAsia="zh-CN"/>
        </w:rPr>
        <w:t>一组，图</w:t>
      </w:r>
      <w:r>
        <w:rPr>
          <w:rFonts w:ascii="宋体" w:hAnsi="宋体" w:cs="宋体"/>
          <w:color w:val="000000"/>
          <w:sz w:val="21"/>
          <w:szCs w:val="22"/>
          <w:lang w:eastAsia="zh-CN"/>
        </w:rPr>
        <w:t>③⑤⑥</w:t>
      </w:r>
      <w:r>
        <w:rPr>
          <w:rFonts w:ascii="宋体" w:hAnsi="宋体" w:cs="宋体"/>
          <w:color w:val="000000"/>
          <w:sz w:val="21"/>
          <w:szCs w:val="22"/>
          <w:lang w:eastAsia="zh-CN"/>
        </w:rPr>
        <w:t>一组。</w:t>
      </w:r>
    </w:p>
    <w:p w:rsidR="000D4A88" w:rsidRDefault="000C37BA">
      <w:pPr>
        <w:framePr w:w="9555" w:wrap="auto" w:hAnchor="text" w:x="1800" w:y="11379"/>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71.</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w:t>
      </w:r>
    </w:p>
    <w:p w:rsidR="000D4A88" w:rsidRDefault="000C37BA">
      <w:pPr>
        <w:framePr w:w="733" w:wrap="auto" w:hAnchor="text" w:x="2220" w:y="132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2895" w:wrap="auto" w:hAnchor="text" w:x="2220" w:y="1371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第一步：找出定义关键词。</w:t>
      </w:r>
    </w:p>
    <w:p w:rsidR="000D4A88" w:rsidRDefault="000C37BA">
      <w:pPr>
        <w:framePr w:w="6036" w:wrap="auto" w:hAnchor="text" w:x="2220" w:y="1418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替代性强化：</w:t>
      </w:r>
      <w:r>
        <w:rPr>
          <w:rFonts w:ascii="宋体" w:hAnsi="宋体" w:cs="宋体"/>
          <w:color w:val="000000"/>
          <w:sz w:val="21"/>
          <w:szCs w:val="22"/>
          <w:lang w:eastAsia="zh-CN"/>
        </w:rPr>
        <w:t>“</w:t>
      </w:r>
      <w:r>
        <w:rPr>
          <w:rFonts w:ascii="宋体" w:hAnsi="宋体" w:cs="宋体"/>
          <w:color w:val="000000"/>
          <w:sz w:val="21"/>
          <w:szCs w:val="22"/>
          <w:lang w:eastAsia="zh-CN"/>
        </w:rPr>
        <w:t>个人因观察到他人的行为而受到强化</w:t>
      </w:r>
      <w:r>
        <w:rPr>
          <w:rFonts w:ascii="宋体" w:hAnsi="宋体" w:cs="宋体"/>
          <w:color w:val="000000"/>
          <w:sz w:val="21"/>
          <w:szCs w:val="22"/>
          <w:lang w:eastAsia="zh-CN"/>
        </w:rPr>
        <w:t>”</w:t>
      </w:r>
      <w:r>
        <w:rPr>
          <w:rFonts w:ascii="宋体" w:hAnsi="宋体" w:cs="宋体"/>
          <w:color w:val="000000"/>
          <w:sz w:val="21"/>
          <w:szCs w:val="22"/>
          <w:lang w:eastAsia="zh-CN"/>
        </w:rPr>
        <w:t>；</w:t>
      </w:r>
    </w:p>
    <w:p w:rsidR="000D4A88" w:rsidRDefault="000C37BA">
      <w:pPr>
        <w:framePr w:w="6036" w:wrap="auto" w:hAnchor="text" w:x="2220" w:y="1418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第二步：逐一分析选项。</w:t>
      </w:r>
    </w:p>
    <w:p w:rsidR="000D4A88" w:rsidRDefault="000C37BA">
      <w:pPr>
        <w:framePr w:w="9067" w:wrap="auto" w:hAnchor="text" w:x="2220" w:y="15123"/>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人云亦云</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是指人家怎么说，自己也跟着怎么说，符合</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个人因观察到他人的</w:t>
      </w:r>
    </w:p>
    <w:p w:rsidR="000D4A88" w:rsidRDefault="000C37BA">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r>
        <w:rPr>
          <w:rFonts w:eastAsia="Times New Roman"/>
          <w:noProof/>
        </w:rPr>
        <w:pict>
          <v:shape id="_x0000_s1209" type="#_x0000_t75" style="position:absolute;margin-left:110pt;margin-top:70.95pt;width:297.55pt;height:140.7pt;z-index:-251653120;mso-position-horizontal-relative:page;mso-position-vertical-relative:page">
            <v:imagedata r:id="rId183" o:title=""/>
            <w10:wrap anchorx="page" anchory="page"/>
          </v:shape>
        </w:pict>
      </w: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4104" w:wrap="auto" w:hAnchor="text" w:x="1800" w:y="15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行为而受到强化</w:t>
      </w:r>
      <w:r>
        <w:rPr>
          <w:rFonts w:ascii="宋体" w:hAnsi="宋体" w:cs="宋体"/>
          <w:color w:val="000000"/>
          <w:sz w:val="21"/>
          <w:szCs w:val="22"/>
          <w:lang w:eastAsia="zh-CN"/>
        </w:rPr>
        <w:t>”</w:t>
      </w:r>
      <w:r>
        <w:rPr>
          <w:rFonts w:ascii="宋体" w:hAnsi="宋体" w:cs="宋体"/>
          <w:color w:val="000000"/>
          <w:sz w:val="21"/>
          <w:szCs w:val="22"/>
          <w:lang w:eastAsia="zh-CN"/>
        </w:rPr>
        <w:t>，符合定义，当选；</w:t>
      </w:r>
    </w:p>
    <w:p w:rsidR="000D4A88" w:rsidRDefault="000C37BA">
      <w:pPr>
        <w:framePr w:w="9550" w:wrap="auto" w:hAnchor="text" w:x="1800" w:y="2019"/>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杀一儆百</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是指处死一个人，借以警戒许多人，不符合</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个人因观察到他人的</w:t>
      </w:r>
    </w:p>
    <w:p w:rsidR="000D4A88" w:rsidRDefault="000C37BA">
      <w:pPr>
        <w:framePr w:w="9550" w:wrap="auto" w:hAnchor="text" w:x="1800" w:y="20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行为而受到强化</w:t>
      </w:r>
      <w:r>
        <w:rPr>
          <w:rFonts w:ascii="宋体" w:hAnsi="宋体" w:cs="宋体"/>
          <w:color w:val="000000"/>
          <w:sz w:val="21"/>
          <w:szCs w:val="22"/>
          <w:lang w:eastAsia="zh-CN"/>
        </w:rPr>
        <w:t>”</w:t>
      </w:r>
      <w:r>
        <w:rPr>
          <w:rFonts w:ascii="宋体" w:hAnsi="宋体" w:cs="宋体"/>
          <w:color w:val="000000"/>
          <w:sz w:val="21"/>
          <w:szCs w:val="22"/>
          <w:lang w:eastAsia="zh-CN"/>
        </w:rPr>
        <w:t>，不符合定义，排除；</w:t>
      </w:r>
    </w:p>
    <w:p w:rsidR="000D4A88" w:rsidRDefault="000C37BA">
      <w:pPr>
        <w:framePr w:w="9614" w:wrap="auto" w:hAnchor="text" w:x="1800" w:y="2955"/>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论功行赏</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是指按功劳的大小给予奖赏，即自己作出了贡献，理应根据自己贡</w:t>
      </w:r>
    </w:p>
    <w:p w:rsidR="000D4A88" w:rsidRDefault="000C37BA">
      <w:pPr>
        <w:framePr w:w="9614" w:wrap="auto" w:hAnchor="text" w:x="1800" w:y="295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献的大小受到奖赏，符合</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个人因直接表现出应当受到强化的行为而受到强化</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，属于直接</w:t>
      </w:r>
    </w:p>
    <w:p w:rsidR="000D4A88" w:rsidRDefault="000C37BA">
      <w:pPr>
        <w:framePr w:w="9614" w:wrap="auto" w:hAnchor="text" w:x="1800" w:y="295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强化，不属于替代性强化，排除；</w:t>
      </w:r>
    </w:p>
    <w:p w:rsidR="000D4A88" w:rsidRDefault="000C37BA">
      <w:pPr>
        <w:framePr w:w="9553" w:wrap="auto" w:hAnchor="text" w:x="1800" w:y="4359"/>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小惩大诫</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是指有小过失就惩戒，使受到教训而不致犯大错误，不符合</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个人</w:t>
      </w:r>
    </w:p>
    <w:p w:rsidR="000D4A88" w:rsidRDefault="000C37BA">
      <w:pPr>
        <w:framePr w:w="9553" w:wrap="auto" w:hAnchor="text" w:x="1800" w:y="435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因观察到他人的行为而受到强化</w:t>
      </w:r>
      <w:r>
        <w:rPr>
          <w:rFonts w:ascii="宋体" w:hAnsi="宋体" w:cs="宋体"/>
          <w:color w:val="000000"/>
          <w:sz w:val="21"/>
          <w:szCs w:val="22"/>
          <w:lang w:eastAsia="zh-CN"/>
        </w:rPr>
        <w:t>”</w:t>
      </w:r>
      <w:r>
        <w:rPr>
          <w:rFonts w:ascii="宋体" w:hAnsi="宋体" w:cs="宋体"/>
          <w:color w:val="000000"/>
          <w:sz w:val="21"/>
          <w:szCs w:val="22"/>
          <w:lang w:eastAsia="zh-CN"/>
        </w:rPr>
        <w:t>，不符合定义，排除；</w:t>
      </w:r>
    </w:p>
    <w:p w:rsidR="000D4A88" w:rsidRDefault="000C37BA">
      <w:pPr>
        <w:framePr w:w="9553" w:wrap="auto" w:hAnchor="text" w:x="1800" w:y="4359"/>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72.</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w:t>
      </w:r>
    </w:p>
    <w:p w:rsidR="000D4A88" w:rsidRDefault="000C37BA">
      <w:pPr>
        <w:framePr w:w="733" w:wrap="auto" w:hAnchor="text" w:x="2220" w:y="576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2895" w:wrap="auto" w:hAnchor="text" w:x="2220" w:y="623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第一步：找出定义关键词。</w:t>
      </w:r>
    </w:p>
    <w:p w:rsidR="000D4A88" w:rsidRDefault="000C37BA">
      <w:pPr>
        <w:framePr w:w="9551" w:wrap="auto" w:hAnchor="text" w:x="1800" w:y="6699"/>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w:t>
      </w:r>
      <w:r>
        <w:rPr>
          <w:rFonts w:ascii="宋体" w:hAnsi="宋体" w:cs="宋体"/>
          <w:color w:val="000000"/>
          <w:sz w:val="21"/>
          <w:szCs w:val="22"/>
          <w:lang w:eastAsia="zh-CN"/>
        </w:rPr>
        <w:t>实际偏差</w:t>
      </w:r>
      <w:r>
        <w:rPr>
          <w:rFonts w:ascii="宋体" w:hAnsi="宋体" w:cs="宋体"/>
          <w:color w:val="000000"/>
          <w:sz w:val="21"/>
          <w:szCs w:val="22"/>
          <w:lang w:eastAsia="zh-CN"/>
        </w:rPr>
        <w:t>=</w:t>
      </w:r>
      <w:r>
        <w:rPr>
          <w:rFonts w:ascii="宋体" w:hAnsi="宋体" w:cs="宋体"/>
          <w:color w:val="000000"/>
          <w:sz w:val="21"/>
          <w:szCs w:val="22"/>
          <w:lang w:eastAsia="zh-CN"/>
        </w:rPr>
        <w:t>实际成本</w:t>
      </w:r>
      <w:r>
        <w:rPr>
          <w:rFonts w:ascii="宋体" w:hAnsi="宋体" w:cs="宋体"/>
          <w:color w:val="000000"/>
          <w:sz w:val="21"/>
          <w:szCs w:val="22"/>
          <w:lang w:eastAsia="zh-CN"/>
        </w:rPr>
        <w:t>-</w:t>
      </w:r>
      <w:r>
        <w:rPr>
          <w:rFonts w:ascii="宋体" w:hAnsi="宋体" w:cs="宋体"/>
          <w:color w:val="000000"/>
          <w:sz w:val="21"/>
          <w:szCs w:val="22"/>
          <w:lang w:eastAsia="zh-CN"/>
        </w:rPr>
        <w:t>预算成本</w:t>
      </w:r>
      <w:r>
        <w:rPr>
          <w:rFonts w:ascii="宋体" w:hAnsi="宋体" w:cs="宋体"/>
          <w:color w:val="000000"/>
          <w:sz w:val="21"/>
          <w:szCs w:val="22"/>
          <w:lang w:eastAsia="zh-CN"/>
        </w:rPr>
        <w:t>”</w:t>
      </w:r>
      <w:r>
        <w:rPr>
          <w:rFonts w:ascii="宋体" w:hAnsi="宋体" w:cs="宋体"/>
          <w:color w:val="000000"/>
          <w:sz w:val="21"/>
          <w:szCs w:val="22"/>
          <w:lang w:eastAsia="zh-CN"/>
        </w:rPr>
        <w:t>、</w:t>
      </w:r>
      <w:r>
        <w:rPr>
          <w:rFonts w:ascii="宋体" w:hAnsi="宋体" w:cs="宋体"/>
          <w:color w:val="000000"/>
          <w:sz w:val="21"/>
          <w:szCs w:val="22"/>
          <w:lang w:eastAsia="zh-CN"/>
        </w:rPr>
        <w:t>“</w:t>
      </w:r>
      <w:r>
        <w:rPr>
          <w:rFonts w:ascii="宋体" w:hAnsi="宋体" w:cs="宋体"/>
          <w:color w:val="000000"/>
          <w:sz w:val="21"/>
          <w:szCs w:val="22"/>
          <w:lang w:eastAsia="zh-CN"/>
        </w:rPr>
        <w:t>计划偏差</w:t>
      </w:r>
      <w:r>
        <w:rPr>
          <w:rFonts w:ascii="宋体" w:hAnsi="宋体" w:cs="宋体"/>
          <w:color w:val="000000"/>
          <w:sz w:val="21"/>
          <w:szCs w:val="22"/>
          <w:lang w:eastAsia="zh-CN"/>
        </w:rPr>
        <w:t>=</w:t>
      </w:r>
      <w:r>
        <w:rPr>
          <w:rFonts w:ascii="宋体" w:hAnsi="宋体" w:cs="宋体"/>
          <w:color w:val="000000"/>
          <w:sz w:val="21"/>
          <w:szCs w:val="22"/>
          <w:lang w:eastAsia="zh-CN"/>
        </w:rPr>
        <w:t>预算成本</w:t>
      </w:r>
      <w:r>
        <w:rPr>
          <w:rFonts w:ascii="宋体" w:hAnsi="宋体" w:cs="宋体"/>
          <w:color w:val="000000"/>
          <w:sz w:val="21"/>
          <w:szCs w:val="22"/>
          <w:lang w:eastAsia="zh-CN"/>
        </w:rPr>
        <w:t>-</w:t>
      </w:r>
      <w:r>
        <w:rPr>
          <w:rFonts w:ascii="宋体" w:hAnsi="宋体" w:cs="宋体"/>
          <w:color w:val="000000"/>
          <w:sz w:val="21"/>
          <w:szCs w:val="22"/>
          <w:lang w:eastAsia="zh-CN"/>
        </w:rPr>
        <w:t>计划成本</w:t>
      </w:r>
      <w:r>
        <w:rPr>
          <w:rFonts w:ascii="宋体" w:hAnsi="宋体" w:cs="宋体"/>
          <w:color w:val="000000"/>
          <w:sz w:val="21"/>
          <w:szCs w:val="22"/>
          <w:lang w:eastAsia="zh-CN"/>
        </w:rPr>
        <w:t>”</w:t>
      </w:r>
      <w:r>
        <w:rPr>
          <w:rFonts w:ascii="宋体" w:hAnsi="宋体" w:cs="宋体"/>
          <w:color w:val="000000"/>
          <w:sz w:val="21"/>
          <w:szCs w:val="22"/>
          <w:lang w:eastAsia="zh-CN"/>
        </w:rPr>
        <w:t>、</w:t>
      </w:r>
      <w:r>
        <w:rPr>
          <w:rFonts w:ascii="宋体" w:hAnsi="宋体" w:cs="宋体"/>
          <w:color w:val="000000"/>
          <w:sz w:val="21"/>
          <w:szCs w:val="22"/>
          <w:lang w:eastAsia="zh-CN"/>
        </w:rPr>
        <w:t>“</w:t>
      </w:r>
      <w:r>
        <w:rPr>
          <w:rFonts w:ascii="宋体" w:hAnsi="宋体" w:cs="宋体"/>
          <w:color w:val="000000"/>
          <w:sz w:val="21"/>
          <w:szCs w:val="22"/>
          <w:lang w:eastAsia="zh-CN"/>
        </w:rPr>
        <w:t>目标偏差</w:t>
      </w:r>
      <w:r>
        <w:rPr>
          <w:rFonts w:ascii="宋体" w:hAnsi="宋体" w:cs="宋体"/>
          <w:color w:val="000000"/>
          <w:sz w:val="21"/>
          <w:szCs w:val="22"/>
          <w:lang w:eastAsia="zh-CN"/>
        </w:rPr>
        <w:t>=</w:t>
      </w:r>
    </w:p>
    <w:p w:rsidR="000D4A88" w:rsidRDefault="000C37BA">
      <w:pPr>
        <w:framePr w:w="9551" w:wrap="auto" w:hAnchor="text" w:x="1800" w:y="669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实际成本</w:t>
      </w:r>
      <w:r>
        <w:rPr>
          <w:rFonts w:ascii="宋体" w:hAnsi="宋体" w:cs="宋体"/>
          <w:color w:val="000000"/>
          <w:sz w:val="21"/>
          <w:szCs w:val="22"/>
          <w:lang w:eastAsia="zh-CN"/>
        </w:rPr>
        <w:t>-</w:t>
      </w:r>
      <w:r>
        <w:rPr>
          <w:rFonts w:ascii="宋体" w:hAnsi="宋体" w:cs="宋体"/>
          <w:color w:val="000000"/>
          <w:sz w:val="21"/>
          <w:szCs w:val="22"/>
          <w:lang w:eastAsia="zh-CN"/>
        </w:rPr>
        <w:t>计划成本</w:t>
      </w:r>
      <w:r>
        <w:rPr>
          <w:rFonts w:ascii="宋体" w:hAnsi="宋体" w:cs="宋体"/>
          <w:color w:val="000000"/>
          <w:sz w:val="21"/>
          <w:szCs w:val="22"/>
          <w:lang w:eastAsia="zh-CN"/>
        </w:rPr>
        <w:t>”</w:t>
      </w:r>
      <w:r>
        <w:rPr>
          <w:rFonts w:ascii="宋体" w:hAnsi="宋体" w:cs="宋体"/>
          <w:color w:val="000000"/>
          <w:sz w:val="21"/>
          <w:szCs w:val="22"/>
          <w:lang w:eastAsia="zh-CN"/>
        </w:rPr>
        <w:t>、</w:t>
      </w:r>
      <w:r>
        <w:rPr>
          <w:rFonts w:ascii="宋体" w:hAnsi="宋体" w:cs="宋体"/>
          <w:color w:val="000000"/>
          <w:sz w:val="21"/>
          <w:szCs w:val="22"/>
          <w:lang w:eastAsia="zh-CN"/>
        </w:rPr>
        <w:t>“</w:t>
      </w:r>
      <w:r>
        <w:rPr>
          <w:rFonts w:ascii="宋体" w:hAnsi="宋体" w:cs="宋体"/>
          <w:color w:val="000000"/>
          <w:sz w:val="21"/>
          <w:szCs w:val="22"/>
          <w:lang w:eastAsia="zh-CN"/>
        </w:rPr>
        <w:t>项目成本控制的目的是尽量减少目标偏差</w:t>
      </w:r>
      <w:r>
        <w:rPr>
          <w:rFonts w:ascii="宋体" w:hAnsi="宋体" w:cs="宋体"/>
          <w:color w:val="000000"/>
          <w:sz w:val="21"/>
          <w:szCs w:val="22"/>
          <w:lang w:eastAsia="zh-CN"/>
        </w:rPr>
        <w:t>”</w:t>
      </w:r>
      <w:r>
        <w:rPr>
          <w:rFonts w:ascii="宋体" w:hAnsi="宋体" w:cs="宋体"/>
          <w:color w:val="000000"/>
          <w:sz w:val="21"/>
          <w:szCs w:val="22"/>
          <w:lang w:eastAsia="zh-CN"/>
        </w:rPr>
        <w:t>。</w:t>
      </w:r>
    </w:p>
    <w:p w:rsidR="000D4A88" w:rsidRDefault="000C37BA">
      <w:pPr>
        <w:framePr w:w="9551" w:wrap="auto" w:hAnchor="text" w:x="1800" w:y="6699"/>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第二步：逐一分析选项。</w:t>
      </w:r>
    </w:p>
    <w:p w:rsidR="000D4A88" w:rsidRDefault="000C37BA">
      <w:pPr>
        <w:framePr w:w="891" w:wrap="auto" w:hAnchor="text" w:x="2220" w:y="8211"/>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p>
    <w:p w:rsidR="000D4A88" w:rsidRDefault="000C37BA">
      <w:pPr>
        <w:framePr w:w="5047" w:wrap="auto" w:hAnchor="text" w:x="5760" w:y="821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3"/>
          <w:sz w:val="21"/>
          <w:szCs w:val="22"/>
          <w:lang w:eastAsia="zh-CN"/>
        </w:rPr>
        <w:t>，实际成本大，但是计划成本是大是小未知，所</w:t>
      </w:r>
    </w:p>
    <w:p w:rsidR="000D4A88" w:rsidRDefault="000C37BA">
      <w:pPr>
        <w:framePr w:w="9657" w:wrap="auto" w:hAnchor="text" w:x="1800" w:y="872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以目标偏差最终是大是小不确定，因此</w:t>
      </w:r>
      <w:r>
        <w:rPr>
          <w:rFonts w:ascii="宋体" w:hAnsi="宋体" w:cs="宋体"/>
          <w:color w:val="000000"/>
          <w:sz w:val="21"/>
          <w:szCs w:val="22"/>
          <w:lang w:eastAsia="zh-CN"/>
        </w:rPr>
        <w:t>“</w:t>
      </w:r>
      <w:r>
        <w:rPr>
          <w:rFonts w:ascii="宋体" w:hAnsi="宋体" w:cs="宋体"/>
          <w:color w:val="000000"/>
          <w:sz w:val="21"/>
          <w:szCs w:val="22"/>
          <w:lang w:eastAsia="zh-CN"/>
        </w:rPr>
        <w:t>实际成本越大则目标偏差越大</w:t>
      </w:r>
      <w:r>
        <w:rPr>
          <w:rFonts w:ascii="宋体" w:hAnsi="宋体" w:cs="宋体"/>
          <w:color w:val="000000"/>
          <w:sz w:val="21"/>
          <w:szCs w:val="22"/>
          <w:lang w:eastAsia="zh-CN"/>
        </w:rPr>
        <w:t>”</w:t>
      </w:r>
      <w:r>
        <w:rPr>
          <w:rFonts w:ascii="宋体" w:hAnsi="宋体" w:cs="宋体"/>
          <w:color w:val="000000"/>
          <w:sz w:val="21"/>
          <w:szCs w:val="22"/>
          <w:lang w:eastAsia="zh-CN"/>
        </w:rPr>
        <w:t>说法错误，当选；</w:t>
      </w:r>
    </w:p>
    <w:p w:rsidR="000D4A88" w:rsidRDefault="000C37BA">
      <w:pPr>
        <w:framePr w:w="420" w:wrap="auto" w:hAnchor="text" w:x="2220" w:y="9195"/>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B</w:t>
      </w:r>
    </w:p>
    <w:p w:rsidR="000D4A88" w:rsidRDefault="000C37BA">
      <w:pPr>
        <w:framePr w:w="524" w:wrap="auto" w:hAnchor="text" w:x="6031" w:y="919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项</w:t>
      </w:r>
    </w:p>
    <w:p w:rsidR="000D4A88" w:rsidRDefault="000C37BA">
      <w:pPr>
        <w:framePr w:w="524" w:wrap="auto" w:hAnchor="text" w:x="9895" w:y="919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1569" w:wrap="auto" w:hAnchor="text" w:x="8969" w:y="1023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4"/>
          <w:sz w:val="21"/>
          <w:szCs w:val="22"/>
          <w:lang w:eastAsia="zh-CN"/>
        </w:rPr>
        <w:t>，说法正确，</w:t>
      </w:r>
    </w:p>
    <w:p w:rsidR="000D4A88" w:rsidRDefault="000C37BA">
      <w:pPr>
        <w:framePr w:w="944" w:wrap="auto" w:hAnchor="text" w:x="1800" w:y="1075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排除；</w:t>
      </w:r>
    </w:p>
    <w:p w:rsidR="000D4A88" w:rsidRDefault="000C37BA">
      <w:pPr>
        <w:framePr w:w="9599" w:wrap="auto" w:hAnchor="text" w:x="1800" w:y="11223"/>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项：目标偏差为负数，则说明实际成本低，计划成本高，实际成本低则项目花费低，</w:t>
      </w:r>
    </w:p>
    <w:p w:rsidR="000D4A88" w:rsidRDefault="000C37BA">
      <w:pPr>
        <w:framePr w:w="9599" w:wrap="auto" w:hAnchor="text" w:x="1800" w:y="1122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对项目而言是有利的，说法正确，排除；</w:t>
      </w:r>
    </w:p>
    <w:p w:rsidR="000D4A88" w:rsidRDefault="000C37BA">
      <w:pPr>
        <w:framePr w:w="891" w:wrap="auto" w:hAnchor="text" w:x="2220" w:y="12267"/>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p>
    <w:p w:rsidR="000D4A88" w:rsidRDefault="000C37BA">
      <w:pPr>
        <w:framePr w:w="5047" w:wrap="auto" w:hAnchor="text" w:x="5753" w:y="1226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3"/>
          <w:sz w:val="21"/>
          <w:szCs w:val="22"/>
          <w:lang w:eastAsia="zh-CN"/>
        </w:rPr>
        <w:t>，与预算成本无关，所以目标偏差与预算成本无</w:t>
      </w:r>
    </w:p>
    <w:p w:rsidR="000D4A88" w:rsidRDefault="000C37BA">
      <w:pPr>
        <w:framePr w:w="2473" w:wrap="auto" w:hAnchor="text" w:x="1800" w:y="1278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关，说法正确，排除。</w:t>
      </w:r>
    </w:p>
    <w:p w:rsidR="000D4A88" w:rsidRDefault="000C37BA">
      <w:pPr>
        <w:framePr w:w="2473" w:wrap="auto" w:hAnchor="text" w:x="1800" w:y="12783"/>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73.</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w:t>
      </w:r>
    </w:p>
    <w:p w:rsidR="000D4A88" w:rsidRDefault="000C37BA">
      <w:pPr>
        <w:framePr w:w="2473" w:wrap="auto" w:hAnchor="text" w:x="1800" w:y="12783"/>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2895" w:wrap="auto" w:hAnchor="text" w:x="2220" w:y="1418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第一步：找出定义关键词。</w:t>
      </w:r>
    </w:p>
    <w:p w:rsidR="000D4A88" w:rsidRDefault="000C37BA">
      <w:pPr>
        <w:framePr w:w="8451" w:wrap="auto" w:hAnchor="text" w:x="1800" w:y="1465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r>
        <w:rPr>
          <w:rFonts w:ascii="宋体" w:hAnsi="宋体" w:cs="宋体"/>
          <w:color w:val="000000"/>
          <w:sz w:val="21"/>
          <w:szCs w:val="22"/>
          <w:lang w:eastAsia="zh-CN"/>
        </w:rPr>
        <w:t>在性质、大小、外观等方面存在相反的特点</w:t>
      </w:r>
      <w:r>
        <w:rPr>
          <w:rFonts w:ascii="宋体" w:hAnsi="宋体" w:cs="宋体"/>
          <w:color w:val="000000"/>
          <w:sz w:val="21"/>
          <w:szCs w:val="22"/>
          <w:lang w:eastAsia="zh-CN"/>
        </w:rPr>
        <w:t>”</w:t>
      </w:r>
      <w:r>
        <w:rPr>
          <w:rFonts w:ascii="宋体" w:hAnsi="宋体" w:cs="宋体"/>
          <w:color w:val="000000"/>
          <w:sz w:val="21"/>
          <w:szCs w:val="22"/>
          <w:lang w:eastAsia="zh-CN"/>
        </w:rPr>
        <w:t>、</w:t>
      </w:r>
      <w:r>
        <w:rPr>
          <w:rFonts w:ascii="宋体" w:hAnsi="宋体" w:cs="宋体"/>
          <w:color w:val="000000"/>
          <w:sz w:val="21"/>
          <w:szCs w:val="22"/>
          <w:lang w:eastAsia="zh-CN"/>
        </w:rPr>
        <w:t>“</w:t>
      </w:r>
      <w:r>
        <w:rPr>
          <w:rFonts w:ascii="宋体" w:hAnsi="宋体" w:cs="宋体"/>
          <w:color w:val="000000"/>
          <w:sz w:val="21"/>
          <w:szCs w:val="22"/>
          <w:lang w:eastAsia="zh-CN"/>
        </w:rPr>
        <w:t>从反面想到另一种事物</w:t>
      </w:r>
      <w:r>
        <w:rPr>
          <w:rFonts w:ascii="宋体" w:hAnsi="宋体" w:cs="宋体"/>
          <w:color w:val="000000"/>
          <w:sz w:val="21"/>
          <w:szCs w:val="22"/>
          <w:lang w:eastAsia="zh-CN"/>
        </w:rPr>
        <w:t>”</w:t>
      </w:r>
      <w:r>
        <w:rPr>
          <w:rFonts w:ascii="宋体" w:hAnsi="宋体" w:cs="宋体"/>
          <w:color w:val="000000"/>
          <w:sz w:val="21"/>
          <w:szCs w:val="22"/>
          <w:lang w:eastAsia="zh-CN"/>
        </w:rPr>
        <w:t>。</w:t>
      </w:r>
    </w:p>
    <w:p w:rsidR="000D4A88" w:rsidRDefault="000C37BA">
      <w:pPr>
        <w:framePr w:w="8451" w:wrap="auto" w:hAnchor="text" w:x="1800" w:y="1465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第二步：逐一分析选项。</w:t>
      </w:r>
    </w:p>
    <w:p w:rsidR="000D4A88" w:rsidRDefault="000C37BA">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r>
        <w:rPr>
          <w:rFonts w:eastAsia="Times New Roman"/>
          <w:noProof/>
        </w:rPr>
        <w:pict>
          <v:shape id="_x0000_s1210" type="#_x0000_t75" style="position:absolute;margin-left:137.85pt;margin-top:405pt;width:151.3pt;height:15.55pt;z-index:-251547648;mso-position-horizontal-relative:page;mso-position-vertical-relative:page">
            <v:imagedata r:id="rId184" o:title=""/>
            <w10:wrap anchorx="page" anchory="page"/>
          </v:shape>
        </w:pict>
      </w:r>
      <w:r>
        <w:rPr>
          <w:rFonts w:eastAsia="Times New Roman"/>
          <w:noProof/>
        </w:rPr>
        <w:pict>
          <v:shape id="_x0000_s1211" type="#_x0000_t75" style="position:absolute;margin-left:89pt;margin-top:480.6pt;width:151.3pt;height:15.55pt;z-index:-251574272;mso-position-horizontal-relative:page;mso-position-vertical-relative:page">
            <v:imagedata r:id="rId185" o:title=""/>
            <w10:wrap anchorx="page" anchory="page"/>
          </v:shape>
        </w:pict>
      </w:r>
      <w:r>
        <w:rPr>
          <w:rFonts w:eastAsia="Times New Roman"/>
          <w:noProof/>
        </w:rPr>
        <w:pict>
          <v:shape id="_x0000_s1212" type="#_x0000_t75" style="position:absolute;margin-left:89pt;margin-top:506.4pt;width:360.55pt;height:15.55pt;z-index:-251607040;mso-position-horizontal-relative:page;mso-position-vertical-relative:page">
            <v:imagedata r:id="rId186" o:title=""/>
            <w10:wrap anchorx="page" anchory="page"/>
          </v:shape>
        </w:pict>
      </w:r>
      <w:r>
        <w:rPr>
          <w:rFonts w:eastAsia="Times New Roman"/>
          <w:noProof/>
        </w:rPr>
        <w:pict>
          <v:shape id="_x0000_s1213" type="#_x0000_t75" style="position:absolute;margin-left:137.35pt;margin-top:607.8pt;width:151.3pt;height:15.55pt;z-index:-251650048;mso-position-horizontal-relative:page;mso-position-vertical-relative:page">
            <v:imagedata r:id="rId187" o:title=""/>
            <w10:wrap anchorx="page" anchory="page"/>
          </v:shape>
        </w:pict>
      </w: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9614" w:wrap="auto" w:hAnchor="text" w:x="1800" w:y="1551"/>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项：旧时王谢堂前燕，飞入寻常百姓家，意思是当年栖息在豪门檐下的燕子，如今已飞进</w:t>
      </w:r>
    </w:p>
    <w:p w:rsidR="000D4A88" w:rsidRDefault="000C37BA">
      <w:pPr>
        <w:framePr w:w="9614"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寻常百姓家里，寻常百姓家和王谢宅院的外观是相反的，符合</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在性质、大小、外观等方面</w:t>
      </w:r>
    </w:p>
    <w:p w:rsidR="000D4A88" w:rsidRDefault="000C37BA">
      <w:pPr>
        <w:framePr w:w="9614"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存在相反的特点</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，看到燕子栖息地点是寻常百姓家，从而联想到乌衣巷昔日的繁荣，符合</w:t>
      </w:r>
    </w:p>
    <w:p w:rsidR="000D4A88" w:rsidRDefault="000C37BA">
      <w:pPr>
        <w:framePr w:w="9614"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w:t>
      </w:r>
      <w:r>
        <w:rPr>
          <w:rFonts w:ascii="宋体" w:hAnsi="宋体" w:cs="宋体"/>
          <w:color w:val="000000"/>
          <w:sz w:val="21"/>
          <w:szCs w:val="22"/>
          <w:lang w:eastAsia="zh-CN"/>
        </w:rPr>
        <w:t>从反面想到另一种事物</w:t>
      </w:r>
      <w:r>
        <w:rPr>
          <w:rFonts w:ascii="宋体" w:hAnsi="宋体" w:cs="宋体"/>
          <w:color w:val="000000"/>
          <w:sz w:val="21"/>
          <w:szCs w:val="22"/>
          <w:lang w:eastAsia="zh-CN"/>
        </w:rPr>
        <w:t>”,</w:t>
      </w:r>
      <w:r>
        <w:rPr>
          <w:rFonts w:ascii="宋体" w:hAnsi="宋体" w:cs="宋体"/>
          <w:color w:val="000000"/>
          <w:sz w:val="21"/>
          <w:szCs w:val="22"/>
          <w:lang w:eastAsia="zh-CN"/>
        </w:rPr>
        <w:t>符合定义，当选；</w:t>
      </w:r>
    </w:p>
    <w:p w:rsidR="000D4A88" w:rsidRDefault="000C37BA">
      <w:pPr>
        <w:framePr w:w="9657" w:wrap="auto" w:hAnchor="text" w:x="1800" w:y="3423"/>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项：大江东去，浪淘尽，千古风流人物，故垒西边，人道是，三国周郎赤壁，意思是大江</w:t>
      </w:r>
    </w:p>
    <w:p w:rsidR="000D4A88" w:rsidRDefault="000C37BA">
      <w:pPr>
        <w:framePr w:w="9657" w:wrap="auto" w:hAnchor="text" w:x="1800" w:y="342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浩浩荡荡向东流去，滔滔巨浪淘尽千古英雄人物，那旧营垒的西边，人们说那就是三国周瑜</w:t>
      </w:r>
    </w:p>
    <w:p w:rsidR="000D4A88" w:rsidRDefault="000C37BA">
      <w:pPr>
        <w:framePr w:w="9657" w:wrap="auto" w:hAnchor="text" w:x="1800" w:y="342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鏖战的赤壁，该句诗词表达的是作者看到滚滚的长江联想到了才华出众的人物会随着时间的</w:t>
      </w:r>
    </w:p>
    <w:p w:rsidR="000D4A88" w:rsidRDefault="000C37BA">
      <w:pPr>
        <w:framePr w:w="9657" w:wrap="auto" w:hAnchor="text" w:x="1800" w:y="342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流逝而消失，没有体现</w:t>
      </w:r>
      <w:r>
        <w:rPr>
          <w:rFonts w:hAnsiTheme="minorHAnsi" w:cstheme="minorBidi"/>
          <w:color w:val="000000"/>
          <w:spacing w:val="158"/>
          <w:sz w:val="21"/>
          <w:szCs w:val="22"/>
          <w:lang w:eastAsia="zh-CN"/>
        </w:rPr>
        <w:t xml:space="preserve"> </w:t>
      </w:r>
      <w:r>
        <w:rPr>
          <w:rFonts w:ascii="宋体" w:hAnsi="宋体" w:cs="宋体"/>
          <w:color w:val="000000"/>
          <w:sz w:val="21"/>
          <w:szCs w:val="22"/>
          <w:lang w:eastAsia="zh-CN"/>
        </w:rPr>
        <w:t>“</w:t>
      </w:r>
      <w:r>
        <w:rPr>
          <w:rFonts w:ascii="宋体" w:hAnsi="宋体" w:cs="宋体"/>
          <w:color w:val="000000"/>
          <w:sz w:val="21"/>
          <w:szCs w:val="22"/>
          <w:lang w:eastAsia="zh-CN"/>
        </w:rPr>
        <w:t>从反面想到另一种事物</w:t>
      </w:r>
      <w:r>
        <w:rPr>
          <w:rFonts w:ascii="宋体" w:hAnsi="宋体" w:cs="宋体"/>
          <w:color w:val="000000"/>
          <w:sz w:val="21"/>
          <w:szCs w:val="22"/>
          <w:lang w:eastAsia="zh-CN"/>
        </w:rPr>
        <w:t>”</w:t>
      </w:r>
      <w:r>
        <w:rPr>
          <w:rFonts w:ascii="宋体" w:hAnsi="宋体" w:cs="宋体"/>
          <w:color w:val="000000"/>
          <w:sz w:val="21"/>
          <w:szCs w:val="22"/>
          <w:lang w:eastAsia="zh-CN"/>
        </w:rPr>
        <w:t>，不符合定义，排除；</w:t>
      </w:r>
    </w:p>
    <w:p w:rsidR="000D4A88" w:rsidRDefault="000C37BA">
      <w:pPr>
        <w:framePr w:w="9657" w:wrap="auto" w:hAnchor="text" w:x="1800" w:y="3423"/>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项：雕栏玉砌应犹在，只是朱颜改，问君能有几多愁？恰似一江春水向东流，意思是精雕</w:t>
      </w:r>
    </w:p>
    <w:p w:rsidR="000D4A88" w:rsidRDefault="000C37BA">
      <w:pPr>
        <w:framePr w:w="9657" w:wrap="auto" w:hAnchor="text" w:x="1800" w:y="342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细刻的栏杆、玉石砌成的台阶应该还在，只是所怀念的人已衰老。要问我心中有多少哀愁，</w:t>
      </w:r>
    </w:p>
    <w:p w:rsidR="000D4A88" w:rsidRDefault="000C37BA">
      <w:pPr>
        <w:framePr w:w="9657" w:wrap="auto" w:hAnchor="text" w:x="1800" w:y="342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就像这不尽的滔滔春水滚滚东流，雕栏玉砌的美景和宫女的容颜，不符合</w:t>
      </w:r>
      <w:r>
        <w:rPr>
          <w:rFonts w:ascii="宋体" w:hAnsi="宋体" w:cs="宋体"/>
          <w:color w:val="000000"/>
          <w:sz w:val="21"/>
          <w:szCs w:val="22"/>
          <w:lang w:eastAsia="zh-CN"/>
        </w:rPr>
        <w:t>“</w:t>
      </w:r>
      <w:r>
        <w:rPr>
          <w:rFonts w:ascii="宋体" w:hAnsi="宋体" w:cs="宋体"/>
          <w:color w:val="000000"/>
          <w:sz w:val="21"/>
          <w:szCs w:val="22"/>
          <w:lang w:eastAsia="zh-CN"/>
        </w:rPr>
        <w:t>在性质、大小、</w:t>
      </w:r>
    </w:p>
    <w:p w:rsidR="000D4A88" w:rsidRDefault="000C37BA">
      <w:pPr>
        <w:framePr w:w="9657" w:wrap="auto" w:hAnchor="text" w:x="1800" w:y="342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外观等方面存在相反的特点</w:t>
      </w:r>
      <w:r>
        <w:rPr>
          <w:rFonts w:ascii="宋体" w:hAnsi="宋体" w:cs="宋体"/>
          <w:color w:val="000000"/>
          <w:sz w:val="21"/>
          <w:szCs w:val="22"/>
          <w:lang w:eastAsia="zh-CN"/>
        </w:rPr>
        <w:t>”</w:t>
      </w:r>
      <w:r>
        <w:rPr>
          <w:rFonts w:ascii="宋体" w:hAnsi="宋体" w:cs="宋体"/>
          <w:color w:val="000000"/>
          <w:sz w:val="21"/>
          <w:szCs w:val="22"/>
          <w:lang w:eastAsia="zh-CN"/>
        </w:rPr>
        <w:t>，用满江的春水来比喻满腹的愁恨，不符合</w:t>
      </w:r>
      <w:r>
        <w:rPr>
          <w:rFonts w:ascii="宋体" w:hAnsi="宋体" w:cs="宋体"/>
          <w:color w:val="000000"/>
          <w:sz w:val="21"/>
          <w:szCs w:val="22"/>
          <w:lang w:eastAsia="zh-CN"/>
        </w:rPr>
        <w:t>“</w:t>
      </w:r>
      <w:r>
        <w:rPr>
          <w:rFonts w:ascii="宋体" w:hAnsi="宋体" w:cs="宋体"/>
          <w:color w:val="000000"/>
          <w:sz w:val="21"/>
          <w:szCs w:val="22"/>
          <w:lang w:eastAsia="zh-CN"/>
        </w:rPr>
        <w:t>在性质、大小、</w:t>
      </w:r>
    </w:p>
    <w:p w:rsidR="000D4A88" w:rsidRDefault="000C37BA">
      <w:pPr>
        <w:framePr w:w="9657" w:wrap="auto" w:hAnchor="text" w:x="1800" w:y="342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外观等方面存在相反的特点</w:t>
      </w:r>
      <w:r>
        <w:rPr>
          <w:rFonts w:ascii="宋体" w:hAnsi="宋体" w:cs="宋体"/>
          <w:color w:val="000000"/>
          <w:sz w:val="21"/>
          <w:szCs w:val="22"/>
          <w:lang w:eastAsia="zh-CN"/>
        </w:rPr>
        <w:t>”</w:t>
      </w:r>
      <w:r>
        <w:rPr>
          <w:rFonts w:ascii="宋体" w:hAnsi="宋体" w:cs="宋体"/>
          <w:color w:val="000000"/>
          <w:sz w:val="21"/>
          <w:szCs w:val="22"/>
          <w:lang w:eastAsia="zh-CN"/>
        </w:rPr>
        <w:t>，不符合定义，排除；</w:t>
      </w:r>
    </w:p>
    <w:p w:rsidR="000D4A88" w:rsidRDefault="000C37BA">
      <w:pPr>
        <w:framePr w:w="9614" w:wrap="auto" w:hAnchor="text" w:x="1800" w:y="7635"/>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项：关关雎鸠，在河之洲，窈窕淑女，君子好逑，意思是关关鸣叫的水鸟</w:t>
      </w:r>
      <w:r>
        <w:rPr>
          <w:rFonts w:ascii="宋体" w:hAnsi="宋体" w:cs="宋体"/>
          <w:color w:val="000000"/>
          <w:spacing w:val="-1"/>
          <w:sz w:val="21"/>
          <w:szCs w:val="22"/>
          <w:lang w:eastAsia="zh-CN"/>
        </w:rPr>
        <w:t>,</w:t>
      </w:r>
      <w:r>
        <w:rPr>
          <w:rFonts w:hAnsiTheme="minorHAnsi" w:cstheme="minorBidi"/>
          <w:color w:val="000000"/>
          <w:spacing w:val="52"/>
          <w:sz w:val="21"/>
          <w:szCs w:val="22"/>
          <w:lang w:eastAsia="zh-CN"/>
        </w:rPr>
        <w:t xml:space="preserve"> </w:t>
      </w:r>
      <w:r>
        <w:rPr>
          <w:rFonts w:ascii="宋体" w:hAnsi="宋体" w:cs="宋体"/>
          <w:color w:val="000000"/>
          <w:sz w:val="21"/>
          <w:szCs w:val="22"/>
          <w:lang w:eastAsia="zh-CN"/>
        </w:rPr>
        <w:t>栖居在河中沙</w:t>
      </w:r>
    </w:p>
    <w:p w:rsidR="000D4A88" w:rsidRDefault="000C37BA">
      <w:pPr>
        <w:framePr w:w="9614" w:wrap="auto" w:hAnchor="text" w:x="1800" w:y="763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洲，善良美丽的姑娘是好男儿的配偶，该诗词采用了起兴的手法，是以雎鸠的鸣叫，引出作</w:t>
      </w:r>
    </w:p>
    <w:p w:rsidR="000D4A88" w:rsidRDefault="000C37BA">
      <w:pPr>
        <w:framePr w:w="9614" w:wrap="auto" w:hAnchor="text" w:x="1800" w:y="763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者对淑女的追求，不符合</w:t>
      </w:r>
      <w:r>
        <w:rPr>
          <w:rFonts w:ascii="宋体" w:hAnsi="宋体" w:cs="宋体"/>
          <w:color w:val="000000"/>
          <w:sz w:val="21"/>
          <w:szCs w:val="22"/>
          <w:lang w:eastAsia="zh-CN"/>
        </w:rPr>
        <w:t>“</w:t>
      </w:r>
      <w:r>
        <w:rPr>
          <w:rFonts w:ascii="宋体" w:hAnsi="宋体" w:cs="宋体"/>
          <w:color w:val="000000"/>
          <w:sz w:val="21"/>
          <w:szCs w:val="22"/>
          <w:lang w:eastAsia="zh-CN"/>
        </w:rPr>
        <w:t>从反面想到另一种事物</w:t>
      </w:r>
      <w:r>
        <w:rPr>
          <w:rFonts w:ascii="宋体" w:hAnsi="宋体" w:cs="宋体"/>
          <w:color w:val="000000"/>
          <w:sz w:val="21"/>
          <w:szCs w:val="22"/>
          <w:lang w:eastAsia="zh-CN"/>
        </w:rPr>
        <w:t>”</w:t>
      </w:r>
      <w:r>
        <w:rPr>
          <w:rFonts w:ascii="宋体" w:hAnsi="宋体" w:cs="宋体"/>
          <w:color w:val="000000"/>
          <w:sz w:val="21"/>
          <w:szCs w:val="22"/>
          <w:lang w:eastAsia="zh-CN"/>
        </w:rPr>
        <w:t>，不符合定义，排除。</w:t>
      </w:r>
    </w:p>
    <w:p w:rsidR="000D4A88" w:rsidRDefault="000C37BA">
      <w:pPr>
        <w:framePr w:w="9614" w:wrap="auto" w:hAnchor="text" w:x="1800" w:y="7635"/>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74.</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w:t>
      </w:r>
    </w:p>
    <w:p w:rsidR="000D4A88" w:rsidRDefault="000C37BA">
      <w:pPr>
        <w:framePr w:w="733" w:wrap="auto" w:hAnchor="text" w:x="2220" w:y="950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2895" w:wrap="auto" w:hAnchor="text" w:x="2220" w:y="997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第一步：找出定义关键词。</w:t>
      </w:r>
    </w:p>
    <w:p w:rsidR="000D4A88" w:rsidRDefault="000C37BA">
      <w:pPr>
        <w:framePr w:w="7725" w:wrap="auto" w:hAnchor="text" w:x="1800" w:y="1044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r>
        <w:rPr>
          <w:rFonts w:ascii="宋体" w:hAnsi="宋体" w:cs="宋体"/>
          <w:color w:val="000000"/>
          <w:sz w:val="21"/>
          <w:szCs w:val="22"/>
          <w:lang w:eastAsia="zh-CN"/>
        </w:rPr>
        <w:t>公民死亡时遗留的财产</w:t>
      </w:r>
      <w:r>
        <w:rPr>
          <w:rFonts w:ascii="宋体" w:hAnsi="宋体" w:cs="宋体"/>
          <w:color w:val="000000"/>
          <w:sz w:val="21"/>
          <w:szCs w:val="22"/>
          <w:lang w:eastAsia="zh-CN"/>
        </w:rPr>
        <w:t>”</w:t>
      </w:r>
      <w:r>
        <w:rPr>
          <w:rFonts w:ascii="宋体" w:hAnsi="宋体" w:cs="宋体"/>
          <w:color w:val="000000"/>
          <w:sz w:val="21"/>
          <w:szCs w:val="22"/>
          <w:lang w:eastAsia="zh-CN"/>
        </w:rPr>
        <w:t>、</w:t>
      </w:r>
      <w:r>
        <w:rPr>
          <w:rFonts w:ascii="宋体" w:hAnsi="宋体" w:cs="宋体"/>
          <w:color w:val="000000"/>
          <w:sz w:val="21"/>
          <w:szCs w:val="22"/>
          <w:lang w:eastAsia="zh-CN"/>
        </w:rPr>
        <w:t>“</w:t>
      </w:r>
      <w:r>
        <w:rPr>
          <w:rFonts w:ascii="宋体" w:hAnsi="宋体" w:cs="宋体"/>
          <w:color w:val="000000"/>
          <w:sz w:val="21"/>
          <w:szCs w:val="22"/>
          <w:lang w:eastAsia="zh-CN"/>
        </w:rPr>
        <w:t>公民个人所有的财产</w:t>
      </w:r>
      <w:r>
        <w:rPr>
          <w:rFonts w:ascii="宋体" w:hAnsi="宋体" w:cs="宋体"/>
          <w:color w:val="000000"/>
          <w:sz w:val="21"/>
          <w:szCs w:val="22"/>
          <w:lang w:eastAsia="zh-CN"/>
        </w:rPr>
        <w:t>”</w:t>
      </w:r>
      <w:r>
        <w:rPr>
          <w:rFonts w:ascii="宋体" w:hAnsi="宋体" w:cs="宋体"/>
          <w:color w:val="000000"/>
          <w:sz w:val="21"/>
          <w:szCs w:val="22"/>
          <w:lang w:eastAsia="zh-CN"/>
        </w:rPr>
        <w:t>、</w:t>
      </w:r>
      <w:r>
        <w:rPr>
          <w:rFonts w:ascii="宋体" w:hAnsi="宋体" w:cs="宋体"/>
          <w:color w:val="000000"/>
          <w:sz w:val="21"/>
          <w:szCs w:val="22"/>
          <w:lang w:eastAsia="zh-CN"/>
        </w:rPr>
        <w:t>“</w:t>
      </w:r>
      <w:r>
        <w:rPr>
          <w:rFonts w:ascii="宋体" w:hAnsi="宋体" w:cs="宋体"/>
          <w:color w:val="000000"/>
          <w:sz w:val="21"/>
          <w:szCs w:val="22"/>
          <w:lang w:eastAsia="zh-CN"/>
        </w:rPr>
        <w:t>合法财产</w:t>
      </w:r>
      <w:r>
        <w:rPr>
          <w:rFonts w:ascii="宋体" w:hAnsi="宋体" w:cs="宋体"/>
          <w:color w:val="000000"/>
          <w:sz w:val="21"/>
          <w:szCs w:val="22"/>
          <w:lang w:eastAsia="zh-CN"/>
        </w:rPr>
        <w:t>”</w:t>
      </w:r>
      <w:r>
        <w:rPr>
          <w:rFonts w:ascii="宋体" w:hAnsi="宋体" w:cs="宋体"/>
          <w:color w:val="000000"/>
          <w:sz w:val="21"/>
          <w:szCs w:val="22"/>
          <w:lang w:eastAsia="zh-CN"/>
        </w:rPr>
        <w:t>。</w:t>
      </w:r>
    </w:p>
    <w:p w:rsidR="000D4A88" w:rsidRDefault="000C37BA">
      <w:pPr>
        <w:framePr w:w="7725" w:wrap="auto" w:hAnchor="text" w:x="1800" w:y="1044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第二步：逐一分析选项。</w:t>
      </w:r>
    </w:p>
    <w:p w:rsidR="000D4A88" w:rsidRDefault="000C37BA">
      <w:pPr>
        <w:framePr w:w="9553" w:wrap="auto" w:hAnchor="text" w:x="1800" w:y="11379"/>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项：李某经法院宣告失踪一年后仍毫无音信，但李某是否死亡并不明确，不符合</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公民死</w:t>
      </w:r>
    </w:p>
    <w:p w:rsidR="000D4A88" w:rsidRDefault="000C37BA">
      <w:pPr>
        <w:framePr w:w="9553" w:wrap="auto" w:hAnchor="text" w:x="1800" w:y="1137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亡时遗留的财产</w:t>
      </w:r>
      <w:r>
        <w:rPr>
          <w:rFonts w:ascii="宋体" w:hAnsi="宋体" w:cs="宋体"/>
          <w:color w:val="000000"/>
          <w:sz w:val="21"/>
          <w:szCs w:val="22"/>
          <w:lang w:eastAsia="zh-CN"/>
        </w:rPr>
        <w:t>”</w:t>
      </w:r>
      <w:r>
        <w:rPr>
          <w:rFonts w:ascii="宋体" w:hAnsi="宋体" w:cs="宋体"/>
          <w:color w:val="000000"/>
          <w:sz w:val="21"/>
          <w:szCs w:val="22"/>
          <w:lang w:eastAsia="zh-CN"/>
        </w:rPr>
        <w:t>，该项说法不正确，排除；</w:t>
      </w:r>
    </w:p>
    <w:p w:rsidR="000D4A88" w:rsidRDefault="000C37BA">
      <w:pPr>
        <w:framePr w:w="9553" w:wrap="auto" w:hAnchor="text" w:x="1800" w:y="12315"/>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项：张某去世后，符合</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公民死亡</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，夫妻二人的共同财产，不符合</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公民个人所有的财</w:t>
      </w:r>
    </w:p>
    <w:p w:rsidR="000D4A88" w:rsidRDefault="000C37BA">
      <w:pPr>
        <w:framePr w:w="9553" w:wrap="auto" w:hAnchor="text" w:x="1800" w:y="1231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产</w:t>
      </w:r>
      <w:r>
        <w:rPr>
          <w:rFonts w:ascii="宋体" w:hAnsi="宋体" w:cs="宋体"/>
          <w:color w:val="000000"/>
          <w:sz w:val="21"/>
          <w:szCs w:val="22"/>
          <w:lang w:eastAsia="zh-CN"/>
        </w:rPr>
        <w:t>”</w:t>
      </w:r>
      <w:r>
        <w:rPr>
          <w:rFonts w:ascii="宋体" w:hAnsi="宋体" w:cs="宋体"/>
          <w:color w:val="000000"/>
          <w:sz w:val="21"/>
          <w:szCs w:val="22"/>
          <w:lang w:eastAsia="zh-CN"/>
        </w:rPr>
        <w:t>，所以该财产不是张某的遗产，该项说法正确，当选；</w:t>
      </w:r>
    </w:p>
    <w:p w:rsidR="000D4A88" w:rsidRDefault="000C37BA">
      <w:pPr>
        <w:framePr w:w="9599" w:wrap="auto" w:hAnchor="text" w:x="1800" w:y="13251"/>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项：赵某病危时，不符合</w:t>
      </w:r>
      <w:r>
        <w:rPr>
          <w:rFonts w:ascii="宋体" w:hAnsi="宋体" w:cs="宋体"/>
          <w:color w:val="000000"/>
          <w:sz w:val="21"/>
          <w:szCs w:val="22"/>
          <w:lang w:eastAsia="zh-CN"/>
        </w:rPr>
        <w:t>“</w:t>
      </w:r>
      <w:r>
        <w:rPr>
          <w:rFonts w:ascii="宋体" w:hAnsi="宋体" w:cs="宋体"/>
          <w:color w:val="000000"/>
          <w:sz w:val="21"/>
          <w:szCs w:val="22"/>
          <w:lang w:eastAsia="zh-CN"/>
        </w:rPr>
        <w:t>公民死亡</w:t>
      </w:r>
      <w:r>
        <w:rPr>
          <w:rFonts w:ascii="宋体" w:hAnsi="宋体" w:cs="宋体"/>
          <w:color w:val="000000"/>
          <w:sz w:val="21"/>
          <w:szCs w:val="22"/>
          <w:lang w:eastAsia="zh-CN"/>
        </w:rPr>
        <w:t>”</w:t>
      </w:r>
      <w:r>
        <w:rPr>
          <w:rFonts w:ascii="宋体" w:hAnsi="宋体" w:cs="宋体"/>
          <w:color w:val="000000"/>
          <w:sz w:val="21"/>
          <w:szCs w:val="22"/>
          <w:lang w:eastAsia="zh-CN"/>
        </w:rPr>
        <w:t>，且赌债不符合</w:t>
      </w:r>
      <w:r>
        <w:rPr>
          <w:rFonts w:ascii="宋体" w:hAnsi="宋体" w:cs="宋体"/>
          <w:color w:val="000000"/>
          <w:sz w:val="21"/>
          <w:szCs w:val="22"/>
          <w:lang w:eastAsia="zh-CN"/>
        </w:rPr>
        <w:t>“</w:t>
      </w:r>
      <w:r>
        <w:rPr>
          <w:rFonts w:ascii="宋体" w:hAnsi="宋体" w:cs="宋体"/>
          <w:color w:val="000000"/>
          <w:sz w:val="21"/>
          <w:szCs w:val="22"/>
          <w:lang w:eastAsia="zh-CN"/>
        </w:rPr>
        <w:t>合法财产</w:t>
      </w:r>
      <w:r>
        <w:rPr>
          <w:rFonts w:ascii="宋体" w:hAnsi="宋体" w:cs="宋体"/>
          <w:color w:val="000000"/>
          <w:sz w:val="21"/>
          <w:szCs w:val="22"/>
          <w:lang w:eastAsia="zh-CN"/>
        </w:rPr>
        <w:t>”</w:t>
      </w:r>
      <w:r>
        <w:rPr>
          <w:rFonts w:ascii="宋体" w:hAnsi="宋体" w:cs="宋体"/>
          <w:color w:val="000000"/>
          <w:sz w:val="21"/>
          <w:szCs w:val="22"/>
          <w:lang w:eastAsia="zh-CN"/>
        </w:rPr>
        <w:t>，该项说法不正确，</w:t>
      </w:r>
    </w:p>
    <w:p w:rsidR="000D4A88" w:rsidRDefault="000C37BA">
      <w:pPr>
        <w:framePr w:w="9599" w:wrap="auto" w:hAnchor="text" w:x="1800" w:y="132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排除；</w:t>
      </w:r>
    </w:p>
    <w:p w:rsidR="000D4A88" w:rsidRDefault="000C37BA">
      <w:pPr>
        <w:framePr w:w="9553" w:wrap="auto" w:hAnchor="text" w:x="1800" w:y="14187"/>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项：王某因工伤亡，死亡补助金是死亡之后所得到的赔偿，不符合</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公民死亡时遗留的财</w:t>
      </w:r>
    </w:p>
    <w:p w:rsidR="000D4A88" w:rsidRDefault="000C37BA">
      <w:pPr>
        <w:framePr w:w="9553" w:wrap="auto" w:hAnchor="text" w:x="1800" w:y="1418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产</w:t>
      </w:r>
      <w:r>
        <w:rPr>
          <w:rFonts w:ascii="宋体" w:hAnsi="宋体" w:cs="宋体"/>
          <w:color w:val="000000"/>
          <w:sz w:val="21"/>
          <w:szCs w:val="22"/>
          <w:lang w:eastAsia="zh-CN"/>
        </w:rPr>
        <w:t>”</w:t>
      </w:r>
      <w:r>
        <w:rPr>
          <w:rFonts w:ascii="宋体" w:hAnsi="宋体" w:cs="宋体"/>
          <w:color w:val="000000"/>
          <w:sz w:val="21"/>
          <w:szCs w:val="22"/>
          <w:lang w:eastAsia="zh-CN"/>
        </w:rPr>
        <w:t>，不符合定义，排除。</w:t>
      </w:r>
    </w:p>
    <w:p w:rsidR="000D4A88" w:rsidRDefault="000C37BA">
      <w:pPr>
        <w:framePr w:w="2046" w:wrap="auto" w:hAnchor="text" w:x="2220" w:y="1512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75.</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w:t>
      </w:r>
    </w:p>
    <w:p w:rsidR="000D4A88" w:rsidRDefault="000D4A88">
      <w:pPr>
        <w:spacing w:line="0" w:lineRule="atLeast"/>
        <w:rPr>
          <w:rFonts w:ascii="Arial" w:hAnsiTheme="minorHAnsi" w:cstheme="minorBidi"/>
          <w:color w:val="FF0000"/>
          <w:sz w:val="2"/>
          <w:szCs w:val="22"/>
          <w:lang w:eastAsia="zh-CN"/>
        </w:rPr>
      </w:pPr>
    </w:p>
    <w:p w:rsidR="000D4A88" w:rsidRDefault="000D4A88">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733" w:wrap="auto" w:hAnchor="text" w:x="2220" w:y="15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2895" w:wrap="auto" w:hAnchor="text" w:x="2220" w:y="201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第一步：找出定义关键词。</w:t>
      </w:r>
    </w:p>
    <w:p w:rsidR="000D4A88" w:rsidRDefault="000C37BA">
      <w:pPr>
        <w:framePr w:w="7725" w:wrap="auto" w:hAnchor="text" w:x="1800" w:y="248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r>
        <w:rPr>
          <w:rFonts w:ascii="宋体" w:hAnsi="宋体" w:cs="宋体"/>
          <w:color w:val="000000"/>
          <w:sz w:val="21"/>
          <w:szCs w:val="22"/>
          <w:lang w:eastAsia="zh-CN"/>
        </w:rPr>
        <w:t>是指在紧急事件中由于有他人在场而产生的对救助行为的抑制作用</w:t>
      </w:r>
      <w:r>
        <w:rPr>
          <w:rFonts w:ascii="宋体" w:hAnsi="宋体" w:cs="宋体"/>
          <w:color w:val="000000"/>
          <w:sz w:val="21"/>
          <w:szCs w:val="22"/>
          <w:lang w:eastAsia="zh-CN"/>
        </w:rPr>
        <w:t>”</w:t>
      </w:r>
      <w:r>
        <w:rPr>
          <w:rFonts w:ascii="宋体" w:hAnsi="宋体" w:cs="宋体"/>
          <w:color w:val="000000"/>
          <w:sz w:val="21"/>
          <w:szCs w:val="22"/>
          <w:lang w:eastAsia="zh-CN"/>
        </w:rPr>
        <w:t>。</w:t>
      </w:r>
    </w:p>
    <w:p w:rsidR="000D4A88" w:rsidRDefault="000C37BA">
      <w:pPr>
        <w:framePr w:w="7725" w:wrap="auto" w:hAnchor="text" w:x="1800" w:y="248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第二步：逐一分析选项。</w:t>
      </w:r>
    </w:p>
    <w:p w:rsidR="000D4A88" w:rsidRDefault="000C37BA">
      <w:pPr>
        <w:framePr w:w="9553" w:wrap="auto" w:hAnchor="text" w:x="1800" w:y="3423"/>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项：大家纷纷帮助货车司机小杨保护货物，体现出了对小杨的救助行为，不符合</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对救助</w:t>
      </w:r>
    </w:p>
    <w:p w:rsidR="000D4A88" w:rsidRDefault="000C37BA">
      <w:pPr>
        <w:framePr w:w="9553" w:wrap="auto" w:hAnchor="text" w:x="1800" w:y="342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行为的抑制作用</w:t>
      </w:r>
      <w:r>
        <w:rPr>
          <w:rFonts w:ascii="宋体" w:hAnsi="宋体" w:cs="宋体"/>
          <w:color w:val="000000"/>
          <w:sz w:val="21"/>
          <w:szCs w:val="22"/>
          <w:lang w:eastAsia="zh-CN"/>
        </w:rPr>
        <w:t>”</w:t>
      </w:r>
      <w:r>
        <w:rPr>
          <w:rFonts w:ascii="宋体" w:hAnsi="宋体" w:cs="宋体"/>
          <w:color w:val="000000"/>
          <w:sz w:val="21"/>
          <w:szCs w:val="22"/>
          <w:lang w:eastAsia="zh-CN"/>
        </w:rPr>
        <w:t>，不符合定义，排除；</w:t>
      </w:r>
    </w:p>
    <w:p w:rsidR="000D4A88" w:rsidRDefault="000C37BA">
      <w:pPr>
        <w:framePr w:w="9555" w:wrap="auto" w:hAnchor="text" w:x="1800" w:y="4359"/>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项：小李见周围无人见证怕承担责任不敢帮助，意思是周围没有他人在场，不符合</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有他</w:t>
      </w:r>
    </w:p>
    <w:p w:rsidR="000D4A88" w:rsidRDefault="000C37BA">
      <w:pPr>
        <w:framePr w:w="9555" w:wrap="auto" w:hAnchor="text" w:x="1800" w:y="435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人在场</w:t>
      </w:r>
      <w:r>
        <w:rPr>
          <w:rFonts w:ascii="宋体" w:hAnsi="宋体" w:cs="宋体"/>
          <w:color w:val="000000"/>
          <w:sz w:val="21"/>
          <w:szCs w:val="22"/>
          <w:lang w:eastAsia="zh-CN"/>
        </w:rPr>
        <w:t>”</w:t>
      </w:r>
      <w:r>
        <w:rPr>
          <w:rFonts w:ascii="宋体" w:hAnsi="宋体" w:cs="宋体"/>
          <w:color w:val="000000"/>
          <w:sz w:val="21"/>
          <w:szCs w:val="22"/>
          <w:lang w:eastAsia="zh-CN"/>
        </w:rPr>
        <w:t>，不符合定义，排除；</w:t>
      </w:r>
    </w:p>
    <w:p w:rsidR="000D4A88" w:rsidRDefault="000C37BA">
      <w:pPr>
        <w:framePr w:w="9553" w:wrap="auto" w:hAnchor="text" w:x="1800" w:y="5295"/>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项：发生火灾，小张催促其妻报警，其妻回答别人肯定已经报警了，所以自己不打算有救</w:t>
      </w:r>
    </w:p>
    <w:p w:rsidR="000D4A88" w:rsidRDefault="000C37BA">
      <w:pPr>
        <w:framePr w:w="9553" w:wrap="auto" w:hAnchor="text" w:x="1800" w:y="529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助的行为，符合</w:t>
      </w:r>
      <w:r>
        <w:rPr>
          <w:rFonts w:ascii="宋体" w:hAnsi="宋体" w:cs="宋体"/>
          <w:color w:val="000000"/>
          <w:sz w:val="21"/>
          <w:szCs w:val="22"/>
          <w:lang w:eastAsia="zh-CN"/>
        </w:rPr>
        <w:t>“</w:t>
      </w:r>
      <w:r>
        <w:rPr>
          <w:rFonts w:ascii="宋体" w:hAnsi="宋体" w:cs="宋体"/>
          <w:color w:val="000000"/>
          <w:sz w:val="21"/>
          <w:szCs w:val="22"/>
          <w:lang w:eastAsia="zh-CN"/>
        </w:rPr>
        <w:t>有他人在场而产生的对救助行为的抑制作用</w:t>
      </w:r>
      <w:r>
        <w:rPr>
          <w:rFonts w:ascii="宋体" w:hAnsi="宋体" w:cs="宋体"/>
          <w:color w:val="000000"/>
          <w:sz w:val="21"/>
          <w:szCs w:val="22"/>
          <w:lang w:eastAsia="zh-CN"/>
        </w:rPr>
        <w:t>”</w:t>
      </w:r>
      <w:r>
        <w:rPr>
          <w:rFonts w:ascii="宋体" w:hAnsi="宋体" w:cs="宋体"/>
          <w:color w:val="000000"/>
          <w:sz w:val="21"/>
          <w:szCs w:val="22"/>
          <w:lang w:eastAsia="zh-CN"/>
        </w:rPr>
        <w:t>，符合定义，当选；</w:t>
      </w:r>
    </w:p>
    <w:p w:rsidR="000D4A88" w:rsidRDefault="000C37BA">
      <w:pPr>
        <w:framePr w:w="9553" w:wrap="auto" w:hAnchor="text" w:x="1800" w:y="5295"/>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项：有人落水，救生员小王提醒群众不要随意下水施救，不施救的原因是担心其他群众的</w:t>
      </w:r>
    </w:p>
    <w:p w:rsidR="000D4A88" w:rsidRDefault="000C37BA">
      <w:pPr>
        <w:framePr w:w="9553" w:wrap="auto" w:hAnchor="text" w:x="1800" w:y="529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安危，不符合</w:t>
      </w:r>
      <w:r>
        <w:rPr>
          <w:rFonts w:ascii="宋体" w:hAnsi="宋体" w:cs="宋体"/>
          <w:color w:val="000000"/>
          <w:sz w:val="21"/>
          <w:szCs w:val="22"/>
          <w:lang w:eastAsia="zh-CN"/>
        </w:rPr>
        <w:t>“</w:t>
      </w:r>
      <w:r>
        <w:rPr>
          <w:rFonts w:ascii="宋体" w:hAnsi="宋体" w:cs="宋体"/>
          <w:color w:val="000000"/>
          <w:sz w:val="21"/>
          <w:szCs w:val="22"/>
          <w:lang w:eastAsia="zh-CN"/>
        </w:rPr>
        <w:t>由于有他人在场而产生的对救助行为的抑制作用</w:t>
      </w:r>
      <w:r>
        <w:rPr>
          <w:rFonts w:ascii="宋体" w:hAnsi="宋体" w:cs="宋体"/>
          <w:color w:val="000000"/>
          <w:sz w:val="21"/>
          <w:szCs w:val="22"/>
          <w:lang w:eastAsia="zh-CN"/>
        </w:rPr>
        <w:t>”</w:t>
      </w:r>
      <w:r>
        <w:rPr>
          <w:rFonts w:ascii="宋体" w:hAnsi="宋体" w:cs="宋体"/>
          <w:color w:val="000000"/>
          <w:sz w:val="21"/>
          <w:szCs w:val="22"/>
          <w:lang w:eastAsia="zh-CN"/>
        </w:rPr>
        <w:t>，不符合定义，排除。</w:t>
      </w:r>
    </w:p>
    <w:p w:rsidR="000D4A88" w:rsidRDefault="000C37BA">
      <w:pPr>
        <w:framePr w:w="9553" w:wrap="auto" w:hAnchor="text" w:x="1800" w:y="5295"/>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76.</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D</w:t>
      </w:r>
      <w:r>
        <w:rPr>
          <w:rFonts w:ascii="宋体" w:hAnsi="宋体" w:cs="宋体"/>
          <w:color w:val="000000"/>
          <w:spacing w:val="1"/>
          <w:sz w:val="21"/>
          <w:szCs w:val="22"/>
          <w:lang w:eastAsia="zh-CN"/>
        </w:rPr>
        <w:t>，</w:t>
      </w:r>
    </w:p>
    <w:p w:rsidR="000D4A88" w:rsidRDefault="000C37BA">
      <w:pPr>
        <w:framePr w:w="733" w:wrap="auto" w:hAnchor="text" w:x="2220" w:y="763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2895" w:wrap="auto" w:hAnchor="text" w:x="2220" w:y="810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第一步：找出定义关键词。</w:t>
      </w:r>
    </w:p>
    <w:p w:rsidR="000D4A88" w:rsidRDefault="000C37BA">
      <w:pPr>
        <w:framePr w:w="9553" w:wrap="auto" w:hAnchor="text" w:x="1800" w:y="8571"/>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指当人经历强烈的刺激后</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再施予的刺激对他（她）来说变得微不足道</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第</w:t>
      </w:r>
    </w:p>
    <w:p w:rsidR="000D4A88" w:rsidRDefault="000C37BA">
      <w:pPr>
        <w:framePr w:w="9553" w:wrap="auto" w:hAnchor="text" w:x="1800" w:y="857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一次大刺激能使第二次小刺激的影响淡化</w:t>
      </w:r>
      <w:r>
        <w:rPr>
          <w:rFonts w:ascii="宋体" w:hAnsi="宋体" w:cs="宋体"/>
          <w:color w:val="000000"/>
          <w:sz w:val="21"/>
          <w:szCs w:val="22"/>
          <w:lang w:eastAsia="zh-CN"/>
        </w:rPr>
        <w:t>”</w:t>
      </w:r>
      <w:r>
        <w:rPr>
          <w:rFonts w:ascii="宋体" w:hAnsi="宋体" w:cs="宋体"/>
          <w:color w:val="000000"/>
          <w:sz w:val="21"/>
          <w:szCs w:val="22"/>
          <w:lang w:eastAsia="zh-CN"/>
        </w:rPr>
        <w:t>。</w:t>
      </w:r>
    </w:p>
    <w:p w:rsidR="000D4A88" w:rsidRDefault="000C37BA">
      <w:pPr>
        <w:framePr w:w="2655" w:wrap="auto" w:hAnchor="text" w:x="2220" w:y="950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第二步：逐一分析选项。</w:t>
      </w:r>
    </w:p>
    <w:p w:rsidR="000D4A88" w:rsidRDefault="000C37BA">
      <w:pPr>
        <w:framePr w:w="9674" w:wrap="auto" w:hAnchor="text" w:x="1800" w:y="9975"/>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4"/>
          <w:sz w:val="21"/>
          <w:szCs w:val="22"/>
          <w:lang w:eastAsia="zh-CN"/>
        </w:rPr>
        <w:t>项：</w:t>
      </w:r>
      <w:r>
        <w:rPr>
          <w:rFonts w:ascii="宋体" w:hAnsi="宋体" w:cs="宋体"/>
          <w:color w:val="000000"/>
          <w:spacing w:val="-4"/>
          <w:sz w:val="21"/>
          <w:szCs w:val="22"/>
          <w:lang w:eastAsia="zh-CN"/>
        </w:rPr>
        <w:t>“</w:t>
      </w:r>
      <w:r>
        <w:rPr>
          <w:rFonts w:ascii="宋体" w:hAnsi="宋体" w:cs="宋体"/>
          <w:color w:val="000000"/>
          <w:spacing w:val="-4"/>
          <w:sz w:val="21"/>
          <w:szCs w:val="22"/>
          <w:lang w:eastAsia="zh-CN"/>
        </w:rPr>
        <w:t>曾经沧海难为水</w:t>
      </w:r>
      <w:r>
        <w:rPr>
          <w:rFonts w:ascii="宋体" w:hAnsi="宋体" w:cs="宋体"/>
          <w:color w:val="000000"/>
          <w:spacing w:val="-4"/>
          <w:sz w:val="21"/>
          <w:szCs w:val="22"/>
          <w:lang w:eastAsia="zh-CN"/>
        </w:rPr>
        <w:t>”</w:t>
      </w:r>
      <w:r>
        <w:rPr>
          <w:rFonts w:ascii="宋体" w:hAnsi="宋体" w:cs="宋体"/>
          <w:color w:val="000000"/>
          <w:spacing w:val="-4"/>
          <w:sz w:val="21"/>
          <w:szCs w:val="22"/>
          <w:lang w:eastAsia="zh-CN"/>
        </w:rPr>
        <w:t>的意思是在看过汹涌的大海后，其他地方的水就不值一提了，</w:t>
      </w:r>
    </w:p>
    <w:p w:rsidR="000D4A88" w:rsidRDefault="000C37BA">
      <w:pPr>
        <w:framePr w:w="9674" w:wrap="auto" w:hAnchor="text" w:x="1800" w:y="997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符合</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经历过强烈的刺激后，再施予的刺激对他（她）来说变得微不足道</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，符合定义，排</w:t>
      </w:r>
    </w:p>
    <w:p w:rsidR="000D4A88" w:rsidRDefault="000C37BA">
      <w:pPr>
        <w:framePr w:w="9674" w:wrap="auto" w:hAnchor="text" w:x="1800" w:y="997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除；</w:t>
      </w:r>
    </w:p>
    <w:p w:rsidR="000D4A88" w:rsidRDefault="000C37BA">
      <w:pPr>
        <w:framePr w:w="9657" w:wrap="auto" w:hAnchor="text" w:x="1800" w:y="11379"/>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7"/>
          <w:sz w:val="21"/>
          <w:szCs w:val="22"/>
          <w:lang w:eastAsia="zh-CN"/>
        </w:rPr>
        <w:t>项：</w:t>
      </w:r>
      <w:r>
        <w:rPr>
          <w:rFonts w:ascii="宋体" w:hAnsi="宋体" w:cs="宋体"/>
          <w:color w:val="000000"/>
          <w:spacing w:val="-7"/>
          <w:sz w:val="21"/>
          <w:szCs w:val="22"/>
          <w:lang w:eastAsia="zh-CN"/>
        </w:rPr>
        <w:t>“</w:t>
      </w:r>
      <w:r>
        <w:rPr>
          <w:rFonts w:ascii="宋体" w:hAnsi="宋体" w:cs="宋体"/>
          <w:color w:val="000000"/>
          <w:spacing w:val="-7"/>
          <w:sz w:val="21"/>
          <w:szCs w:val="22"/>
          <w:lang w:eastAsia="zh-CN"/>
        </w:rPr>
        <w:t>五岳归来不看山</w:t>
      </w:r>
      <w:r>
        <w:rPr>
          <w:rFonts w:ascii="宋体" w:hAnsi="宋体" w:cs="宋体"/>
          <w:color w:val="000000"/>
          <w:spacing w:val="-7"/>
          <w:sz w:val="21"/>
          <w:szCs w:val="22"/>
          <w:lang w:eastAsia="zh-CN"/>
        </w:rPr>
        <w:t>”</w:t>
      </w:r>
      <w:r>
        <w:rPr>
          <w:rFonts w:ascii="宋体" w:hAnsi="宋体" w:cs="宋体"/>
          <w:color w:val="000000"/>
          <w:spacing w:val="-7"/>
          <w:sz w:val="21"/>
          <w:szCs w:val="22"/>
          <w:lang w:eastAsia="zh-CN"/>
        </w:rPr>
        <w:t>的意思是从五岳回来之后，不用再去看其他的山了，符合</w:t>
      </w:r>
      <w:r>
        <w:rPr>
          <w:rFonts w:ascii="宋体" w:hAnsi="宋体" w:cs="宋体"/>
          <w:color w:val="000000"/>
          <w:spacing w:val="-7"/>
          <w:sz w:val="21"/>
          <w:szCs w:val="22"/>
          <w:lang w:eastAsia="zh-CN"/>
        </w:rPr>
        <w:t>“</w:t>
      </w:r>
      <w:r>
        <w:rPr>
          <w:rFonts w:ascii="宋体" w:hAnsi="宋体" w:cs="宋体"/>
          <w:color w:val="000000"/>
          <w:spacing w:val="-7"/>
          <w:sz w:val="21"/>
          <w:szCs w:val="22"/>
          <w:lang w:eastAsia="zh-CN"/>
        </w:rPr>
        <w:t>经</w:t>
      </w:r>
    </w:p>
    <w:p w:rsidR="000D4A88" w:rsidRDefault="000C37BA">
      <w:pPr>
        <w:framePr w:w="9657" w:wrap="auto" w:hAnchor="text" w:x="1800" w:y="1137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历过强烈的刺激后，再施予的刺激对他（她）来说变得微不足道</w:t>
      </w:r>
      <w:r>
        <w:rPr>
          <w:rFonts w:ascii="宋体" w:hAnsi="宋体" w:cs="宋体"/>
          <w:color w:val="000000"/>
          <w:sz w:val="21"/>
          <w:szCs w:val="22"/>
          <w:lang w:eastAsia="zh-CN"/>
        </w:rPr>
        <w:t>”</w:t>
      </w:r>
      <w:r>
        <w:rPr>
          <w:rFonts w:ascii="宋体" w:hAnsi="宋体" w:cs="宋体"/>
          <w:color w:val="000000"/>
          <w:sz w:val="21"/>
          <w:szCs w:val="22"/>
          <w:lang w:eastAsia="zh-CN"/>
        </w:rPr>
        <w:t>，符合定义，排除；</w:t>
      </w:r>
    </w:p>
    <w:p w:rsidR="000D4A88" w:rsidRDefault="000C37BA">
      <w:pPr>
        <w:framePr w:w="9657" w:wrap="auto" w:hAnchor="text" w:x="1800" w:y="11379"/>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人间别久不成悲</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意思是由于分别的太久，相思和悲痛已经使自己变得有些麻</w:t>
      </w:r>
    </w:p>
    <w:p w:rsidR="000D4A88" w:rsidRDefault="000C37BA">
      <w:pPr>
        <w:framePr w:w="9657" w:wrap="auto" w:hAnchor="text" w:x="1800" w:y="1137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木，就意识不到内心深处的悲哀了，符合</w:t>
      </w:r>
      <w:r>
        <w:rPr>
          <w:rFonts w:ascii="宋体" w:hAnsi="宋体" w:cs="宋体"/>
          <w:color w:val="000000"/>
          <w:sz w:val="21"/>
          <w:szCs w:val="22"/>
          <w:lang w:eastAsia="zh-CN"/>
        </w:rPr>
        <w:t>“</w:t>
      </w:r>
      <w:r>
        <w:rPr>
          <w:rFonts w:ascii="宋体" w:hAnsi="宋体" w:cs="宋体"/>
          <w:color w:val="000000"/>
          <w:sz w:val="21"/>
          <w:szCs w:val="22"/>
          <w:lang w:eastAsia="zh-CN"/>
        </w:rPr>
        <w:t>经历过强烈的刺激后，再施予的刺激对他（她）</w:t>
      </w:r>
    </w:p>
    <w:p w:rsidR="000D4A88" w:rsidRDefault="000C37BA">
      <w:pPr>
        <w:framePr w:w="9657" w:wrap="auto" w:hAnchor="text" w:x="1800" w:y="1137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来说变得微不足道</w:t>
      </w:r>
      <w:r>
        <w:rPr>
          <w:rFonts w:ascii="宋体" w:hAnsi="宋体" w:cs="宋体"/>
          <w:color w:val="000000"/>
          <w:sz w:val="21"/>
          <w:szCs w:val="22"/>
          <w:lang w:eastAsia="zh-CN"/>
        </w:rPr>
        <w:t>”</w:t>
      </w:r>
      <w:r>
        <w:rPr>
          <w:rFonts w:ascii="宋体" w:hAnsi="宋体" w:cs="宋体"/>
          <w:color w:val="000000"/>
          <w:sz w:val="21"/>
          <w:szCs w:val="22"/>
          <w:lang w:eastAsia="zh-CN"/>
        </w:rPr>
        <w:t>，符合定义，排除；</w:t>
      </w:r>
    </w:p>
    <w:p w:rsidR="000D4A88" w:rsidRDefault="000C37BA">
      <w:pPr>
        <w:framePr w:w="9854" w:wrap="auto" w:hAnchor="text" w:x="1800" w:y="13719"/>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D</w:t>
      </w:r>
      <w:r>
        <w:rPr>
          <w:rFonts w:ascii="宋体" w:hAnsi="宋体" w:cs="宋体"/>
          <w:color w:val="000000"/>
          <w:sz w:val="21"/>
          <w:szCs w:val="22"/>
          <w:lang w:eastAsia="zh-CN"/>
        </w:rPr>
        <w:t>．</w:t>
      </w:r>
      <w:r>
        <w:rPr>
          <w:rFonts w:ascii="宋体" w:hAnsi="宋体" w:cs="宋体"/>
          <w:color w:val="000000"/>
          <w:sz w:val="21"/>
          <w:szCs w:val="22"/>
          <w:lang w:eastAsia="zh-CN"/>
        </w:rPr>
        <w:t>“</w:t>
      </w:r>
      <w:r>
        <w:rPr>
          <w:rFonts w:ascii="宋体" w:hAnsi="宋体" w:cs="宋体"/>
          <w:color w:val="000000"/>
          <w:sz w:val="21"/>
          <w:szCs w:val="22"/>
          <w:lang w:eastAsia="zh-CN"/>
        </w:rPr>
        <w:t>铁马冰河入梦来</w:t>
      </w:r>
      <w:r>
        <w:rPr>
          <w:rFonts w:ascii="宋体" w:hAnsi="宋体" w:cs="宋体"/>
          <w:color w:val="000000"/>
          <w:sz w:val="21"/>
          <w:szCs w:val="22"/>
          <w:lang w:eastAsia="zh-CN"/>
        </w:rPr>
        <w:t>”</w:t>
      </w:r>
      <w:r>
        <w:rPr>
          <w:rFonts w:ascii="宋体" w:hAnsi="宋体" w:cs="宋体"/>
          <w:color w:val="000000"/>
          <w:sz w:val="21"/>
          <w:szCs w:val="22"/>
          <w:lang w:eastAsia="zh-CN"/>
        </w:rPr>
        <w:t>意思是迷迷糊糊地梦见，自己骑着披着铁甲的战马跨过冰封的</w:t>
      </w:r>
    </w:p>
    <w:p w:rsidR="000D4A88" w:rsidRDefault="000C37BA">
      <w:pPr>
        <w:framePr w:w="9854" w:wrap="auto" w:hAnchor="text" w:x="1800" w:y="137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5"/>
          <w:sz w:val="21"/>
          <w:szCs w:val="22"/>
          <w:lang w:eastAsia="zh-CN"/>
        </w:rPr>
        <w:t>河，这只是对一个梦里场景的描述，不符合</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经历过强烈的刺激后，再施予的刺激对他（她）</w:t>
      </w:r>
    </w:p>
    <w:p w:rsidR="000D4A88" w:rsidRDefault="000C37BA">
      <w:pPr>
        <w:framePr w:w="9854" w:wrap="auto" w:hAnchor="text" w:x="1800" w:y="137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来说变得微不足道</w:t>
      </w:r>
      <w:r>
        <w:rPr>
          <w:rFonts w:ascii="宋体" w:hAnsi="宋体" w:cs="宋体"/>
          <w:color w:val="000000"/>
          <w:sz w:val="21"/>
          <w:szCs w:val="22"/>
          <w:lang w:eastAsia="zh-CN"/>
        </w:rPr>
        <w:t>”</w:t>
      </w:r>
      <w:r>
        <w:rPr>
          <w:rFonts w:ascii="宋体" w:hAnsi="宋体" w:cs="宋体"/>
          <w:color w:val="000000"/>
          <w:sz w:val="21"/>
          <w:szCs w:val="22"/>
          <w:lang w:eastAsia="zh-CN"/>
        </w:rPr>
        <w:t>，不符合定义，当选。</w:t>
      </w:r>
    </w:p>
    <w:p w:rsidR="000D4A88" w:rsidRDefault="000C37BA">
      <w:pPr>
        <w:framePr w:w="2046" w:wrap="auto" w:hAnchor="text" w:x="2220" w:y="1512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77.</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D</w:t>
      </w:r>
      <w:r>
        <w:rPr>
          <w:rFonts w:ascii="宋体" w:hAnsi="宋体" w:cs="宋体"/>
          <w:color w:val="000000"/>
          <w:spacing w:val="1"/>
          <w:sz w:val="21"/>
          <w:szCs w:val="22"/>
          <w:lang w:eastAsia="zh-CN"/>
        </w:rPr>
        <w:t>，</w:t>
      </w:r>
    </w:p>
    <w:p w:rsidR="000D4A88" w:rsidRDefault="000D4A88">
      <w:pPr>
        <w:spacing w:line="0" w:lineRule="atLeast"/>
        <w:rPr>
          <w:rFonts w:ascii="Arial" w:hAnsiTheme="minorHAnsi" w:cstheme="minorBidi"/>
          <w:color w:val="FF0000"/>
          <w:sz w:val="2"/>
          <w:szCs w:val="22"/>
          <w:lang w:eastAsia="zh-CN"/>
        </w:rPr>
      </w:pPr>
    </w:p>
    <w:p w:rsidR="000D4A88" w:rsidRDefault="000D4A88">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733" w:wrap="auto" w:hAnchor="text" w:x="2220" w:y="15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2895" w:wrap="auto" w:hAnchor="text" w:x="2220" w:y="201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第一步：找出定义关键词。</w:t>
      </w:r>
    </w:p>
    <w:p w:rsidR="000D4A88" w:rsidRDefault="000C37BA">
      <w:pPr>
        <w:framePr w:w="9614" w:wrap="auto" w:hAnchor="text" w:x="1800" w:y="2487"/>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直接反映和指导实际工作的通讯</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既可以通过新闻事实的报道分析当前工作中的</w:t>
      </w:r>
    </w:p>
    <w:p w:rsidR="000D4A88" w:rsidRDefault="000C37BA">
      <w:pPr>
        <w:framePr w:w="9614" w:wrap="auto" w:hAnchor="text" w:x="1800" w:y="248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经验和问题，提出带有规律性的东西去推动工作</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也可以针对某些尚处在萌芽状态的倾</w:t>
      </w:r>
    </w:p>
    <w:p w:rsidR="000D4A88" w:rsidRDefault="000C37BA">
      <w:pPr>
        <w:framePr w:w="9614" w:wrap="auto" w:hAnchor="text" w:x="1800" w:y="248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向和现象进行实录或剖析，从而引起人们的关注和思考</w:t>
      </w:r>
      <w:r>
        <w:rPr>
          <w:rFonts w:ascii="宋体" w:hAnsi="宋体" w:cs="宋体"/>
          <w:color w:val="000000"/>
          <w:sz w:val="21"/>
          <w:szCs w:val="22"/>
          <w:lang w:eastAsia="zh-CN"/>
        </w:rPr>
        <w:t>”</w:t>
      </w:r>
    </w:p>
    <w:p w:rsidR="000D4A88" w:rsidRDefault="000C37BA">
      <w:pPr>
        <w:framePr w:w="2655" w:wrap="auto" w:hAnchor="text" w:x="2220" w:y="389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第二步：逐一分析选项。</w:t>
      </w:r>
    </w:p>
    <w:p w:rsidR="000D4A88" w:rsidRDefault="000C37BA">
      <w:pPr>
        <w:framePr w:w="9677" w:wrap="auto" w:hAnchor="text" w:x="1800" w:y="4359"/>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4"/>
          <w:sz w:val="21"/>
          <w:szCs w:val="22"/>
          <w:lang w:eastAsia="zh-CN"/>
        </w:rPr>
        <w:t>项：《工作组碰</w:t>
      </w:r>
      <w:r>
        <w:rPr>
          <w:rFonts w:ascii="宋体" w:hAnsi="宋体" w:cs="宋体"/>
          <w:color w:val="000000"/>
          <w:spacing w:val="-4"/>
          <w:sz w:val="21"/>
          <w:szCs w:val="22"/>
          <w:lang w:eastAsia="zh-CN"/>
        </w:rPr>
        <w:t>“</w:t>
      </w:r>
      <w:r>
        <w:rPr>
          <w:rFonts w:ascii="宋体" w:hAnsi="宋体" w:cs="宋体"/>
          <w:color w:val="000000"/>
          <w:spacing w:val="-4"/>
          <w:sz w:val="21"/>
          <w:szCs w:val="22"/>
          <w:lang w:eastAsia="zh-CN"/>
        </w:rPr>
        <w:t>软钉子</w:t>
      </w:r>
      <w:r>
        <w:rPr>
          <w:rFonts w:ascii="宋体" w:hAnsi="宋体" w:cs="宋体"/>
          <w:color w:val="000000"/>
          <w:spacing w:val="-4"/>
          <w:sz w:val="21"/>
          <w:szCs w:val="22"/>
          <w:lang w:eastAsia="zh-CN"/>
        </w:rPr>
        <w:t>”</w:t>
      </w:r>
      <w:r>
        <w:rPr>
          <w:rFonts w:ascii="宋体" w:hAnsi="宋体" w:cs="宋体"/>
          <w:color w:val="000000"/>
          <w:spacing w:val="-4"/>
          <w:sz w:val="21"/>
          <w:szCs w:val="22"/>
          <w:lang w:eastAsia="zh-CN"/>
        </w:rPr>
        <w:t>》应当写的是工作组在工作中遇到的问题以及采取的对策，</w:t>
      </w:r>
    </w:p>
    <w:p w:rsidR="000D4A88" w:rsidRDefault="000C37BA">
      <w:pPr>
        <w:framePr w:w="9677" w:wrap="auto" w:hAnchor="text" w:x="1800" w:y="435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符合</w:t>
      </w:r>
      <w:r>
        <w:rPr>
          <w:rFonts w:ascii="宋体" w:hAnsi="宋体" w:cs="宋体"/>
          <w:color w:val="000000"/>
          <w:sz w:val="21"/>
          <w:szCs w:val="22"/>
          <w:lang w:eastAsia="zh-CN"/>
        </w:rPr>
        <w:t>“</w:t>
      </w:r>
      <w:r>
        <w:rPr>
          <w:rFonts w:ascii="宋体" w:hAnsi="宋体" w:cs="宋体"/>
          <w:color w:val="000000"/>
          <w:sz w:val="21"/>
          <w:szCs w:val="22"/>
          <w:lang w:eastAsia="zh-CN"/>
        </w:rPr>
        <w:t>直接反映和指导实际工作的通讯</w:t>
      </w:r>
      <w:r>
        <w:rPr>
          <w:rFonts w:ascii="宋体" w:hAnsi="宋体" w:cs="宋体"/>
          <w:color w:val="000000"/>
          <w:sz w:val="21"/>
          <w:szCs w:val="22"/>
          <w:lang w:eastAsia="zh-CN"/>
        </w:rPr>
        <w:t>”</w:t>
      </w:r>
      <w:r>
        <w:rPr>
          <w:rFonts w:ascii="宋体" w:hAnsi="宋体" w:cs="宋体"/>
          <w:color w:val="000000"/>
          <w:sz w:val="21"/>
          <w:szCs w:val="22"/>
          <w:lang w:eastAsia="zh-CN"/>
        </w:rPr>
        <w:t>，符合定义，排除；</w:t>
      </w:r>
    </w:p>
    <w:p w:rsidR="000D4A88" w:rsidRDefault="000C37BA">
      <w:pPr>
        <w:framePr w:w="9677" w:wrap="auto" w:hAnchor="text" w:x="1800" w:y="4359"/>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项：《警惕微信群的套路》应当写的是在微信群中存在的欺骗手段以及应对的方式，</w:t>
      </w:r>
    </w:p>
    <w:p w:rsidR="000D4A88" w:rsidRDefault="000C37BA">
      <w:pPr>
        <w:framePr w:w="9677" w:wrap="auto" w:hAnchor="text" w:x="1800" w:y="435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这一内容可以对于警察破获诈骗案件等提供帮助，符合</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既可以通过新闻事实的报道分析当</w:t>
      </w:r>
    </w:p>
    <w:p w:rsidR="000D4A88" w:rsidRDefault="000C37BA">
      <w:pPr>
        <w:framePr w:w="9677" w:wrap="auto" w:hAnchor="text" w:x="1800" w:y="435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前工作中的经验和问题，提出带有规律性的东西去推动工作</w:t>
      </w:r>
      <w:r>
        <w:rPr>
          <w:rFonts w:ascii="宋体" w:hAnsi="宋体" w:cs="宋体"/>
          <w:color w:val="000000"/>
          <w:sz w:val="21"/>
          <w:szCs w:val="22"/>
          <w:lang w:eastAsia="zh-CN"/>
        </w:rPr>
        <w:t>”</w:t>
      </w:r>
      <w:r>
        <w:rPr>
          <w:rFonts w:ascii="宋体" w:hAnsi="宋体" w:cs="宋体"/>
          <w:color w:val="000000"/>
          <w:sz w:val="21"/>
          <w:szCs w:val="22"/>
          <w:lang w:eastAsia="zh-CN"/>
        </w:rPr>
        <w:t>，符合定义，排除；</w:t>
      </w:r>
    </w:p>
    <w:p w:rsidR="000D4A88" w:rsidRDefault="000C37BA">
      <w:pPr>
        <w:framePr w:w="9677" w:wrap="auto" w:hAnchor="text" w:x="1800" w:y="4359"/>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项：《微软启示录》应当写的是微软这一企业在经营过程中的经验和教训，符合</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既</w:t>
      </w:r>
    </w:p>
    <w:p w:rsidR="000D4A88" w:rsidRDefault="000C37BA">
      <w:pPr>
        <w:framePr w:w="9677" w:wrap="auto" w:hAnchor="text" w:x="1800" w:y="435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3"/>
          <w:sz w:val="21"/>
          <w:szCs w:val="22"/>
          <w:lang w:eastAsia="zh-CN"/>
        </w:rPr>
        <w:t>可以通过新闻事实的报道分析当前工作中的经验和问题，提出带有规律</w:t>
      </w:r>
      <w:r>
        <w:rPr>
          <w:rFonts w:ascii="宋体" w:hAnsi="宋体" w:cs="宋体"/>
          <w:color w:val="000000"/>
          <w:spacing w:val="3"/>
          <w:sz w:val="21"/>
          <w:szCs w:val="22"/>
          <w:lang w:eastAsia="zh-CN"/>
        </w:rPr>
        <w:t>性的东西去推动工</w:t>
      </w:r>
    </w:p>
    <w:p w:rsidR="000D4A88" w:rsidRDefault="000C37BA">
      <w:pPr>
        <w:framePr w:w="9677" w:wrap="auto" w:hAnchor="text" w:x="1800" w:y="435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作</w:t>
      </w:r>
      <w:r>
        <w:rPr>
          <w:rFonts w:ascii="宋体" w:hAnsi="宋体" w:cs="宋体"/>
          <w:color w:val="000000"/>
          <w:sz w:val="21"/>
          <w:szCs w:val="22"/>
          <w:lang w:eastAsia="zh-CN"/>
        </w:rPr>
        <w:t>”</w:t>
      </w:r>
      <w:r>
        <w:rPr>
          <w:rFonts w:ascii="宋体" w:hAnsi="宋体" w:cs="宋体"/>
          <w:color w:val="000000"/>
          <w:sz w:val="21"/>
          <w:szCs w:val="22"/>
          <w:lang w:eastAsia="zh-CN"/>
        </w:rPr>
        <w:t>，符合定义，排除；</w:t>
      </w:r>
    </w:p>
    <w:p w:rsidR="000D4A88" w:rsidRDefault="000C37BA">
      <w:pPr>
        <w:framePr w:w="9553" w:wrap="auto" w:hAnchor="text" w:x="1800" w:y="8103"/>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项：《风雨沧桑话神州》应当写的是中国历经坎坷后所取得的重大成就，中国这一范</w:t>
      </w:r>
    </w:p>
    <w:p w:rsidR="000D4A88" w:rsidRDefault="000C37BA">
      <w:pPr>
        <w:framePr w:w="9553" w:wrap="auto" w:hAnchor="text" w:x="1800" w:y="810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围过大，不符合</w:t>
      </w:r>
      <w:r>
        <w:rPr>
          <w:rFonts w:ascii="宋体" w:hAnsi="宋体" w:cs="宋体"/>
          <w:color w:val="000000"/>
          <w:sz w:val="21"/>
          <w:szCs w:val="22"/>
          <w:lang w:eastAsia="zh-CN"/>
        </w:rPr>
        <w:t>“</w:t>
      </w:r>
      <w:r>
        <w:rPr>
          <w:rFonts w:ascii="宋体" w:hAnsi="宋体" w:cs="宋体"/>
          <w:color w:val="000000"/>
          <w:sz w:val="21"/>
          <w:szCs w:val="22"/>
          <w:lang w:eastAsia="zh-CN"/>
        </w:rPr>
        <w:t>直接反映和指导实际工作的通讯</w:t>
      </w:r>
      <w:r>
        <w:rPr>
          <w:rFonts w:ascii="宋体" w:hAnsi="宋体" w:cs="宋体"/>
          <w:color w:val="000000"/>
          <w:sz w:val="21"/>
          <w:szCs w:val="22"/>
          <w:lang w:eastAsia="zh-CN"/>
        </w:rPr>
        <w:t>”</w:t>
      </w:r>
      <w:r>
        <w:rPr>
          <w:rFonts w:ascii="宋体" w:hAnsi="宋体" w:cs="宋体"/>
          <w:color w:val="000000"/>
          <w:sz w:val="21"/>
          <w:szCs w:val="22"/>
          <w:lang w:eastAsia="zh-CN"/>
        </w:rPr>
        <w:t>，不符合定义，当选。</w:t>
      </w:r>
    </w:p>
    <w:p w:rsidR="000D4A88" w:rsidRDefault="000C37BA">
      <w:pPr>
        <w:framePr w:w="9553" w:wrap="auto" w:hAnchor="text" w:x="1800" w:y="8103"/>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78.</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w:t>
      </w:r>
    </w:p>
    <w:p w:rsidR="000D4A88" w:rsidRDefault="000C37BA">
      <w:pPr>
        <w:framePr w:w="733" w:wrap="auto" w:hAnchor="text" w:x="2220" w:y="950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2895" w:wrap="auto" w:hAnchor="text" w:x="2220" w:y="997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第一步：找出定义关键词。</w:t>
      </w:r>
    </w:p>
    <w:p w:rsidR="000D4A88" w:rsidRDefault="000C37BA">
      <w:pPr>
        <w:framePr w:w="9674" w:wrap="auto" w:hAnchor="text" w:x="1800" w:y="10443"/>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认知者对认知对象的某种特征形成好的或者坏的印象后</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掩盖了其他品质或特点，</w:t>
      </w:r>
    </w:p>
    <w:p w:rsidR="000D4A88" w:rsidRDefault="000C37BA">
      <w:pPr>
        <w:framePr w:w="9674" w:wrap="auto" w:hAnchor="text" w:x="1800" w:y="1044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或者倾向于据此推论其他方面的特征</w:t>
      </w:r>
      <w:r>
        <w:rPr>
          <w:rFonts w:ascii="宋体" w:hAnsi="宋体" w:cs="宋体"/>
          <w:color w:val="000000"/>
          <w:sz w:val="21"/>
          <w:szCs w:val="22"/>
          <w:lang w:eastAsia="zh-CN"/>
        </w:rPr>
        <w:t>”</w:t>
      </w:r>
    </w:p>
    <w:p w:rsidR="000D4A88" w:rsidRDefault="000C37BA">
      <w:pPr>
        <w:framePr w:w="2655" w:wrap="auto" w:hAnchor="text" w:x="2220" w:y="1137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第二步：逐一分析选项。</w:t>
      </w:r>
    </w:p>
    <w:p w:rsidR="000D4A88" w:rsidRDefault="000C37BA">
      <w:pPr>
        <w:framePr w:w="9671" w:wrap="auto" w:hAnchor="text" w:x="1800" w:y="11847"/>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4"/>
          <w:sz w:val="21"/>
          <w:szCs w:val="22"/>
          <w:lang w:eastAsia="zh-CN"/>
        </w:rPr>
        <w:t>项：情人眼里出西施指的是在情人的眼里，不论对方如何，都觉得对方是非常美丽的。</w:t>
      </w:r>
    </w:p>
    <w:p w:rsidR="000D4A88" w:rsidRDefault="000C37BA">
      <w:pPr>
        <w:framePr w:w="9671" w:wrap="auto" w:hAnchor="text" w:x="1800" w:y="1184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情人符合</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认知者对认知对象的某种特征形成好的或者坏的印象后</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，眼里出西施符合</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掩</w:t>
      </w:r>
    </w:p>
    <w:p w:rsidR="000D4A88" w:rsidRDefault="000C37BA">
      <w:pPr>
        <w:framePr w:w="9671" w:wrap="auto" w:hAnchor="text" w:x="1800" w:y="1184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盖了其他品质或特点，或者倾向于据此推论其他方面的特征</w:t>
      </w:r>
      <w:r>
        <w:rPr>
          <w:rFonts w:ascii="宋体" w:hAnsi="宋体" w:cs="宋体"/>
          <w:color w:val="000000"/>
          <w:sz w:val="21"/>
          <w:szCs w:val="22"/>
          <w:lang w:eastAsia="zh-CN"/>
        </w:rPr>
        <w:t>”</w:t>
      </w:r>
      <w:r>
        <w:rPr>
          <w:rFonts w:ascii="宋体" w:hAnsi="宋体" w:cs="宋体"/>
          <w:color w:val="000000"/>
          <w:sz w:val="21"/>
          <w:szCs w:val="22"/>
          <w:lang w:eastAsia="zh-CN"/>
        </w:rPr>
        <w:t>，符合定义，排除；</w:t>
      </w:r>
    </w:p>
    <w:p w:rsidR="000D4A88" w:rsidRDefault="000C37BA">
      <w:pPr>
        <w:framePr w:w="9671" w:wrap="auto" w:hAnchor="text" w:x="1800" w:y="11847"/>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项：天下乌鸦一般黑用来比喻不管哪个地方的坏人都是一样的坏，不符合</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认知者对</w:t>
      </w:r>
    </w:p>
    <w:p w:rsidR="000D4A88" w:rsidRDefault="000C37BA">
      <w:pPr>
        <w:framePr w:w="9671" w:wrap="auto" w:hAnchor="text" w:x="1800" w:y="1184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认知对象的某种特征形成好的或者坏的印象后</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掩盖了其他品质或特点，或者倾向于据</w:t>
      </w:r>
    </w:p>
    <w:p w:rsidR="000D4A88" w:rsidRDefault="000C37BA">
      <w:pPr>
        <w:framePr w:w="9671" w:wrap="auto" w:hAnchor="text" w:x="1800" w:y="1184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此推论其他方面的特征</w:t>
      </w:r>
      <w:r>
        <w:rPr>
          <w:rFonts w:ascii="宋体" w:hAnsi="宋体" w:cs="宋体"/>
          <w:color w:val="000000"/>
          <w:sz w:val="21"/>
          <w:szCs w:val="22"/>
          <w:lang w:eastAsia="zh-CN"/>
        </w:rPr>
        <w:t>”</w:t>
      </w:r>
      <w:r>
        <w:rPr>
          <w:rFonts w:ascii="宋体" w:hAnsi="宋体" w:cs="宋体"/>
          <w:color w:val="000000"/>
          <w:sz w:val="21"/>
          <w:szCs w:val="22"/>
          <w:lang w:eastAsia="zh-CN"/>
        </w:rPr>
        <w:t>，不符合定义，当选；</w:t>
      </w:r>
    </w:p>
    <w:p w:rsidR="000D4A88" w:rsidRDefault="000C37BA">
      <w:pPr>
        <w:framePr w:w="9614" w:wrap="auto" w:hAnchor="text" w:x="1800" w:y="14655"/>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项：嘴上无毛办事不牢指的是年纪小的人办事不牢靠，嘴上无毛符合</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认知者对认知</w:t>
      </w:r>
    </w:p>
    <w:p w:rsidR="000D4A88" w:rsidRDefault="000C37BA">
      <w:pPr>
        <w:framePr w:w="9614" w:wrap="auto" w:hAnchor="text" w:x="1800" w:y="1465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对象的某种特征形成好的或者坏的印象后</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；办事不牢符合</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掩盖了其他品质或特点，或者</w:t>
      </w:r>
    </w:p>
    <w:p w:rsidR="000D4A88" w:rsidRDefault="000D4A88">
      <w:pPr>
        <w:spacing w:line="0" w:lineRule="atLeast"/>
        <w:rPr>
          <w:rFonts w:ascii="Arial" w:hAnsiTheme="minorHAnsi" w:cstheme="minorBidi"/>
          <w:color w:val="FF0000"/>
          <w:sz w:val="2"/>
          <w:szCs w:val="22"/>
          <w:lang w:eastAsia="zh-CN"/>
        </w:rPr>
      </w:pPr>
    </w:p>
    <w:p w:rsidR="000D4A88" w:rsidRDefault="000D4A88">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5793" w:wrap="auto" w:hAnchor="text" w:x="1800" w:y="15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倾向于据此推论其他方面的特征</w:t>
      </w:r>
      <w:r>
        <w:rPr>
          <w:rFonts w:ascii="宋体" w:hAnsi="宋体" w:cs="宋体"/>
          <w:color w:val="000000"/>
          <w:sz w:val="21"/>
          <w:szCs w:val="22"/>
          <w:lang w:eastAsia="zh-CN"/>
        </w:rPr>
        <w:t>”</w:t>
      </w:r>
      <w:r>
        <w:rPr>
          <w:rFonts w:ascii="宋体" w:hAnsi="宋体" w:cs="宋体"/>
          <w:color w:val="000000"/>
          <w:sz w:val="21"/>
          <w:szCs w:val="22"/>
          <w:lang w:eastAsia="zh-CN"/>
        </w:rPr>
        <w:t>，符合定义，排除；</w:t>
      </w:r>
    </w:p>
    <w:p w:rsidR="000D4A88" w:rsidRDefault="000C37BA">
      <w:pPr>
        <w:framePr w:w="9614" w:wrap="auto" w:hAnchor="text" w:x="1800" w:y="2019"/>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7"/>
          <w:sz w:val="21"/>
          <w:szCs w:val="22"/>
          <w:lang w:eastAsia="zh-CN"/>
        </w:rPr>
        <w:t>项：一俊遮百丑用来比喻一件好的事情掩盖了许多的丑陋的事，一件好的事情符合</w:t>
      </w:r>
      <w:r>
        <w:rPr>
          <w:rFonts w:ascii="宋体" w:hAnsi="宋体" w:cs="宋体"/>
          <w:color w:val="000000"/>
          <w:spacing w:val="-7"/>
          <w:sz w:val="21"/>
          <w:szCs w:val="22"/>
          <w:lang w:eastAsia="zh-CN"/>
        </w:rPr>
        <w:t>“</w:t>
      </w:r>
      <w:r>
        <w:rPr>
          <w:rFonts w:ascii="宋体" w:hAnsi="宋体" w:cs="宋体"/>
          <w:color w:val="000000"/>
          <w:spacing w:val="-7"/>
          <w:sz w:val="21"/>
          <w:szCs w:val="22"/>
          <w:lang w:eastAsia="zh-CN"/>
        </w:rPr>
        <w:t>认</w:t>
      </w:r>
    </w:p>
    <w:p w:rsidR="000D4A88" w:rsidRDefault="000C37BA">
      <w:pPr>
        <w:framePr w:w="9614" w:wrap="auto" w:hAnchor="text" w:x="1800" w:y="20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知者对认知对象的某种特征形成好的或者坏的印象后</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，掩盖了许多丑陋的事符合</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掩盖了</w:t>
      </w:r>
    </w:p>
    <w:p w:rsidR="000D4A88" w:rsidRDefault="000C37BA">
      <w:pPr>
        <w:framePr w:w="9614" w:wrap="auto" w:hAnchor="text" w:x="1800" w:y="20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其他品质或特点，或者倾向于据此推论其他方面的特征</w:t>
      </w:r>
      <w:r>
        <w:rPr>
          <w:rFonts w:ascii="宋体" w:hAnsi="宋体" w:cs="宋体"/>
          <w:color w:val="000000"/>
          <w:sz w:val="21"/>
          <w:szCs w:val="22"/>
          <w:lang w:eastAsia="zh-CN"/>
        </w:rPr>
        <w:t>”</w:t>
      </w:r>
      <w:r>
        <w:rPr>
          <w:rFonts w:ascii="宋体" w:hAnsi="宋体" w:cs="宋体"/>
          <w:color w:val="000000"/>
          <w:sz w:val="21"/>
          <w:szCs w:val="22"/>
          <w:lang w:eastAsia="zh-CN"/>
        </w:rPr>
        <w:t>，符合定义，排除；</w:t>
      </w:r>
    </w:p>
    <w:p w:rsidR="000D4A88" w:rsidRDefault="000C37BA">
      <w:pPr>
        <w:framePr w:w="9614" w:wrap="auto" w:hAnchor="text" w:x="1800" w:y="2019"/>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79.</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w:t>
      </w:r>
    </w:p>
    <w:p w:rsidR="000D4A88" w:rsidRDefault="000C37BA">
      <w:pPr>
        <w:framePr w:w="733" w:wrap="auto" w:hAnchor="text" w:x="2220" w:y="389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2895" w:wrap="auto" w:hAnchor="text" w:x="2220" w:y="43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第一步：找出定义关键词。</w:t>
      </w:r>
    </w:p>
    <w:p w:rsidR="000D4A88" w:rsidRDefault="000C37BA">
      <w:pPr>
        <w:framePr w:w="9854" w:wrap="auto" w:hAnchor="text" w:x="1800" w:y="482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在第二语言的习得过程中</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第一语言即母语的使用习惯会直接影响第二语言的习得</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w:t>
      </w:r>
    </w:p>
    <w:p w:rsidR="000D4A88" w:rsidRDefault="000C37BA">
      <w:pPr>
        <w:framePr w:w="9854" w:wrap="auto" w:hAnchor="text" w:x="1800" w:y="482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w:t>
      </w:r>
      <w:r>
        <w:rPr>
          <w:rFonts w:ascii="宋体" w:hAnsi="宋体" w:cs="宋体"/>
          <w:color w:val="000000"/>
          <w:sz w:val="21"/>
          <w:szCs w:val="22"/>
          <w:lang w:eastAsia="zh-CN"/>
        </w:rPr>
        <w:t>母语起到积极促进或消极干扰的作用</w:t>
      </w:r>
      <w:r>
        <w:rPr>
          <w:rFonts w:ascii="宋体" w:hAnsi="宋体" w:cs="宋体"/>
          <w:color w:val="000000"/>
          <w:sz w:val="21"/>
          <w:szCs w:val="22"/>
          <w:lang w:eastAsia="zh-CN"/>
        </w:rPr>
        <w:t>”</w:t>
      </w:r>
      <w:r>
        <w:rPr>
          <w:rFonts w:ascii="宋体" w:hAnsi="宋体" w:cs="宋体"/>
          <w:color w:val="000000"/>
          <w:sz w:val="21"/>
          <w:szCs w:val="22"/>
          <w:lang w:eastAsia="zh-CN"/>
        </w:rPr>
        <w:t>。</w:t>
      </w:r>
    </w:p>
    <w:p w:rsidR="000D4A88" w:rsidRDefault="000C37BA">
      <w:pPr>
        <w:framePr w:w="2655" w:wrap="auto" w:hAnchor="text" w:x="1800" w:y="576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第二步：逐一分析选项。</w:t>
      </w:r>
    </w:p>
    <w:p w:rsidR="000D4A88" w:rsidRDefault="000C37BA">
      <w:pPr>
        <w:framePr w:w="9614" w:wrap="auto" w:hAnchor="text" w:x="1800" w:y="6231"/>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项：日韩两国的文字中含有大量汉字，历史上的中国文化是其发展的渊源，没有学习第二</w:t>
      </w:r>
    </w:p>
    <w:p w:rsidR="000D4A88" w:rsidRDefault="000C37BA">
      <w:pPr>
        <w:framePr w:w="9614" w:wrap="auto" w:hAnchor="text" w:x="1800" w:y="623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语言，不符合</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在第二语言的习得过程中</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，也不符合</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第一语言即母语的使用习惯会直接</w:t>
      </w:r>
    </w:p>
    <w:p w:rsidR="000D4A88" w:rsidRDefault="000C37BA">
      <w:pPr>
        <w:framePr w:w="9614" w:wrap="auto" w:hAnchor="text" w:x="1800" w:y="623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影响第二语言的习得</w:t>
      </w:r>
      <w:r>
        <w:rPr>
          <w:rFonts w:ascii="宋体" w:hAnsi="宋体" w:cs="宋体"/>
          <w:color w:val="000000"/>
          <w:sz w:val="21"/>
          <w:szCs w:val="22"/>
          <w:lang w:eastAsia="zh-CN"/>
        </w:rPr>
        <w:t>”</w:t>
      </w:r>
      <w:r>
        <w:rPr>
          <w:rFonts w:ascii="宋体" w:hAnsi="宋体" w:cs="宋体"/>
          <w:color w:val="000000"/>
          <w:sz w:val="21"/>
          <w:szCs w:val="22"/>
          <w:lang w:eastAsia="zh-CN"/>
        </w:rPr>
        <w:t>和</w:t>
      </w:r>
      <w:r>
        <w:rPr>
          <w:rFonts w:ascii="宋体" w:hAnsi="宋体" w:cs="宋体"/>
          <w:color w:val="000000"/>
          <w:sz w:val="21"/>
          <w:szCs w:val="22"/>
          <w:lang w:eastAsia="zh-CN"/>
        </w:rPr>
        <w:t>“</w:t>
      </w:r>
      <w:r>
        <w:rPr>
          <w:rFonts w:ascii="宋体" w:hAnsi="宋体" w:cs="宋体"/>
          <w:color w:val="000000"/>
          <w:sz w:val="21"/>
          <w:szCs w:val="22"/>
          <w:lang w:eastAsia="zh-CN"/>
        </w:rPr>
        <w:t>母语起到积极促进或消极干扰的作用</w:t>
      </w:r>
      <w:r>
        <w:rPr>
          <w:rFonts w:ascii="宋体" w:hAnsi="宋体" w:cs="宋体"/>
          <w:color w:val="000000"/>
          <w:sz w:val="21"/>
          <w:szCs w:val="22"/>
          <w:lang w:eastAsia="zh-CN"/>
        </w:rPr>
        <w:t>”</w:t>
      </w:r>
      <w:r>
        <w:rPr>
          <w:rFonts w:ascii="宋体" w:hAnsi="宋体" w:cs="宋体"/>
          <w:color w:val="000000"/>
          <w:sz w:val="21"/>
          <w:szCs w:val="22"/>
          <w:lang w:eastAsia="zh-CN"/>
        </w:rPr>
        <w:t>，不符合定义，排除；</w:t>
      </w:r>
    </w:p>
    <w:p w:rsidR="000D4A88" w:rsidRDefault="000C37BA">
      <w:pPr>
        <w:framePr w:w="9614" w:wrap="auto" w:hAnchor="text" w:x="1800" w:y="6231"/>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项：甲五岁移居国外，长大后完全不会使用母语表达，母语对他毫无影响，不符合</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第一</w:t>
      </w:r>
    </w:p>
    <w:p w:rsidR="000D4A88" w:rsidRDefault="000C37BA">
      <w:pPr>
        <w:framePr w:w="9614" w:wrap="auto" w:hAnchor="text" w:x="1800" w:y="623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语言即母语的使用习惯会直接影响第二语言的习得</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，也不符合</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母语起到积极促进或消极</w:t>
      </w:r>
    </w:p>
    <w:p w:rsidR="000D4A88" w:rsidRDefault="000C37BA">
      <w:pPr>
        <w:framePr w:w="9614" w:wrap="auto" w:hAnchor="text" w:x="1800" w:y="623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干扰的作用</w:t>
      </w:r>
      <w:r>
        <w:rPr>
          <w:rFonts w:ascii="宋体" w:hAnsi="宋体" w:cs="宋体"/>
          <w:color w:val="000000"/>
          <w:sz w:val="21"/>
          <w:szCs w:val="22"/>
          <w:lang w:eastAsia="zh-CN"/>
        </w:rPr>
        <w:t>”</w:t>
      </w:r>
      <w:r>
        <w:rPr>
          <w:rFonts w:ascii="宋体" w:hAnsi="宋体" w:cs="宋体"/>
          <w:color w:val="000000"/>
          <w:sz w:val="21"/>
          <w:szCs w:val="22"/>
          <w:lang w:eastAsia="zh-CN"/>
        </w:rPr>
        <w:t>，不符合定义，排除；</w:t>
      </w:r>
    </w:p>
    <w:p w:rsidR="000D4A88" w:rsidRDefault="000C37BA">
      <w:pPr>
        <w:framePr w:w="9614" w:wrap="auto" w:hAnchor="text" w:x="1800" w:y="9039"/>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项：英国人乙学习中文时在量词的掌握上感到特别困难，中文是乙的第二语言，符合</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在</w:t>
      </w:r>
    </w:p>
    <w:p w:rsidR="000D4A88" w:rsidRDefault="000C37BA">
      <w:pPr>
        <w:framePr w:w="9614" w:wrap="auto" w:hAnchor="text" w:x="1800" w:y="903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第二语言的习得过程中</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；中文中有量词而英语里是没有的，导致英国人乙对量词掌握很困</w:t>
      </w:r>
    </w:p>
    <w:p w:rsidR="000D4A88" w:rsidRDefault="000C37BA">
      <w:pPr>
        <w:framePr w:w="9614" w:wrap="auto" w:hAnchor="text" w:x="1800" w:y="903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难，符合</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第一语言即母语的使用习惯会直接影响第二语言的习得</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和</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母语起到积极促进</w:t>
      </w:r>
    </w:p>
    <w:p w:rsidR="000D4A88" w:rsidRDefault="000C37BA">
      <w:pPr>
        <w:framePr w:w="9614" w:wrap="auto" w:hAnchor="text" w:x="1800" w:y="903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或消极干扰的作用</w:t>
      </w:r>
      <w:r>
        <w:rPr>
          <w:rFonts w:ascii="宋体" w:hAnsi="宋体" w:cs="宋体"/>
          <w:color w:val="000000"/>
          <w:sz w:val="21"/>
          <w:szCs w:val="22"/>
          <w:lang w:eastAsia="zh-CN"/>
        </w:rPr>
        <w:t>”</w:t>
      </w:r>
      <w:r>
        <w:rPr>
          <w:rFonts w:ascii="宋体" w:hAnsi="宋体" w:cs="宋体"/>
          <w:color w:val="000000"/>
          <w:sz w:val="21"/>
          <w:szCs w:val="22"/>
          <w:lang w:eastAsia="zh-CN"/>
        </w:rPr>
        <w:t>，符合定义，当选；</w:t>
      </w:r>
    </w:p>
    <w:p w:rsidR="000D4A88" w:rsidRDefault="000C37BA">
      <w:pPr>
        <w:framePr w:w="9614" w:wrap="auto" w:hAnchor="text" w:x="1800" w:y="10911"/>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项：丙在双语环境中成长，不符合</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在第二语言的习得过程中</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，在学习和生活中能用两</w:t>
      </w:r>
    </w:p>
    <w:p w:rsidR="000D4A88" w:rsidRDefault="000C37BA">
      <w:pPr>
        <w:framePr w:w="9614" w:wrap="auto" w:hAnchor="text" w:x="1800" w:y="1091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种语言熟练表达，不符合</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第一语言即母语的使用习惯会直接影响第二语言的习得</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，也不</w:t>
      </w:r>
    </w:p>
    <w:p w:rsidR="000D4A88" w:rsidRDefault="000C37BA">
      <w:pPr>
        <w:framePr w:w="9614" w:wrap="auto" w:hAnchor="text" w:x="1800" w:y="1091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符合</w:t>
      </w:r>
      <w:r>
        <w:rPr>
          <w:rFonts w:ascii="宋体" w:hAnsi="宋体" w:cs="宋体"/>
          <w:color w:val="000000"/>
          <w:sz w:val="21"/>
          <w:szCs w:val="22"/>
          <w:lang w:eastAsia="zh-CN"/>
        </w:rPr>
        <w:t>“</w:t>
      </w:r>
      <w:r>
        <w:rPr>
          <w:rFonts w:ascii="宋体" w:hAnsi="宋体" w:cs="宋体"/>
          <w:color w:val="000000"/>
          <w:sz w:val="21"/>
          <w:szCs w:val="22"/>
          <w:lang w:eastAsia="zh-CN"/>
        </w:rPr>
        <w:t>母语起到积极促进或消极干扰的作用</w:t>
      </w:r>
      <w:r>
        <w:rPr>
          <w:rFonts w:ascii="宋体" w:hAnsi="宋体" w:cs="宋体"/>
          <w:color w:val="000000"/>
          <w:sz w:val="21"/>
          <w:szCs w:val="22"/>
          <w:lang w:eastAsia="zh-CN"/>
        </w:rPr>
        <w:t>”</w:t>
      </w:r>
      <w:r>
        <w:rPr>
          <w:rFonts w:ascii="宋体" w:hAnsi="宋体" w:cs="宋体"/>
          <w:color w:val="000000"/>
          <w:sz w:val="21"/>
          <w:szCs w:val="22"/>
          <w:lang w:eastAsia="zh-CN"/>
        </w:rPr>
        <w:t>，不符合定义，排除。</w:t>
      </w:r>
    </w:p>
    <w:p w:rsidR="000D4A88" w:rsidRDefault="000C37BA">
      <w:pPr>
        <w:framePr w:w="9614" w:wrap="auto" w:hAnchor="text" w:x="1800" w:y="10911"/>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80.</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w:t>
      </w:r>
    </w:p>
    <w:p w:rsidR="000D4A88" w:rsidRDefault="000C37BA">
      <w:pPr>
        <w:framePr w:w="733" w:wrap="auto" w:hAnchor="text" w:x="2220" w:y="1278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2895" w:wrap="auto" w:hAnchor="text" w:x="2220" w:y="132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第一步：找出定义关键词。</w:t>
      </w:r>
    </w:p>
    <w:p w:rsidR="000D4A88" w:rsidRDefault="000C37BA">
      <w:pPr>
        <w:framePr w:w="9553" w:wrap="auto" w:hAnchor="text" w:x="1800" w:y="13719"/>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角色承担者不得不半途退出角色</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虽然还处于某种角色的位置上，但其表现已经</w:t>
      </w:r>
    </w:p>
    <w:p w:rsidR="000D4A88" w:rsidRDefault="000C37BA">
      <w:pPr>
        <w:framePr w:w="9553" w:wrap="auto" w:hAnchor="text" w:x="1800" w:y="137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被实践证明是失败的</w:t>
      </w:r>
      <w:r>
        <w:rPr>
          <w:rFonts w:ascii="宋体" w:hAnsi="宋体" w:cs="宋体"/>
          <w:color w:val="000000"/>
          <w:sz w:val="21"/>
          <w:szCs w:val="22"/>
          <w:lang w:eastAsia="zh-CN"/>
        </w:rPr>
        <w:t>”</w:t>
      </w:r>
      <w:r>
        <w:rPr>
          <w:rFonts w:ascii="宋体" w:hAnsi="宋体" w:cs="宋体"/>
          <w:color w:val="000000"/>
          <w:sz w:val="21"/>
          <w:szCs w:val="22"/>
          <w:lang w:eastAsia="zh-CN"/>
        </w:rPr>
        <w:t>。</w:t>
      </w:r>
    </w:p>
    <w:p w:rsidR="000D4A88" w:rsidRDefault="000C37BA">
      <w:pPr>
        <w:framePr w:w="2655" w:wrap="auto" w:hAnchor="text" w:x="2220" w:y="1465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第二步：逐一分析选项。</w:t>
      </w:r>
    </w:p>
    <w:p w:rsidR="000D4A88" w:rsidRDefault="000C37BA">
      <w:pPr>
        <w:framePr w:w="9070" w:wrap="auto" w:hAnchor="text" w:x="2220" w:y="15123"/>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项：夫妻离婚，丈夫不再是丈夫，妻子不再是妻子，符合</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角色承担者不得不半途退</w:t>
      </w:r>
    </w:p>
    <w:p w:rsidR="000D4A88" w:rsidRDefault="000D4A88">
      <w:pPr>
        <w:spacing w:line="0" w:lineRule="atLeast"/>
        <w:rPr>
          <w:rFonts w:ascii="Arial" w:hAnsiTheme="minorHAnsi" w:cstheme="minorBidi"/>
          <w:color w:val="FF0000"/>
          <w:sz w:val="2"/>
          <w:szCs w:val="22"/>
          <w:lang w:eastAsia="zh-CN"/>
        </w:rPr>
      </w:pPr>
    </w:p>
    <w:p w:rsidR="000D4A88" w:rsidRDefault="000D4A88">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3138" w:wrap="auto" w:hAnchor="text" w:x="1800" w:y="15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出角色</w:t>
      </w:r>
      <w:r>
        <w:rPr>
          <w:rFonts w:ascii="宋体" w:hAnsi="宋体" w:cs="宋体"/>
          <w:color w:val="000000"/>
          <w:sz w:val="21"/>
          <w:szCs w:val="22"/>
          <w:lang w:eastAsia="zh-CN"/>
        </w:rPr>
        <w:t>”</w:t>
      </w:r>
      <w:r>
        <w:rPr>
          <w:rFonts w:ascii="宋体" w:hAnsi="宋体" w:cs="宋体"/>
          <w:color w:val="000000"/>
          <w:sz w:val="21"/>
          <w:szCs w:val="22"/>
          <w:lang w:eastAsia="zh-CN"/>
        </w:rPr>
        <w:t>，符合定义，排除；</w:t>
      </w:r>
    </w:p>
    <w:p w:rsidR="000D4A88" w:rsidRDefault="000C37BA">
      <w:pPr>
        <w:framePr w:w="9550" w:wrap="auto" w:hAnchor="text" w:x="1800" w:y="2019"/>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项：朋友绝交，朋友关系的解除，符合</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角色承担者不得不半途退出角色</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，符合定</w:t>
      </w:r>
    </w:p>
    <w:p w:rsidR="000D4A88" w:rsidRDefault="000C37BA">
      <w:pPr>
        <w:framePr w:w="9550" w:wrap="auto" w:hAnchor="text" w:x="1800" w:y="20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义，排除；</w:t>
      </w:r>
    </w:p>
    <w:p w:rsidR="000D4A88" w:rsidRDefault="000C37BA">
      <w:pPr>
        <w:framePr w:w="9614" w:wrap="auto" w:hAnchor="text" w:x="1800" w:y="2955"/>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项：职员借调，人员借调是指一个单位借用别单位的工作人员而不改变其隶属关系的</w:t>
      </w:r>
    </w:p>
    <w:p w:rsidR="000D4A88" w:rsidRDefault="000C37BA">
      <w:pPr>
        <w:framePr w:w="9614" w:wrap="auto" w:hAnchor="text" w:x="1800" w:y="295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情况，多见于国家机关、事业单位或社会团体为解决编制不足，从下属单位或其他单位借用</w:t>
      </w:r>
    </w:p>
    <w:p w:rsidR="000D4A88" w:rsidRDefault="000C37BA">
      <w:pPr>
        <w:framePr w:w="9614" w:wrap="auto" w:hAnchor="text" w:x="1800" w:y="295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人员，或者存在于企业间的经营指导、技术指导交流以及企业集团内人员交流，不符合</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角</w:t>
      </w:r>
    </w:p>
    <w:p w:rsidR="000D4A88" w:rsidRDefault="000C37BA">
      <w:pPr>
        <w:framePr w:w="9614" w:wrap="auto" w:hAnchor="text" w:x="1800" w:y="295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色承担者不得不半途退出角色</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，也不符合</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虽然还处于某种角色的位置上，但其表现已经</w:t>
      </w:r>
    </w:p>
    <w:p w:rsidR="000D4A88" w:rsidRDefault="000C37BA">
      <w:pPr>
        <w:framePr w:w="9614" w:wrap="auto" w:hAnchor="text" w:x="1800" w:y="295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被实践证明是失败的</w:t>
      </w:r>
      <w:r>
        <w:rPr>
          <w:rFonts w:ascii="宋体" w:hAnsi="宋体" w:cs="宋体"/>
          <w:color w:val="000000"/>
          <w:sz w:val="21"/>
          <w:szCs w:val="22"/>
          <w:lang w:eastAsia="zh-CN"/>
        </w:rPr>
        <w:t>”</w:t>
      </w:r>
      <w:r>
        <w:rPr>
          <w:rFonts w:ascii="宋体" w:hAnsi="宋体" w:cs="宋体"/>
          <w:color w:val="000000"/>
          <w:sz w:val="21"/>
          <w:szCs w:val="22"/>
          <w:lang w:eastAsia="zh-CN"/>
        </w:rPr>
        <w:t>，不符合定义，当选；</w:t>
      </w:r>
    </w:p>
    <w:p w:rsidR="000D4A88" w:rsidRDefault="000C37BA">
      <w:pPr>
        <w:framePr w:w="9555" w:wrap="auto" w:hAnchor="text" w:x="1800" w:y="5295"/>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项：官员撤职，即这个官员不再在原来的岗位上，符合</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角色承担者不得不半途退出</w:t>
      </w:r>
    </w:p>
    <w:p w:rsidR="000D4A88" w:rsidRDefault="000C37BA">
      <w:pPr>
        <w:framePr w:w="9555" w:wrap="auto" w:hAnchor="text" w:x="1800" w:y="529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角色</w:t>
      </w:r>
      <w:r>
        <w:rPr>
          <w:rFonts w:ascii="宋体" w:hAnsi="宋体" w:cs="宋体"/>
          <w:color w:val="000000"/>
          <w:sz w:val="21"/>
          <w:szCs w:val="22"/>
          <w:lang w:eastAsia="zh-CN"/>
        </w:rPr>
        <w:t>”</w:t>
      </w:r>
      <w:r>
        <w:rPr>
          <w:rFonts w:ascii="宋体" w:hAnsi="宋体" w:cs="宋体"/>
          <w:color w:val="000000"/>
          <w:sz w:val="21"/>
          <w:szCs w:val="22"/>
          <w:lang w:eastAsia="zh-CN"/>
        </w:rPr>
        <w:t>，符合定义，排除。</w:t>
      </w:r>
    </w:p>
    <w:p w:rsidR="000D4A88" w:rsidRDefault="000C37BA">
      <w:pPr>
        <w:framePr w:w="2046" w:wrap="auto" w:hAnchor="text" w:x="2220" w:y="623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81.</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w:t>
      </w:r>
    </w:p>
    <w:p w:rsidR="000D4A88" w:rsidRDefault="000C37BA">
      <w:pPr>
        <w:framePr w:w="733" w:wrap="auto" w:hAnchor="text" w:x="2220" w:y="669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3861" w:wrap="auto" w:hAnchor="text" w:x="2220" w:y="716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第一步：判断题干词语间逻辑关系。</w:t>
      </w:r>
    </w:p>
    <w:p w:rsidR="000D4A88" w:rsidRDefault="000C37BA">
      <w:pPr>
        <w:framePr w:w="7242" w:wrap="auto" w:hAnchor="text" w:x="1800" w:y="7635"/>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中药和西药是并列关系，感冒药分别与中药、西药是交叉关系。</w:t>
      </w:r>
    </w:p>
    <w:p w:rsidR="000D4A88" w:rsidRDefault="000C37BA">
      <w:pPr>
        <w:framePr w:w="7242" w:wrap="auto" w:hAnchor="text" w:x="1800" w:y="763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第二步：判断选项词语间逻辑关系。</w:t>
      </w:r>
    </w:p>
    <w:p w:rsidR="000D4A88" w:rsidRDefault="000C37BA">
      <w:pPr>
        <w:framePr w:w="9599" w:wrap="auto" w:hAnchor="text" w:x="1800" w:y="8571"/>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项：冷饮和热饮是并列关系，果汁分别与冷饮、热饮是交叉关系，与题干逻辑关系一致，</w:t>
      </w:r>
    </w:p>
    <w:p w:rsidR="000D4A88" w:rsidRDefault="000C37BA">
      <w:pPr>
        <w:framePr w:w="9599" w:wrap="auto" w:hAnchor="text" w:x="1800" w:y="857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当选；</w:t>
      </w:r>
    </w:p>
    <w:p w:rsidR="000D4A88" w:rsidRDefault="000C37BA">
      <w:pPr>
        <w:framePr w:w="9113" w:wrap="auto" w:hAnchor="text" w:x="1800" w:y="9507"/>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项：标枪是田赛中的一个项目，二者是种属关系，与题干逻辑关系不一致，排除；</w:t>
      </w:r>
    </w:p>
    <w:p w:rsidR="000D4A88" w:rsidRDefault="000C37BA">
      <w:pPr>
        <w:framePr w:w="9113" w:wrap="auto" w:hAnchor="text" w:x="1800" w:y="9507"/>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项：古建筑和西方建筑也是交叉关系，与题干逻辑关系不一致，排除；</w:t>
      </w:r>
    </w:p>
    <w:p w:rsidR="000D4A88" w:rsidRDefault="000C37BA">
      <w:pPr>
        <w:framePr w:w="9113" w:wrap="auto" w:hAnchor="text" w:x="1800" w:y="9507"/>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项：学士、硕士和博士都是学位，三者是并列关系，与题干逻辑关系不一致，排除。</w:t>
      </w:r>
    </w:p>
    <w:p w:rsidR="000D4A88" w:rsidRDefault="000C37BA">
      <w:pPr>
        <w:framePr w:w="9113" w:wrap="auto" w:hAnchor="text" w:x="1800" w:y="9507"/>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82.</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w:t>
      </w:r>
    </w:p>
    <w:p w:rsidR="000D4A88" w:rsidRDefault="000C37BA">
      <w:pPr>
        <w:framePr w:w="733" w:wrap="auto" w:hAnchor="text" w:x="2220" w:y="1137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3861" w:wrap="auto" w:hAnchor="text" w:x="2220" w:y="1184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第一步：判断题干词语间逻辑关系。</w:t>
      </w:r>
    </w:p>
    <w:p w:rsidR="000D4A88" w:rsidRDefault="000C37BA">
      <w:pPr>
        <w:framePr w:w="9553" w:wrap="auto" w:hAnchor="text" w:x="1800" w:y="12315"/>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动脉血管、静脉血管和毛细血管都是血管，三者之间为并列关系，并且血管中只有这三</w:t>
      </w:r>
    </w:p>
    <w:p w:rsidR="000D4A88" w:rsidRDefault="000C37BA">
      <w:pPr>
        <w:framePr w:w="9553" w:wrap="auto" w:hAnchor="text" w:x="1800" w:y="1231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类。</w:t>
      </w:r>
    </w:p>
    <w:p w:rsidR="000D4A88" w:rsidRDefault="000C37BA">
      <w:pPr>
        <w:framePr w:w="3861" w:wrap="auto" w:hAnchor="text" w:x="2220" w:y="132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第二步：判断选项词语间逻辑关系。</w:t>
      </w:r>
    </w:p>
    <w:p w:rsidR="000D4A88" w:rsidRDefault="000C37BA">
      <w:pPr>
        <w:framePr w:w="9555" w:wrap="auto" w:hAnchor="text" w:x="1800" w:y="13719"/>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项：散文、诗歌和小说都是文学载体，三者之间为并列关系，但是文学载体不仅有散</w:t>
      </w:r>
    </w:p>
    <w:p w:rsidR="000D4A88" w:rsidRDefault="000C37BA">
      <w:pPr>
        <w:framePr w:w="9555" w:wrap="auto" w:hAnchor="text" w:x="1800" w:y="137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文、诗歌、小说，还有剧本，寓言等形式，与题干逻辑关系不一致，排除；</w:t>
      </w:r>
    </w:p>
    <w:p w:rsidR="000D4A88" w:rsidRDefault="000C37BA">
      <w:pPr>
        <w:framePr w:w="9555" w:wrap="auto" w:hAnchor="text" w:x="1800" w:y="13719"/>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项：历史片、战争片以及科幻片是三种电影题材，三者之间为并列关系，但是电影题</w:t>
      </w:r>
    </w:p>
    <w:p w:rsidR="000D4A88" w:rsidRDefault="000C37BA">
      <w:pPr>
        <w:framePr w:w="9555" w:wrap="auto" w:hAnchor="text" w:x="1800" w:y="137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材除了这三种还有喜剧片、惊悚片等，与题干逻辑关系不一致，排除；</w:t>
      </w:r>
    </w:p>
    <w:p w:rsidR="000D4A88" w:rsidRDefault="000D4A88">
      <w:pPr>
        <w:spacing w:line="0" w:lineRule="atLeast"/>
        <w:rPr>
          <w:rFonts w:ascii="Arial" w:hAnsiTheme="minorHAnsi" w:cstheme="minorBidi"/>
          <w:color w:val="FF0000"/>
          <w:sz w:val="2"/>
          <w:szCs w:val="22"/>
          <w:lang w:eastAsia="zh-CN"/>
        </w:rPr>
      </w:pPr>
    </w:p>
    <w:p w:rsidR="000D4A88" w:rsidRDefault="000D4A88">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9555" w:wrap="auto" w:hAnchor="text" w:x="1800" w:y="1551"/>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项：休眠火山、死火山、活火山都是火山，三者之间为并列关系，并且火山只有这三</w:t>
      </w:r>
    </w:p>
    <w:p w:rsidR="000D4A88" w:rsidRDefault="000C37BA">
      <w:pPr>
        <w:framePr w:w="9555"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类，与题干逻辑关系一致，当选；</w:t>
      </w:r>
    </w:p>
    <w:p w:rsidR="000D4A88" w:rsidRDefault="000C37BA">
      <w:pPr>
        <w:framePr w:w="9599" w:wrap="auto" w:hAnchor="text" w:x="1800" w:y="2487"/>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项：晴天、雨天、雪天是三种天气，三者之间为并列关系，但是天气不仅有这三种，</w:t>
      </w:r>
    </w:p>
    <w:p w:rsidR="000D4A88" w:rsidRDefault="000C37BA">
      <w:pPr>
        <w:framePr w:w="9599" w:wrap="auto" w:hAnchor="text" w:x="1800" w:y="248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还有霜降、冰雹等，与题干逻辑关系不一致，排除。</w:t>
      </w:r>
    </w:p>
    <w:p w:rsidR="000D4A88" w:rsidRDefault="000C37BA">
      <w:pPr>
        <w:framePr w:w="2046" w:wrap="auto" w:hAnchor="text" w:x="2220" w:y="342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83.</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w:t>
      </w:r>
    </w:p>
    <w:p w:rsidR="000D4A88" w:rsidRDefault="000C37BA">
      <w:pPr>
        <w:framePr w:w="733" w:wrap="auto" w:hAnchor="text" w:x="2220" w:y="389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3861" w:wrap="auto" w:hAnchor="text" w:x="2220" w:y="43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第一步：判断题干词语间逻辑关系。</w:t>
      </w:r>
    </w:p>
    <w:p w:rsidR="000D4A88" w:rsidRDefault="000C37BA">
      <w:pPr>
        <w:framePr w:w="9614" w:wrap="auto" w:hAnchor="text" w:x="1800" w:y="4827"/>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国有企业是根据企业的属性是私有还是国家对企业进行的分类；化工企业是根据企业的</w:t>
      </w:r>
    </w:p>
    <w:p w:rsidR="000D4A88" w:rsidRDefault="000C37BA">
      <w:pPr>
        <w:framePr w:w="9614" w:wrap="auto" w:hAnchor="text" w:x="1800" w:y="482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活动内容对企业进行的分类；大型企业是根据企业规模的大小对企业进行的分类；这三个词</w:t>
      </w:r>
    </w:p>
    <w:p w:rsidR="000D4A88" w:rsidRDefault="000C37BA">
      <w:pPr>
        <w:framePr w:w="9614" w:wrap="auto" w:hAnchor="text" w:x="1800" w:y="482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两两之间都是交叉关系。</w:t>
      </w:r>
    </w:p>
    <w:p w:rsidR="000D4A88" w:rsidRDefault="000C37BA">
      <w:pPr>
        <w:framePr w:w="3861" w:wrap="auto" w:hAnchor="text" w:x="2220" w:y="623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第二步：判断选项词语间逻辑关系。</w:t>
      </w:r>
    </w:p>
    <w:p w:rsidR="000D4A88" w:rsidRDefault="000C37BA">
      <w:pPr>
        <w:framePr w:w="9614" w:wrap="auto" w:hAnchor="text" w:x="1800" w:y="6699"/>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项：草本植物是根据植物木质部的特点对植物进行的分类；观叶植物是根据植物叶片</w:t>
      </w:r>
    </w:p>
    <w:p w:rsidR="000D4A88" w:rsidRDefault="000C37BA">
      <w:pPr>
        <w:framePr w:w="9614" w:wrap="auto" w:hAnchor="text" w:x="1800" w:y="669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的观赏价值对植物进行的分类；室内植物是根据植物对室内环境调节作用进行的分类；这三</w:t>
      </w:r>
    </w:p>
    <w:p w:rsidR="000D4A88" w:rsidRDefault="000C37BA">
      <w:pPr>
        <w:framePr w:w="9614" w:wrap="auto" w:hAnchor="text" w:x="1800" w:y="669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个词两两之间都是交叉关系。与题干逻辑关系一致，当选；</w:t>
      </w:r>
    </w:p>
    <w:p w:rsidR="000D4A88" w:rsidRDefault="000C37BA">
      <w:pPr>
        <w:framePr w:w="9614" w:wrap="auto" w:hAnchor="text" w:x="1800" w:y="6699"/>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项：钝角三角形、等边三角形、等腰三角形都是三角形，三者是并列关系，与题干逻</w:t>
      </w:r>
    </w:p>
    <w:p w:rsidR="000D4A88" w:rsidRDefault="000C37BA">
      <w:pPr>
        <w:framePr w:w="9614" w:wrap="auto" w:hAnchor="text" w:x="1800" w:y="669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辑关系不一致，排除；</w:t>
      </w:r>
    </w:p>
    <w:p w:rsidR="000D4A88" w:rsidRDefault="000C37BA">
      <w:pPr>
        <w:framePr w:w="9550" w:wrap="auto" w:hAnchor="text" w:x="1800" w:y="9039"/>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项：肝脏是内脏，二者为种属关系，与题干逻辑关系不一</w:t>
      </w:r>
      <w:r>
        <w:rPr>
          <w:rFonts w:ascii="宋体" w:hAnsi="宋体" w:cs="宋体"/>
          <w:color w:val="000000"/>
          <w:sz w:val="21"/>
          <w:szCs w:val="22"/>
          <w:lang w:eastAsia="zh-CN"/>
        </w:rPr>
        <w:t>致，排除；</w:t>
      </w:r>
    </w:p>
    <w:p w:rsidR="000D4A88" w:rsidRDefault="000C37BA">
      <w:pPr>
        <w:framePr w:w="9550" w:wrap="auto" w:hAnchor="text" w:x="1800" w:y="9039"/>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项：音乐和舞蹈是并列关系，舞蹈是戏剧中会用到的一种表现手段，与题干逻辑关系</w:t>
      </w:r>
    </w:p>
    <w:p w:rsidR="000D4A88" w:rsidRDefault="000C37BA">
      <w:pPr>
        <w:framePr w:w="9550" w:wrap="auto" w:hAnchor="text" w:x="1800" w:y="9039"/>
        <w:widowControl w:val="0"/>
        <w:autoSpaceDE w:val="0"/>
        <w:autoSpaceDN w:val="0"/>
        <w:spacing w:before="259" w:line="209" w:lineRule="exact"/>
        <w:rPr>
          <w:rFonts w:hAnsiTheme="minorHAnsi" w:cstheme="minorBidi"/>
          <w:color w:val="000000"/>
          <w:sz w:val="21"/>
          <w:szCs w:val="22"/>
        </w:rPr>
      </w:pPr>
      <w:r>
        <w:rPr>
          <w:rFonts w:ascii="宋体" w:hAnsi="宋体" w:cs="宋体"/>
          <w:color w:val="000000"/>
          <w:sz w:val="21"/>
          <w:szCs w:val="22"/>
        </w:rPr>
        <w:t>不一致，排除。</w:t>
      </w:r>
    </w:p>
    <w:p w:rsidR="000D4A88" w:rsidRDefault="000C37BA">
      <w:pPr>
        <w:framePr w:w="2046" w:wrap="auto" w:hAnchor="text" w:x="2220" w:y="10443"/>
        <w:widowControl w:val="0"/>
        <w:autoSpaceDE w:val="0"/>
        <w:autoSpaceDN w:val="0"/>
        <w:spacing w:line="209" w:lineRule="exact"/>
        <w:rPr>
          <w:rFonts w:hAnsiTheme="minorHAnsi" w:cstheme="minorBidi"/>
          <w:color w:val="000000"/>
          <w:sz w:val="21"/>
          <w:szCs w:val="22"/>
        </w:rPr>
      </w:pPr>
      <w:r>
        <w:rPr>
          <w:rFonts w:ascii="宋体" w:hAnsi="宋体" w:cs="宋体"/>
          <w:color w:val="000000"/>
          <w:sz w:val="21"/>
          <w:szCs w:val="22"/>
        </w:rPr>
        <w:t>84.</w:t>
      </w:r>
      <w:r>
        <w:rPr>
          <w:rFonts w:ascii="宋体" w:hAnsi="宋体" w:cs="宋体"/>
          <w:color w:val="000000"/>
          <w:sz w:val="21"/>
          <w:szCs w:val="22"/>
        </w:rPr>
        <w:t>正确答案是</w:t>
      </w:r>
      <w:r>
        <w:rPr>
          <w:rFonts w:hAnsiTheme="minorHAnsi" w:cstheme="minorBidi"/>
          <w:color w:val="000000"/>
          <w:spacing w:val="-1"/>
          <w:sz w:val="21"/>
          <w:szCs w:val="22"/>
        </w:rPr>
        <w:t xml:space="preserve"> </w:t>
      </w:r>
      <w:r>
        <w:rPr>
          <w:rFonts w:ascii="宋体" w:hAnsi="宋体" w:cs="宋体"/>
          <w:color w:val="000000"/>
          <w:spacing w:val="1"/>
          <w:sz w:val="21"/>
          <w:szCs w:val="22"/>
        </w:rPr>
        <w:t>D</w:t>
      </w:r>
      <w:r>
        <w:rPr>
          <w:rFonts w:ascii="宋体" w:hAnsi="宋体" w:cs="宋体"/>
          <w:color w:val="000000"/>
          <w:spacing w:val="1"/>
          <w:sz w:val="21"/>
          <w:szCs w:val="22"/>
        </w:rPr>
        <w:t>，</w:t>
      </w:r>
    </w:p>
    <w:p w:rsidR="000D4A88" w:rsidRDefault="000C37BA">
      <w:pPr>
        <w:framePr w:w="733" w:wrap="auto" w:hAnchor="text" w:x="2220" w:y="1091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1784" w:wrap="auto" w:hAnchor="text" w:x="2220" w:y="1137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逐一代入选项。</w:t>
      </w:r>
    </w:p>
    <w:p w:rsidR="000D4A88" w:rsidRDefault="000C37BA">
      <w:pPr>
        <w:framePr w:w="9671" w:wrap="auto" w:hAnchor="text" w:x="1800" w:y="11847"/>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4"/>
          <w:sz w:val="21"/>
          <w:szCs w:val="22"/>
          <w:lang w:eastAsia="zh-CN"/>
        </w:rPr>
        <w:t>项：得意指满意，感到满足时的高兴心情。匠心独运是指独具创新地运用精巧的心思，</w:t>
      </w:r>
    </w:p>
    <w:p w:rsidR="000D4A88" w:rsidRDefault="000C37BA">
      <w:pPr>
        <w:framePr w:w="9671" w:wrap="auto" w:hAnchor="text" w:x="1800" w:y="1184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形容文学艺术等方面构思巧妙。巧夺天工专指精巧的人工胜过天然，形容技艺极其精巧。得</w:t>
      </w:r>
    </w:p>
    <w:p w:rsidR="000D4A88" w:rsidRDefault="000C37BA">
      <w:pPr>
        <w:framePr w:w="9671" w:wrap="auto" w:hAnchor="text" w:x="1800" w:y="1184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意和高兴是近义关系，匠心独运和巧夺天工无关，前后逻辑关系不一致，排除；</w:t>
      </w:r>
    </w:p>
    <w:p w:rsidR="000D4A88" w:rsidRDefault="000C37BA">
      <w:pPr>
        <w:framePr w:w="9671" w:wrap="auto" w:hAnchor="text" w:x="1800" w:y="11847"/>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项：谈笑风生形容谈话时有说有笑，兴致很高，并且很有风趣，与高兴无关，鬼斧神</w:t>
      </w:r>
    </w:p>
    <w:p w:rsidR="000D4A88" w:rsidRDefault="000C37BA">
      <w:pPr>
        <w:framePr w:w="9671" w:wrap="auto" w:hAnchor="text" w:x="1800" w:y="1184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工形容建筑、雕塑等艺术技巧高超，像是鬼神制作出来的，与巧夺天工是近义词，前后逻辑</w:t>
      </w:r>
    </w:p>
    <w:p w:rsidR="000D4A88" w:rsidRDefault="000C37BA">
      <w:pPr>
        <w:framePr w:w="9671" w:wrap="auto" w:hAnchor="text" w:x="1800" w:y="1184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关系不一致，排除；</w:t>
      </w:r>
    </w:p>
    <w:p w:rsidR="000D4A88" w:rsidRDefault="000C37BA">
      <w:pPr>
        <w:framePr w:w="9555" w:wrap="auto" w:hAnchor="text" w:x="1800" w:y="14655"/>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项：悲哀指伤心、难过。照猫画虎比喻照着样子模仿，只是依样画葫芦，实际上并不</w:t>
      </w:r>
    </w:p>
    <w:p w:rsidR="000D4A88" w:rsidRDefault="000C37BA">
      <w:pPr>
        <w:framePr w:w="9555" w:wrap="auto" w:hAnchor="text" w:x="1800" w:y="1465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理解。高兴和悲哀是反义关系，照猫画虎和巧夺天工无关，前后逻辑关系不一致，排除；</w:t>
      </w:r>
    </w:p>
    <w:p w:rsidR="000D4A88" w:rsidRDefault="000D4A88">
      <w:pPr>
        <w:spacing w:line="0" w:lineRule="atLeast"/>
        <w:rPr>
          <w:rFonts w:ascii="Arial" w:hAnsiTheme="minorHAnsi" w:cstheme="minorBidi"/>
          <w:color w:val="FF0000"/>
          <w:sz w:val="2"/>
          <w:szCs w:val="22"/>
          <w:lang w:eastAsia="zh-CN"/>
        </w:rPr>
      </w:pPr>
    </w:p>
    <w:p w:rsidR="000D4A88" w:rsidRDefault="000D4A88">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9614" w:wrap="auto" w:hAnchor="text" w:x="1800" w:y="1551"/>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项：心花怒放形容内心高兴极了，精巧指精细巧妙，巧夺天工专指精巧的人工胜过天</w:t>
      </w:r>
    </w:p>
    <w:p w:rsidR="000D4A88" w:rsidRDefault="000C37BA">
      <w:pPr>
        <w:framePr w:w="9614"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然，形容技艺极其精巧。心花怒放和高兴是近义关系，精巧和巧夺天工是近义关系，前后逻</w:t>
      </w:r>
    </w:p>
    <w:p w:rsidR="000D4A88" w:rsidRDefault="000C37BA">
      <w:pPr>
        <w:framePr w:w="9614"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辑关系一致，当选。</w:t>
      </w:r>
    </w:p>
    <w:p w:rsidR="000D4A88" w:rsidRDefault="000C37BA">
      <w:pPr>
        <w:framePr w:w="2046" w:wrap="auto" w:hAnchor="text" w:x="2220" w:y="295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85.</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w:t>
      </w:r>
    </w:p>
    <w:p w:rsidR="000D4A88" w:rsidRDefault="000C37BA">
      <w:pPr>
        <w:framePr w:w="733" w:wrap="auto" w:hAnchor="text" w:x="2220" w:y="342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3861" w:wrap="auto" w:hAnchor="text" w:x="2220" w:y="389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第一步：判断题干词语间逻辑关系。</w:t>
      </w:r>
    </w:p>
    <w:p w:rsidR="000D4A88" w:rsidRDefault="000C37BA">
      <w:pPr>
        <w:framePr w:w="4827" w:wrap="auto" w:hAnchor="text" w:x="2220" w:y="43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开机和关机是相对的状态，二者是并列关系。</w:t>
      </w:r>
    </w:p>
    <w:p w:rsidR="000D4A88" w:rsidRDefault="000C37BA">
      <w:pPr>
        <w:framePr w:w="3861" w:wrap="auto" w:hAnchor="text" w:x="2220" w:y="482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第二步：判断选项词语间逻辑关系。</w:t>
      </w:r>
    </w:p>
    <w:p w:rsidR="000D4A88" w:rsidRDefault="000C37BA">
      <w:pPr>
        <w:framePr w:w="9188" w:wrap="auto" w:hAnchor="text" w:x="2220" w:y="5295"/>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项：上车和下车是相对的状态，二者是并列关系，与题干逻辑关系一致，当选；</w:t>
      </w:r>
    </w:p>
    <w:p w:rsidR="000D4A88" w:rsidRDefault="000C37BA">
      <w:pPr>
        <w:framePr w:w="9188" w:wrap="auto" w:hAnchor="text" w:x="2220" w:y="5295"/>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项：发烧与吃药不是相对的状态</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二者不是并列关系，与题干逻辑关系不一致，排除；</w:t>
      </w:r>
    </w:p>
    <w:p w:rsidR="000D4A88" w:rsidRDefault="000C37BA">
      <w:pPr>
        <w:framePr w:w="9188" w:wrap="auto" w:hAnchor="text" w:x="2220" w:y="5295"/>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项：地震与逃生不是相对的状态</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二者不是并列关系，与题干逻辑关系不一致，排除；</w:t>
      </w:r>
    </w:p>
    <w:p w:rsidR="000D4A88" w:rsidRDefault="000C37BA">
      <w:pPr>
        <w:framePr w:w="9188" w:wrap="auto" w:hAnchor="text" w:x="2220" w:y="5295"/>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项：入学与考试不是相对的状态</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二者不是并列关系，与题干逻辑关系不一致，排除。</w:t>
      </w:r>
    </w:p>
    <w:p w:rsidR="000D4A88" w:rsidRDefault="000C37BA">
      <w:pPr>
        <w:framePr w:w="9188" w:wrap="auto" w:hAnchor="text" w:x="2220" w:y="529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86.</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w:t>
      </w:r>
    </w:p>
    <w:p w:rsidR="000D4A88" w:rsidRDefault="000C37BA">
      <w:pPr>
        <w:framePr w:w="733" w:wrap="auto" w:hAnchor="text" w:x="2220" w:y="763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1784" w:wrap="auto" w:hAnchor="text" w:x="2220" w:y="810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逐一代入选项。</w:t>
      </w:r>
    </w:p>
    <w:p w:rsidR="000D4A88" w:rsidRDefault="000C37BA">
      <w:pPr>
        <w:framePr w:w="9671" w:wrap="auto" w:hAnchor="text" w:x="1800" w:y="8571"/>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项：蜂蜜是蜜蜂从开花植物的花蕊中采得的花蜜在蜂巢中酿制的蜜。叶脉与二氧化碳</w:t>
      </w:r>
    </w:p>
    <w:p w:rsidR="000D4A88" w:rsidRDefault="000C37BA">
      <w:pPr>
        <w:framePr w:w="9671" w:wrap="auto" w:hAnchor="text" w:x="1800" w:y="857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没有明显逻辑关系，前后逻辑关系不一致，排除；</w:t>
      </w:r>
    </w:p>
    <w:p w:rsidR="000D4A88" w:rsidRDefault="000C37BA">
      <w:pPr>
        <w:framePr w:w="9671" w:wrap="auto" w:hAnchor="text" w:x="1800" w:y="8571"/>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4"/>
          <w:sz w:val="21"/>
          <w:szCs w:val="22"/>
          <w:lang w:eastAsia="zh-CN"/>
        </w:rPr>
        <w:t>项：花蕊与花瓣都是花的组成部分，二者是并列关系，叶脉与叶肉都是叶的组成部分，</w:t>
      </w:r>
    </w:p>
    <w:p w:rsidR="000D4A88" w:rsidRDefault="000C37BA">
      <w:pPr>
        <w:framePr w:w="9671" w:wrap="auto" w:hAnchor="text" w:x="1800" w:y="857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二者是并列关系，前后逻辑关系一致，当选；</w:t>
      </w:r>
    </w:p>
    <w:p w:rsidR="000D4A88" w:rsidRDefault="000C37BA">
      <w:pPr>
        <w:framePr w:w="9553" w:wrap="auto" w:hAnchor="text" w:x="1800" w:y="10443"/>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项：花蕊是花朵的组成部分，二者是组成关系，叶脉是叶片的组成部分，二者是组成</w:t>
      </w:r>
    </w:p>
    <w:p w:rsidR="000D4A88" w:rsidRDefault="000C37BA">
      <w:pPr>
        <w:framePr w:w="9553" w:wrap="auto" w:hAnchor="text" w:x="1800" w:y="1044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关系，但两词顺序与题干相反，前后逻辑关系不一致，排除；</w:t>
      </w:r>
    </w:p>
    <w:p w:rsidR="000D4A88" w:rsidRDefault="000C37BA">
      <w:pPr>
        <w:framePr w:w="9553" w:wrap="auto" w:hAnchor="text" w:x="1800" w:y="10443"/>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项：花蜜是花蕊的组成部分，二者是组成关系，叶脉用来提供水分，二者是功能的对</w:t>
      </w:r>
    </w:p>
    <w:p w:rsidR="000D4A88" w:rsidRDefault="000C37BA">
      <w:pPr>
        <w:framePr w:w="9553" w:wrap="auto" w:hAnchor="text" w:x="1800" w:y="1044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应关系，前后逻辑关系不一致，排除。</w:t>
      </w:r>
    </w:p>
    <w:p w:rsidR="000D4A88" w:rsidRDefault="000C37BA">
      <w:pPr>
        <w:framePr w:w="2046" w:wrap="auto" w:hAnchor="text" w:x="2220" w:y="1231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87.</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w:t>
      </w:r>
    </w:p>
    <w:p w:rsidR="000D4A88" w:rsidRDefault="000C37BA">
      <w:pPr>
        <w:framePr w:w="733" w:wrap="auto" w:hAnchor="text" w:x="2220" w:y="1278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3861" w:wrap="auto" w:hAnchor="text" w:x="2220" w:y="132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第一步：判断题干词语间逻辑关系。</w:t>
      </w:r>
    </w:p>
    <w:p w:rsidR="000D4A88" w:rsidRDefault="000C37BA">
      <w:pPr>
        <w:framePr w:w="9553" w:wrap="auto" w:hAnchor="text" w:x="1800" w:y="13719"/>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电缆损坏会导致供电中断，供电中断会导致电车停运，三者属于因果关系，且都体现了</w:t>
      </w:r>
    </w:p>
    <w:p w:rsidR="000D4A88" w:rsidRDefault="000C37BA">
      <w:pPr>
        <w:framePr w:w="9553" w:wrap="auto" w:hAnchor="text" w:x="1800" w:y="137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消极结果。</w:t>
      </w:r>
    </w:p>
    <w:p w:rsidR="000D4A88" w:rsidRDefault="000C37BA">
      <w:pPr>
        <w:framePr w:w="3861" w:wrap="auto" w:hAnchor="text" w:x="2220" w:y="1465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第二步：判断选项词语间逻辑关系。</w:t>
      </w:r>
    </w:p>
    <w:p w:rsidR="000D4A88" w:rsidRDefault="000C37BA">
      <w:pPr>
        <w:framePr w:w="9072" w:wrap="auto" w:hAnchor="text" w:x="2220" w:y="15123"/>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项：高合起跳、身体翻转与跃入水中是不同的行为状态，存在时间的先后顺序，不属</w:t>
      </w:r>
    </w:p>
    <w:p w:rsidR="000D4A88" w:rsidRDefault="000D4A88">
      <w:pPr>
        <w:spacing w:line="0" w:lineRule="atLeast"/>
        <w:rPr>
          <w:rFonts w:ascii="Arial" w:hAnsiTheme="minorHAnsi" w:cstheme="minorBidi"/>
          <w:color w:val="FF0000"/>
          <w:sz w:val="2"/>
          <w:szCs w:val="22"/>
          <w:lang w:eastAsia="zh-CN"/>
        </w:rPr>
      </w:pPr>
    </w:p>
    <w:p w:rsidR="000D4A88" w:rsidRDefault="000D4A88">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4827" w:wrap="auto" w:hAnchor="text" w:x="1800" w:y="15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于因果关系，与题干逻辑关系不一致，排除；</w:t>
      </w:r>
    </w:p>
    <w:p w:rsidR="000D4A88" w:rsidRDefault="000C37BA">
      <w:pPr>
        <w:framePr w:w="9854" w:wrap="auto" w:hAnchor="text" w:x="1800" w:y="2019"/>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项：股价上涨是一种利好消息，二者属于种属关系，不属于因果关系，公司上市与股</w:t>
      </w:r>
    </w:p>
    <w:p w:rsidR="000D4A88" w:rsidRDefault="000C37BA">
      <w:pPr>
        <w:framePr w:w="9854" w:wrap="auto" w:hAnchor="text" w:x="1800" w:y="20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5"/>
          <w:sz w:val="21"/>
          <w:szCs w:val="22"/>
          <w:lang w:eastAsia="zh-CN"/>
        </w:rPr>
        <w:t>价上涨是不同的行为状态，存在时间的先后顺序，不属于因果关系，与题干逻辑关系不一致，</w:t>
      </w:r>
    </w:p>
    <w:p w:rsidR="000D4A88" w:rsidRDefault="000C37BA">
      <w:pPr>
        <w:framePr w:w="9854" w:wrap="auto" w:hAnchor="text" w:x="1800" w:y="20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排除；</w:t>
      </w:r>
    </w:p>
    <w:p w:rsidR="000D4A88" w:rsidRDefault="000C37BA">
      <w:pPr>
        <w:framePr w:w="9555" w:wrap="auto" w:hAnchor="text" w:x="1800" w:y="3423"/>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项：超速驾驶会导致发生车祸，发生车祸会导致吊销驾照，三者属于因果关系，且都</w:t>
      </w:r>
    </w:p>
    <w:p w:rsidR="000D4A88" w:rsidRDefault="000C37BA">
      <w:pPr>
        <w:framePr w:w="9555" w:wrap="auto" w:hAnchor="text" w:x="1800" w:y="342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体现了消极结果，与题干逻辑关系一致，当选；</w:t>
      </w:r>
    </w:p>
    <w:p w:rsidR="000D4A88" w:rsidRDefault="000C37BA">
      <w:pPr>
        <w:framePr w:w="9555" w:wrap="auto" w:hAnchor="text" w:x="1800" w:y="4359"/>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项：提出问题、分析问题与解决问题是不同的行为状态，存在时间的先后顺序，不属</w:t>
      </w:r>
    </w:p>
    <w:p w:rsidR="000D4A88" w:rsidRDefault="000C37BA">
      <w:pPr>
        <w:framePr w:w="9555" w:wrap="auto" w:hAnchor="text" w:x="1800" w:y="435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于因果关系，与题干逻辑关系不一致，排除。</w:t>
      </w:r>
    </w:p>
    <w:p w:rsidR="000D4A88" w:rsidRDefault="000C37BA">
      <w:pPr>
        <w:framePr w:w="2046" w:wrap="auto" w:hAnchor="text" w:x="2220" w:y="529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88.</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w:t>
      </w:r>
    </w:p>
    <w:p w:rsidR="000D4A88" w:rsidRDefault="000C37BA">
      <w:pPr>
        <w:framePr w:w="733" w:wrap="auto" w:hAnchor="text" w:x="2220" w:y="576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3861" w:wrap="auto" w:hAnchor="text" w:x="2220" w:y="623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第一步：判断题干词语间逻辑关系。</w:t>
      </w:r>
    </w:p>
    <w:p w:rsidR="000D4A88" w:rsidRDefault="000C37BA">
      <w:pPr>
        <w:framePr w:w="8451" w:wrap="auto" w:hAnchor="text" w:x="2220" w:y="669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如芒在背是指好像有芒刺扎在背上一样，形容坐立不安，与不安构成近义关系。</w:t>
      </w:r>
    </w:p>
    <w:p w:rsidR="000D4A88" w:rsidRDefault="000C37BA">
      <w:pPr>
        <w:framePr w:w="8451" w:wrap="auto" w:hAnchor="text" w:x="2220" w:y="669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第二步：判断选项词语间逻辑关系。</w:t>
      </w:r>
    </w:p>
    <w:p w:rsidR="000D4A88" w:rsidRDefault="000C37BA">
      <w:pPr>
        <w:framePr w:w="9555" w:wrap="auto" w:hAnchor="text" w:x="1800" w:y="7635"/>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项：目无全牛是指眼中没有完整的牛，只有牛的筋骨结构，形容人的技艺高超，已经</w:t>
      </w:r>
    </w:p>
    <w:p w:rsidR="000D4A88" w:rsidRDefault="000C37BA">
      <w:pPr>
        <w:framePr w:w="9555" w:wrap="auto" w:hAnchor="text" w:x="1800" w:y="763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到达非常纯熟的地步，与自大无关，与题干逻辑关系不一致，排除；</w:t>
      </w:r>
    </w:p>
    <w:p w:rsidR="000D4A88" w:rsidRDefault="000C37BA">
      <w:pPr>
        <w:framePr w:w="9555" w:wrap="auto" w:hAnchor="text" w:x="1800" w:y="7635"/>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项：前车之鉴指前面翻车的教训，比喻把前人或以前的失败作为借鉴，与教训构成近</w:t>
      </w:r>
    </w:p>
    <w:p w:rsidR="000D4A88" w:rsidRDefault="000C37BA">
      <w:pPr>
        <w:framePr w:w="9555" w:wrap="auto" w:hAnchor="text" w:x="1800" w:y="763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义关系，与题干逻辑关系一致，当选；</w:t>
      </w:r>
    </w:p>
    <w:p w:rsidR="000D4A88" w:rsidRDefault="000C37BA">
      <w:pPr>
        <w:framePr w:w="9671" w:wrap="auto" w:hAnchor="text" w:x="1800" w:y="9507"/>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4"/>
          <w:sz w:val="21"/>
          <w:szCs w:val="22"/>
          <w:lang w:eastAsia="zh-CN"/>
        </w:rPr>
        <w:t>项：墨守成规是指守着老规矩不肯改变，与守法无关，与题干逻辑关系不一致，排除；</w:t>
      </w:r>
    </w:p>
    <w:p w:rsidR="000D4A88" w:rsidRDefault="000C37BA">
      <w:pPr>
        <w:framePr w:w="9671" w:wrap="auto" w:hAnchor="text" w:x="1800" w:y="9507"/>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项：萍水相逢比喻素不相识之人偶然相遇，强调的是相遇，与巧合不构成近义关系，</w:t>
      </w:r>
    </w:p>
    <w:p w:rsidR="000D4A88" w:rsidRDefault="000C37BA">
      <w:pPr>
        <w:framePr w:w="9671" w:wrap="auto" w:hAnchor="text" w:x="1800" w:y="950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与题干逻辑关系不一致，排除。</w:t>
      </w:r>
    </w:p>
    <w:p w:rsidR="000D4A88" w:rsidRDefault="000C37BA">
      <w:pPr>
        <w:framePr w:w="2046" w:wrap="auto" w:hAnchor="text" w:x="2220" w:y="1091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89.</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w:t>
      </w:r>
    </w:p>
    <w:p w:rsidR="000D4A88" w:rsidRDefault="000C37BA">
      <w:pPr>
        <w:framePr w:w="733" w:wrap="auto" w:hAnchor="text" w:x="2220" w:y="1137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3861" w:wrap="auto" w:hAnchor="text" w:x="2220" w:y="1184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第一步：判断题干词语间逻辑关系。</w:t>
      </w:r>
    </w:p>
    <w:p w:rsidR="000D4A88" w:rsidRDefault="000C37BA">
      <w:pPr>
        <w:framePr w:w="6519" w:wrap="auto" w:hAnchor="text" w:x="2220" w:y="1231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方兴未艾形容新生事物正在蓬勃发展，与衰败构成反义关系。</w:t>
      </w:r>
    </w:p>
    <w:p w:rsidR="000D4A88" w:rsidRDefault="000C37BA">
      <w:pPr>
        <w:framePr w:w="6519" w:wrap="auto" w:hAnchor="text" w:x="2220" w:y="1231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第二步：判断选项词语间逻辑关系。</w:t>
      </w:r>
    </w:p>
    <w:p w:rsidR="000D4A88" w:rsidRDefault="000C37BA">
      <w:pPr>
        <w:framePr w:w="9553" w:wrap="auto" w:hAnchor="text" w:x="1800" w:y="13251"/>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项：曲意逢迎是指想方设法奉承讨好别人，与讨好构成近义关系，与题干逻辑关系不</w:t>
      </w:r>
    </w:p>
    <w:p w:rsidR="000D4A88" w:rsidRDefault="000C37BA">
      <w:pPr>
        <w:framePr w:w="9553" w:wrap="auto" w:hAnchor="text" w:x="1800" w:y="132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一致，排除；</w:t>
      </w:r>
    </w:p>
    <w:p w:rsidR="000D4A88" w:rsidRDefault="000C37BA">
      <w:pPr>
        <w:framePr w:w="9553" w:wrap="auto" w:hAnchor="text" w:x="1800" w:y="14187"/>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项：拾人牙慧比喻窃取别人的语言和文字，与抄袭构成近义关系，与题干逻辑关系不</w:t>
      </w:r>
    </w:p>
    <w:p w:rsidR="000D4A88" w:rsidRDefault="000C37BA">
      <w:pPr>
        <w:framePr w:w="9553" w:wrap="auto" w:hAnchor="text" w:x="1800" w:y="1418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一致，排除；</w:t>
      </w:r>
    </w:p>
    <w:p w:rsidR="000D4A88" w:rsidRDefault="000C37BA">
      <w:pPr>
        <w:framePr w:w="9253" w:wrap="auto" w:hAnchor="text" w:x="2220" w:y="15123"/>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4"/>
          <w:sz w:val="21"/>
          <w:szCs w:val="22"/>
          <w:lang w:eastAsia="zh-CN"/>
        </w:rPr>
        <w:t>项：马放南山比喻天下太平，不再用兵，与战争构成反义关系，与题干逻辑关系一致，</w:t>
      </w:r>
    </w:p>
    <w:p w:rsidR="000D4A88" w:rsidRDefault="000D4A88">
      <w:pPr>
        <w:spacing w:line="0" w:lineRule="atLeast"/>
        <w:rPr>
          <w:rFonts w:ascii="Arial" w:hAnsiTheme="minorHAnsi" w:cstheme="minorBidi"/>
          <w:color w:val="FF0000"/>
          <w:sz w:val="2"/>
          <w:szCs w:val="22"/>
          <w:lang w:eastAsia="zh-CN"/>
        </w:rPr>
      </w:pPr>
    </w:p>
    <w:p w:rsidR="000D4A88" w:rsidRDefault="000D4A88">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9553" w:wrap="auto" w:hAnchor="text" w:x="1800" w:y="15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当选；</w:t>
      </w:r>
    </w:p>
    <w:p w:rsidR="000D4A88" w:rsidRDefault="000C37BA">
      <w:pPr>
        <w:framePr w:w="9553" w:wrap="auto" w:hAnchor="text" w:x="1800" w:y="1551"/>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项：抱恨终天指因做错某事而后悔一辈子，与后悔构成近义关系，与题干逻辑关系不</w:t>
      </w:r>
    </w:p>
    <w:p w:rsidR="000D4A88" w:rsidRDefault="000C37BA">
      <w:pPr>
        <w:framePr w:w="9553" w:wrap="auto" w:hAnchor="text" w:x="1800" w:y="1551"/>
        <w:widowControl w:val="0"/>
        <w:autoSpaceDE w:val="0"/>
        <w:autoSpaceDN w:val="0"/>
        <w:spacing w:before="259" w:line="209" w:lineRule="exact"/>
        <w:rPr>
          <w:rFonts w:hAnsiTheme="minorHAnsi" w:cstheme="minorBidi"/>
          <w:color w:val="000000"/>
          <w:sz w:val="21"/>
          <w:szCs w:val="22"/>
        </w:rPr>
      </w:pPr>
      <w:r>
        <w:rPr>
          <w:rFonts w:ascii="宋体" w:hAnsi="宋体" w:cs="宋体"/>
          <w:color w:val="000000"/>
          <w:sz w:val="21"/>
          <w:szCs w:val="22"/>
        </w:rPr>
        <w:t>一致，排除。</w:t>
      </w:r>
    </w:p>
    <w:p w:rsidR="000D4A88" w:rsidRDefault="000C37BA">
      <w:pPr>
        <w:framePr w:w="9553" w:wrap="auto" w:hAnchor="text" w:x="1800" w:y="1551"/>
        <w:widowControl w:val="0"/>
        <w:autoSpaceDE w:val="0"/>
        <w:autoSpaceDN w:val="0"/>
        <w:spacing w:before="259" w:line="209" w:lineRule="exact"/>
        <w:ind w:left="420"/>
        <w:rPr>
          <w:rFonts w:hAnsiTheme="minorHAnsi" w:cstheme="minorBidi"/>
          <w:color w:val="000000"/>
          <w:sz w:val="21"/>
          <w:szCs w:val="22"/>
        </w:rPr>
      </w:pPr>
      <w:r>
        <w:rPr>
          <w:rFonts w:ascii="宋体" w:hAnsi="宋体" w:cs="宋体"/>
          <w:color w:val="000000"/>
          <w:sz w:val="21"/>
          <w:szCs w:val="22"/>
        </w:rPr>
        <w:t>90.</w:t>
      </w:r>
      <w:r>
        <w:rPr>
          <w:rFonts w:ascii="宋体" w:hAnsi="宋体" w:cs="宋体"/>
          <w:color w:val="000000"/>
          <w:sz w:val="21"/>
          <w:szCs w:val="22"/>
        </w:rPr>
        <w:t>正确答案是</w:t>
      </w:r>
      <w:r>
        <w:rPr>
          <w:rFonts w:hAnsiTheme="minorHAnsi" w:cstheme="minorBidi"/>
          <w:color w:val="000000"/>
          <w:spacing w:val="-1"/>
          <w:sz w:val="21"/>
          <w:szCs w:val="22"/>
        </w:rPr>
        <w:t xml:space="preserve"> </w:t>
      </w:r>
      <w:r>
        <w:rPr>
          <w:rFonts w:ascii="宋体" w:hAnsi="宋体" w:cs="宋体"/>
          <w:color w:val="000000"/>
          <w:spacing w:val="1"/>
          <w:sz w:val="21"/>
          <w:szCs w:val="22"/>
        </w:rPr>
        <w:t>B</w:t>
      </w:r>
      <w:r>
        <w:rPr>
          <w:rFonts w:ascii="宋体" w:hAnsi="宋体" w:cs="宋体"/>
          <w:color w:val="000000"/>
          <w:spacing w:val="1"/>
          <w:sz w:val="21"/>
          <w:szCs w:val="22"/>
        </w:rPr>
        <w:t>，</w:t>
      </w:r>
    </w:p>
    <w:p w:rsidR="000D4A88" w:rsidRDefault="000C37BA">
      <w:pPr>
        <w:framePr w:w="733" w:wrap="auto" w:hAnchor="text" w:x="2220" w:y="342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3861" w:wrap="auto" w:hAnchor="text" w:x="2220" w:y="389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第一步：判断题干词语间逻辑关系。</w:t>
      </w:r>
    </w:p>
    <w:p w:rsidR="000D4A88" w:rsidRDefault="000C37BA">
      <w:pPr>
        <w:framePr w:w="6036" w:wrap="auto" w:hAnchor="text" w:x="2220" w:y="43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轿车可以用来代步，二者体现了事物与功能的对应关系。</w:t>
      </w:r>
    </w:p>
    <w:p w:rsidR="000D4A88" w:rsidRDefault="000C37BA">
      <w:pPr>
        <w:framePr w:w="6036" w:wrap="auto" w:hAnchor="text" w:x="2220" w:y="435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第二步：判断选项词语间逻辑关系。</w:t>
      </w:r>
    </w:p>
    <w:p w:rsidR="000D4A88" w:rsidRDefault="000C37BA">
      <w:pPr>
        <w:framePr w:w="9555" w:wrap="auto" w:hAnchor="text" w:x="1800" w:y="5295"/>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项：温室，又称暖房，指供冬季培育喜温植物的房间，蔬菜可以种植在温室里，二者</w:t>
      </w:r>
    </w:p>
    <w:p w:rsidR="000D4A88" w:rsidRDefault="000C37BA">
      <w:pPr>
        <w:framePr w:w="9555" w:wrap="auto" w:hAnchor="text" w:x="1800" w:y="529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体现了事物与场所的对应关系，与题干逻辑关系不一致，排除；</w:t>
      </w:r>
    </w:p>
    <w:p w:rsidR="000D4A88" w:rsidRDefault="000C37BA">
      <w:pPr>
        <w:framePr w:w="9555" w:wrap="auto" w:hAnchor="text" w:x="1800" w:y="5295"/>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项：沙漏也叫做沙钟，是一种测量时间的装置，其功能就是计时，二者体现了事物与</w:t>
      </w:r>
    </w:p>
    <w:p w:rsidR="000D4A88" w:rsidRDefault="000C37BA">
      <w:pPr>
        <w:framePr w:w="9555" w:wrap="auto" w:hAnchor="text" w:x="1800" w:y="529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功能对应关系，与题干逻辑关系一致，当选；</w:t>
      </w:r>
    </w:p>
    <w:p w:rsidR="000D4A88" w:rsidRDefault="000C37BA">
      <w:pPr>
        <w:framePr w:w="9555" w:wrap="auto" w:hAnchor="text" w:x="1800" w:y="7167"/>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项：健身是一种体育项目，竞技指比赛技艺，多指体育、网络游戏比赛等，二者之间</w:t>
      </w:r>
    </w:p>
    <w:p w:rsidR="000D4A88" w:rsidRDefault="000C37BA">
      <w:pPr>
        <w:framePr w:w="9555" w:wrap="auto" w:hAnchor="text" w:x="1800" w:y="716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无明显逻辑关系，与题干逻辑关系不一致，排除；</w:t>
      </w:r>
    </w:p>
    <w:p w:rsidR="000D4A88" w:rsidRDefault="000C37BA">
      <w:pPr>
        <w:framePr w:w="9657" w:wrap="auto" w:hAnchor="text" w:x="1800" w:y="8103"/>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项：中药是指以中国传统医药理论指导采集、炮制、制剂，说明作用机理，指导临床</w:t>
      </w:r>
    </w:p>
    <w:p w:rsidR="000D4A88" w:rsidRDefault="000C37BA">
      <w:pPr>
        <w:framePr w:w="9657" w:wrap="auto" w:hAnchor="text" w:x="1800" w:y="810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应用的药物，食疗又称食治，是在中医理论指导下利用食物的特性来调节机体功能，使其获</w:t>
      </w:r>
    </w:p>
    <w:p w:rsidR="000D4A88" w:rsidRDefault="000C37BA">
      <w:pPr>
        <w:framePr w:w="9657" w:wrap="auto" w:hAnchor="text" w:x="1800" w:y="810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得健康或愈疾防病的一种方法，二者之间无明显逻辑关系，与题干逻辑关系不一致，排除。</w:t>
      </w:r>
    </w:p>
    <w:p w:rsidR="000D4A88" w:rsidRDefault="000C37BA">
      <w:pPr>
        <w:framePr w:w="9657" w:wrap="auto" w:hAnchor="text" w:x="1800" w:y="8103"/>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91.</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w:t>
      </w:r>
    </w:p>
    <w:p w:rsidR="000D4A88" w:rsidRDefault="000C37BA">
      <w:pPr>
        <w:framePr w:w="733" w:wrap="auto" w:hAnchor="text" w:x="2220" w:y="997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2895" w:wrap="auto" w:hAnchor="text" w:x="2220" w:y="1044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第一步：找出论点和论据。</w:t>
      </w:r>
    </w:p>
    <w:p w:rsidR="000D4A88" w:rsidRDefault="000C37BA">
      <w:pPr>
        <w:framePr w:w="5070" w:wrap="auto" w:hAnchor="text" w:x="2220" w:y="1091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论点：科幻小说的蓬勃发展是科技发展的结果。</w:t>
      </w:r>
    </w:p>
    <w:p w:rsidR="000D4A88" w:rsidRDefault="000C37BA">
      <w:pPr>
        <w:framePr w:w="9614" w:wrap="auto" w:hAnchor="text" w:x="1800" w:y="11379"/>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论据：近年来科技的迅猛发展为科幻小说创作提供了启发，也为科幻小说创作提供了丰</w:t>
      </w:r>
    </w:p>
    <w:p w:rsidR="000D4A88" w:rsidRDefault="000C37BA">
      <w:pPr>
        <w:framePr w:w="9614" w:wrap="auto" w:hAnchor="text" w:x="1800" w:y="1137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富的素材。科幻小说的主题即是围绕着科技幻想，揭示科技发展带来的社会问题及其给人类</w:t>
      </w:r>
    </w:p>
    <w:p w:rsidR="000D4A88" w:rsidRDefault="000C37BA">
      <w:pPr>
        <w:framePr w:w="9614" w:wrap="auto" w:hAnchor="text" w:x="1800" w:y="1137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带来的启示而展开的。</w:t>
      </w:r>
    </w:p>
    <w:p w:rsidR="000D4A88" w:rsidRDefault="000C37BA">
      <w:pPr>
        <w:framePr w:w="2655" w:wrap="auto" w:hAnchor="text" w:x="2220" w:y="1278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第二步：逐一分析选项。</w:t>
      </w:r>
    </w:p>
    <w:p w:rsidR="000D4A88" w:rsidRDefault="000C37BA">
      <w:pPr>
        <w:framePr w:w="9614" w:wrap="auto" w:hAnchor="text" w:x="1800" w:y="13251"/>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项：论点说的是科技发展促进了科幻小说的蓬勃发展，该项说的是随着西方工业革命</w:t>
      </w:r>
    </w:p>
    <w:p w:rsidR="000D4A88" w:rsidRDefault="000C37BA">
      <w:pPr>
        <w:framePr w:w="9614" w:wrap="auto" w:hAnchor="text" w:x="1800" w:y="132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的发展，科幻小说也经历了三个发展时期，体现了工业革命发展推动了科幻小说的发展，有</w:t>
      </w:r>
    </w:p>
    <w:p w:rsidR="000D4A88" w:rsidRDefault="000C37BA">
      <w:pPr>
        <w:framePr w:w="9614" w:wrap="auto" w:hAnchor="text" w:x="1800" w:y="132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加强作用，无法削弱，排除；</w:t>
      </w:r>
    </w:p>
    <w:p w:rsidR="000D4A88" w:rsidRDefault="000C37BA">
      <w:pPr>
        <w:framePr w:w="9854" w:wrap="auto" w:hAnchor="text" w:x="1800" w:y="14655"/>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项：论点讨论的是科技发展促进了科幻小说的蓬勃发展，本项说的是科技发展为科幻</w:t>
      </w:r>
    </w:p>
    <w:p w:rsidR="000D4A88" w:rsidRDefault="000C37BA">
      <w:pPr>
        <w:framePr w:w="9854" w:wrap="auto" w:hAnchor="text" w:x="1800" w:y="1465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5"/>
          <w:sz w:val="21"/>
          <w:szCs w:val="22"/>
          <w:lang w:eastAsia="zh-CN"/>
        </w:rPr>
        <w:t>小说拓展了想象空间，促进科幻小说发展，同时科幻小说也促进了科技发展，二者相互促进，</w:t>
      </w:r>
    </w:p>
    <w:p w:rsidR="000D4A88" w:rsidRDefault="000D4A88">
      <w:pPr>
        <w:spacing w:line="0" w:lineRule="atLeast"/>
        <w:rPr>
          <w:rFonts w:ascii="Arial" w:hAnsiTheme="minorHAnsi" w:cstheme="minorBidi"/>
          <w:color w:val="FF0000"/>
          <w:sz w:val="2"/>
          <w:szCs w:val="22"/>
          <w:lang w:eastAsia="zh-CN"/>
        </w:rPr>
      </w:pPr>
    </w:p>
    <w:p w:rsidR="000D4A88" w:rsidRDefault="000D4A88">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4827" w:wrap="auto" w:hAnchor="text" w:x="1800" w:y="15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对论点有一定的加强作用，无法削弱，排除；</w:t>
      </w:r>
    </w:p>
    <w:p w:rsidR="000D4A88" w:rsidRDefault="000C37BA">
      <w:pPr>
        <w:framePr w:w="9854" w:wrap="auto" w:hAnchor="text" w:x="1800" w:y="2019"/>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项：论据中说科幻小说是围绕科技幻想写的，主要内容是围绕科技展开的故事，本项</w:t>
      </w:r>
    </w:p>
    <w:p w:rsidR="000D4A88" w:rsidRDefault="000C37BA">
      <w:pPr>
        <w:framePr w:w="9854" w:wrap="auto" w:hAnchor="text" w:x="1800" w:y="20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5"/>
          <w:sz w:val="21"/>
          <w:szCs w:val="22"/>
          <w:lang w:eastAsia="zh-CN"/>
        </w:rPr>
        <w:t>说的是科技只是给科幻小说提供了背景元素，主要内容不是科技而是描述的故事，削弱论据，</w:t>
      </w:r>
    </w:p>
    <w:p w:rsidR="000D4A88" w:rsidRDefault="000C37BA">
      <w:pPr>
        <w:framePr w:w="9854" w:wrap="auto" w:hAnchor="text" w:x="1800" w:y="20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可以削弱，当选；</w:t>
      </w:r>
    </w:p>
    <w:p w:rsidR="000D4A88" w:rsidRDefault="000C37BA">
      <w:pPr>
        <w:framePr w:w="9553" w:wrap="auto" w:hAnchor="text" w:x="1800" w:y="3423"/>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项：论点说的是科技发展促进科幻小说发展，本项说的是科幻小说描绘人类愿望，因</w:t>
      </w:r>
    </w:p>
    <w:p w:rsidR="000D4A88" w:rsidRDefault="000C37BA">
      <w:pPr>
        <w:framePr w:w="9553" w:wrap="auto" w:hAnchor="text" w:x="1800" w:y="342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此通过发展科技实现了愿望，与论点话题不一致，无法削弱，排除。</w:t>
      </w:r>
    </w:p>
    <w:p w:rsidR="000D4A88" w:rsidRDefault="000C37BA">
      <w:pPr>
        <w:framePr w:w="9553" w:wrap="auto" w:hAnchor="text" w:x="1800" w:y="3423"/>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92.</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w:t>
      </w:r>
    </w:p>
    <w:p w:rsidR="000D4A88" w:rsidRDefault="000C37BA">
      <w:pPr>
        <w:framePr w:w="733" w:wrap="auto" w:hAnchor="text" w:x="2220" w:y="482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8208" w:wrap="auto" w:hAnchor="text" w:x="2220" w:y="529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此论证题中论点论据有一些表示范围的词，因此可以借助翻译的形式表示为：</w:t>
      </w:r>
    </w:p>
    <w:p w:rsidR="000D4A88" w:rsidRDefault="000C37BA">
      <w:pPr>
        <w:framePr w:w="9555" w:wrap="auto" w:hAnchor="text" w:x="1800" w:y="5871"/>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论点：有的深受学生爱戴的教授</w:t>
      </w:r>
      <w:r>
        <w:rPr>
          <w:rFonts w:hAnsiTheme="minorHAnsi" w:cstheme="minorBidi"/>
          <w:color w:val="000000"/>
          <w:spacing w:val="158"/>
          <w:sz w:val="21"/>
          <w:szCs w:val="22"/>
          <w:lang w:eastAsia="zh-CN"/>
        </w:rPr>
        <w:t xml:space="preserve"> </w:t>
      </w:r>
      <w:r>
        <w:rPr>
          <w:rFonts w:ascii="宋体" w:hAnsi="宋体" w:cs="宋体"/>
          <w:color w:val="000000"/>
          <w:sz w:val="21"/>
          <w:szCs w:val="22"/>
          <w:lang w:eastAsia="zh-CN"/>
        </w:rPr>
        <w:t>不主张只关注学术问题（有的</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A</w:t>
      </w:r>
      <w:r>
        <w:rPr>
          <w:rFonts w:hAnsiTheme="minorHAnsi" w:cstheme="minorBidi"/>
          <w:color w:val="000000"/>
          <w:spacing w:val="157"/>
          <w:sz w:val="21"/>
          <w:szCs w:val="22"/>
          <w:lang w:eastAsia="zh-CN"/>
        </w:rPr>
        <w:t xml:space="preserve"> </w:t>
      </w: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w:t>
      </w:r>
    </w:p>
    <w:p w:rsidR="000D4A88" w:rsidRDefault="000C37BA">
      <w:pPr>
        <w:framePr w:w="9555" w:wrap="auto" w:hAnchor="text" w:x="1800" w:y="5871"/>
        <w:widowControl w:val="0"/>
        <w:autoSpaceDE w:val="0"/>
        <w:autoSpaceDN w:val="0"/>
        <w:spacing w:before="415" w:line="209" w:lineRule="exact"/>
        <w:ind w:left="420"/>
        <w:rPr>
          <w:rFonts w:hAnsiTheme="minorHAnsi" w:cstheme="minorBidi"/>
          <w:color w:val="000000"/>
          <w:sz w:val="21"/>
          <w:szCs w:val="22"/>
          <w:lang w:eastAsia="zh-CN"/>
        </w:rPr>
      </w:pPr>
      <w:r>
        <w:rPr>
          <w:rFonts w:ascii="宋体" w:hAnsi="宋体" w:cs="宋体"/>
          <w:color w:val="000000"/>
          <w:spacing w:val="-1"/>
          <w:sz w:val="21"/>
          <w:szCs w:val="22"/>
          <w:lang w:eastAsia="zh-CN"/>
        </w:rPr>
        <w:t>论据：学术水平突出的教授</w:t>
      </w:r>
      <w:r>
        <w:rPr>
          <w:rFonts w:hAnsiTheme="minorHAnsi" w:cstheme="minorBidi"/>
          <w:color w:val="000000"/>
          <w:spacing w:val="161"/>
          <w:sz w:val="21"/>
          <w:szCs w:val="22"/>
          <w:lang w:eastAsia="zh-CN"/>
        </w:rPr>
        <w:t xml:space="preserve"> </w:t>
      </w:r>
      <w:r>
        <w:rPr>
          <w:rFonts w:ascii="宋体" w:hAnsi="宋体" w:cs="宋体"/>
          <w:color w:val="000000"/>
          <w:spacing w:val="-1"/>
          <w:sz w:val="21"/>
          <w:szCs w:val="22"/>
          <w:lang w:eastAsia="zh-CN"/>
        </w:rPr>
        <w:t>深受学生爱戴，根据换位规则，所有</w:t>
      </w:r>
      <w:r>
        <w:rPr>
          <w:rFonts w:hAnsiTheme="minorHAnsi" w:cstheme="minorBidi"/>
          <w:color w:val="000000"/>
          <w:sz w:val="21"/>
          <w:szCs w:val="22"/>
          <w:lang w:eastAsia="zh-CN"/>
        </w:rPr>
        <w:t xml:space="preserve"> </w:t>
      </w: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都是</w:t>
      </w:r>
      <w:r>
        <w:rPr>
          <w:rFonts w:hAnsiTheme="minorHAnsi" w:cstheme="minorBidi"/>
          <w:color w:val="000000"/>
          <w:spacing w:val="-2"/>
          <w:sz w:val="21"/>
          <w:szCs w:val="22"/>
          <w:lang w:eastAsia="zh-CN"/>
        </w:rPr>
        <w:t xml:space="preserve"> </w:t>
      </w:r>
      <w:r>
        <w:rPr>
          <w:rFonts w:ascii="宋体" w:hAnsi="宋体" w:cs="宋体"/>
          <w:color w:val="000000"/>
          <w:spacing w:val="-2"/>
          <w:sz w:val="21"/>
          <w:szCs w:val="22"/>
          <w:lang w:eastAsia="zh-CN"/>
        </w:rPr>
        <w:t>B</w:t>
      </w:r>
      <w:r>
        <w:rPr>
          <w:rFonts w:ascii="宋体" w:hAnsi="宋体" w:cs="宋体"/>
          <w:color w:val="000000"/>
          <w:spacing w:val="-2"/>
          <w:sz w:val="21"/>
          <w:szCs w:val="22"/>
          <w:lang w:eastAsia="zh-CN"/>
        </w:rPr>
        <w:t>，可以换位</w:t>
      </w:r>
    </w:p>
    <w:p w:rsidR="000D4A88" w:rsidRDefault="000C37BA">
      <w:pPr>
        <w:framePr w:w="9555" w:wrap="auto" w:hAnchor="text" w:x="1800" w:y="5871"/>
        <w:widowControl w:val="0"/>
        <w:autoSpaceDE w:val="0"/>
        <w:autoSpaceDN w:val="0"/>
        <w:spacing w:before="415" w:line="209" w:lineRule="exact"/>
        <w:rPr>
          <w:rFonts w:hAnsiTheme="minorHAnsi" w:cstheme="minorBidi"/>
          <w:color w:val="000000"/>
          <w:sz w:val="21"/>
          <w:szCs w:val="22"/>
          <w:lang w:eastAsia="zh-CN"/>
        </w:rPr>
      </w:pPr>
      <w:r>
        <w:rPr>
          <w:rFonts w:ascii="宋体" w:hAnsi="宋体" w:cs="宋体"/>
          <w:color w:val="000000"/>
          <w:sz w:val="21"/>
          <w:szCs w:val="22"/>
          <w:lang w:eastAsia="zh-CN"/>
        </w:rPr>
        <w:t>为有的</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是</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A</w:t>
      </w:r>
      <w:r>
        <w:rPr>
          <w:rFonts w:ascii="宋体" w:hAnsi="宋体" w:cs="宋体"/>
          <w:color w:val="000000"/>
          <w:sz w:val="21"/>
          <w:szCs w:val="22"/>
          <w:lang w:eastAsia="zh-CN"/>
        </w:rPr>
        <w:t>，即可以等价于：有的深受学生爱戴</w:t>
      </w:r>
      <w:r>
        <w:rPr>
          <w:rFonts w:hAnsiTheme="minorHAnsi" w:cstheme="minorBidi"/>
          <w:color w:val="000000"/>
          <w:spacing w:val="158"/>
          <w:sz w:val="21"/>
          <w:szCs w:val="22"/>
          <w:lang w:eastAsia="zh-CN"/>
        </w:rPr>
        <w:t xml:space="preserve"> </w:t>
      </w:r>
      <w:r>
        <w:rPr>
          <w:rFonts w:ascii="宋体" w:hAnsi="宋体" w:cs="宋体"/>
          <w:color w:val="000000"/>
          <w:sz w:val="21"/>
          <w:szCs w:val="22"/>
          <w:lang w:eastAsia="zh-CN"/>
        </w:rPr>
        <w:t>学术水平突出（有的</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A</w:t>
      </w:r>
      <w:r>
        <w:rPr>
          <w:rFonts w:hAnsiTheme="minorHAnsi" w:cstheme="minorBidi"/>
          <w:color w:val="000000"/>
          <w:spacing w:val="157"/>
          <w:sz w:val="21"/>
          <w:szCs w:val="22"/>
          <w:lang w:eastAsia="zh-CN"/>
        </w:rPr>
        <w:t xml:space="preserve"> </w:t>
      </w:r>
      <w:r>
        <w:rPr>
          <w:rFonts w:ascii="宋体" w:hAnsi="宋体" w:cs="宋体"/>
          <w:color w:val="000000"/>
          <w:sz w:val="21"/>
          <w:szCs w:val="22"/>
          <w:lang w:eastAsia="zh-CN"/>
        </w:rPr>
        <w:t>C</w:t>
      </w:r>
      <w:r>
        <w:rPr>
          <w:rFonts w:ascii="宋体" w:hAnsi="宋体" w:cs="宋体"/>
          <w:color w:val="000000"/>
          <w:sz w:val="21"/>
          <w:szCs w:val="22"/>
          <w:lang w:eastAsia="zh-CN"/>
        </w:rPr>
        <w:t>）。</w:t>
      </w:r>
    </w:p>
    <w:p w:rsidR="000D4A88" w:rsidRDefault="000C37BA">
      <w:pPr>
        <w:framePr w:w="9555" w:wrap="auto" w:hAnchor="text" w:x="1800" w:y="7743"/>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由有的</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A</w:t>
      </w:r>
      <w:r>
        <w:rPr>
          <w:rFonts w:hAnsiTheme="minorHAnsi" w:cstheme="minorBidi"/>
          <w:color w:val="000000"/>
          <w:spacing w:val="159"/>
          <w:sz w:val="21"/>
          <w:szCs w:val="22"/>
          <w:lang w:eastAsia="zh-CN"/>
        </w:rPr>
        <w:t xml:space="preserve"> </w:t>
      </w:r>
      <w:r>
        <w:rPr>
          <w:rFonts w:ascii="宋体" w:hAnsi="宋体" w:cs="宋体"/>
          <w:color w:val="000000"/>
          <w:spacing w:val="-3"/>
          <w:sz w:val="21"/>
          <w:szCs w:val="22"/>
          <w:lang w:eastAsia="zh-CN"/>
        </w:rPr>
        <w:t>C</w:t>
      </w:r>
      <w:r>
        <w:rPr>
          <w:rFonts w:ascii="宋体" w:hAnsi="宋体" w:cs="宋体"/>
          <w:color w:val="000000"/>
          <w:spacing w:val="-3"/>
          <w:sz w:val="21"/>
          <w:szCs w:val="22"/>
          <w:lang w:eastAsia="zh-CN"/>
        </w:rPr>
        <w:t>，想要推出有的</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A</w:t>
      </w:r>
      <w:r>
        <w:rPr>
          <w:rFonts w:hAnsiTheme="minorHAnsi" w:cstheme="minorBidi"/>
          <w:color w:val="000000"/>
          <w:spacing w:val="159"/>
          <w:sz w:val="21"/>
          <w:szCs w:val="22"/>
          <w:lang w:eastAsia="zh-CN"/>
        </w:rPr>
        <w:t xml:space="preserve"> </w:t>
      </w:r>
      <w:r>
        <w:rPr>
          <w:rFonts w:ascii="宋体" w:hAnsi="宋体" w:cs="宋体"/>
          <w:color w:val="000000"/>
          <w:spacing w:val="-4"/>
          <w:sz w:val="21"/>
          <w:szCs w:val="22"/>
          <w:lang w:eastAsia="zh-CN"/>
        </w:rPr>
        <w:t>B</w:t>
      </w:r>
      <w:r>
        <w:rPr>
          <w:rFonts w:ascii="宋体" w:hAnsi="宋体" w:cs="宋体"/>
          <w:color w:val="000000"/>
          <w:spacing w:val="-4"/>
          <w:sz w:val="21"/>
          <w:szCs w:val="22"/>
          <w:lang w:eastAsia="zh-CN"/>
        </w:rPr>
        <w:t>，只需要进行搭桥，搭上</w:t>
      </w:r>
      <w:r>
        <w:rPr>
          <w:rFonts w:hAnsiTheme="minorHAnsi" w:cstheme="minorBidi"/>
          <w:color w:val="000000"/>
          <w:spacing w:val="3"/>
          <w:sz w:val="21"/>
          <w:szCs w:val="22"/>
          <w:lang w:eastAsia="zh-CN"/>
        </w:rPr>
        <w:t xml:space="preserve"> </w:t>
      </w:r>
      <w:r>
        <w:rPr>
          <w:rFonts w:ascii="宋体" w:hAnsiTheme="minorHAnsi" w:cstheme="minorBidi"/>
          <w:color w:val="000000"/>
          <w:sz w:val="21"/>
          <w:szCs w:val="22"/>
          <w:lang w:eastAsia="zh-CN"/>
        </w:rPr>
        <w:t>C</w:t>
      </w:r>
      <w:r>
        <w:rPr>
          <w:rFonts w:hAnsiTheme="minorHAnsi" w:cstheme="minorBidi"/>
          <w:color w:val="000000"/>
          <w:spacing w:val="157"/>
          <w:sz w:val="21"/>
          <w:szCs w:val="22"/>
          <w:lang w:eastAsia="zh-CN"/>
        </w:rPr>
        <w:t xml:space="preserve"> </w:t>
      </w: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3"/>
          <w:sz w:val="21"/>
          <w:szCs w:val="22"/>
          <w:lang w:eastAsia="zh-CN"/>
        </w:rPr>
        <w:t>即可，即所有学术水平</w:t>
      </w:r>
    </w:p>
    <w:p w:rsidR="000D4A88" w:rsidRDefault="000C37BA">
      <w:pPr>
        <w:framePr w:w="9555" w:wrap="auto" w:hAnchor="text" w:x="1800" w:y="7743"/>
        <w:widowControl w:val="0"/>
        <w:autoSpaceDE w:val="0"/>
        <w:autoSpaceDN w:val="0"/>
        <w:spacing w:before="307" w:line="209" w:lineRule="exact"/>
        <w:rPr>
          <w:rFonts w:hAnsiTheme="minorHAnsi" w:cstheme="minorBidi"/>
          <w:color w:val="000000"/>
          <w:sz w:val="21"/>
          <w:szCs w:val="22"/>
          <w:lang w:eastAsia="zh-CN"/>
        </w:rPr>
      </w:pPr>
      <w:r>
        <w:rPr>
          <w:rFonts w:ascii="宋体" w:hAnsi="宋体" w:cs="宋体"/>
          <w:color w:val="000000"/>
          <w:sz w:val="21"/>
          <w:szCs w:val="22"/>
          <w:lang w:eastAsia="zh-CN"/>
        </w:rPr>
        <w:t>突出的教授都不主张只关注学术前沿问题。</w:t>
      </w:r>
    </w:p>
    <w:p w:rsidR="000D4A88" w:rsidRDefault="000C37BA">
      <w:pPr>
        <w:framePr w:w="8827" w:wrap="auto" w:hAnchor="text" w:x="2220" w:y="8835"/>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项：只关注学术前沿问题的教授</w:t>
      </w:r>
      <w:r>
        <w:rPr>
          <w:rFonts w:hAnsiTheme="minorHAnsi" w:cstheme="minorBidi"/>
          <w:color w:val="000000"/>
          <w:spacing w:val="159"/>
          <w:sz w:val="21"/>
          <w:szCs w:val="22"/>
          <w:lang w:eastAsia="zh-CN"/>
        </w:rPr>
        <w:t xml:space="preserve"> </w:t>
      </w:r>
      <w:r>
        <w:rPr>
          <w:rFonts w:ascii="宋体" w:hAnsi="宋体" w:cs="宋体"/>
          <w:color w:val="000000"/>
          <w:spacing w:val="-1"/>
          <w:sz w:val="21"/>
          <w:szCs w:val="22"/>
          <w:lang w:eastAsia="zh-CN"/>
        </w:rPr>
        <w:t>不受学生爱戴，进行逆否可得受学生爱戴的教授</w:t>
      </w:r>
    </w:p>
    <w:p w:rsidR="000D4A88" w:rsidRDefault="000C37BA">
      <w:pPr>
        <w:framePr w:w="9553" w:wrap="auto" w:hAnchor="text" w:x="1800" w:y="93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不只关注学术问题，</w:t>
      </w:r>
      <w:r>
        <w:rPr>
          <w:rFonts w:ascii="宋体" w:hAnsi="宋体" w:cs="宋体"/>
          <w:color w:val="000000"/>
          <w:spacing w:val="-1"/>
          <w:sz w:val="21"/>
          <w:szCs w:val="22"/>
          <w:lang w:eastAsia="zh-CN"/>
        </w:rPr>
        <w:t>A</w:t>
      </w:r>
      <w:r>
        <w:rPr>
          <w:rFonts w:hAnsiTheme="minorHAnsi" w:cstheme="minorBidi"/>
          <w:color w:val="000000"/>
          <w:sz w:val="21"/>
          <w:szCs w:val="22"/>
          <w:lang w:eastAsia="zh-CN"/>
        </w:rPr>
        <w:t xml:space="preserve"> </w:t>
      </w:r>
      <w:r>
        <w:rPr>
          <w:rFonts w:ascii="宋体" w:hAnsi="宋体" w:cs="宋体"/>
          <w:color w:val="000000"/>
          <w:spacing w:val="-1"/>
          <w:sz w:val="21"/>
          <w:szCs w:val="22"/>
          <w:lang w:eastAsia="zh-CN"/>
        </w:rPr>
        <w:t>项成立可以推出论点成立，可以看成补充论据加强论点，但本题提问</w:t>
      </w:r>
    </w:p>
    <w:p w:rsidR="000D4A88" w:rsidRDefault="000C37BA">
      <w:pPr>
        <w:framePr w:w="9553" w:wrap="auto" w:hAnchor="text" w:x="1800" w:y="93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方式为</w:t>
      </w:r>
      <w:r>
        <w:rPr>
          <w:rFonts w:ascii="宋体" w:hAnsi="宋体" w:cs="宋体"/>
          <w:color w:val="000000"/>
          <w:sz w:val="21"/>
          <w:szCs w:val="22"/>
          <w:lang w:eastAsia="zh-CN"/>
        </w:rPr>
        <w:t>“</w:t>
      </w:r>
      <w:r>
        <w:rPr>
          <w:rFonts w:ascii="宋体" w:hAnsi="宋体" w:cs="宋体"/>
          <w:color w:val="000000"/>
          <w:sz w:val="21"/>
          <w:szCs w:val="22"/>
          <w:lang w:eastAsia="zh-CN"/>
        </w:rPr>
        <w:t>补充前提</w:t>
      </w:r>
      <w:r>
        <w:rPr>
          <w:rFonts w:ascii="宋体" w:hAnsi="宋体" w:cs="宋体"/>
          <w:color w:val="000000"/>
          <w:sz w:val="21"/>
          <w:szCs w:val="22"/>
          <w:lang w:eastAsia="zh-CN"/>
        </w:rPr>
        <w:t>”</w:t>
      </w:r>
      <w:r>
        <w:rPr>
          <w:rFonts w:ascii="宋体" w:hAnsi="宋体" w:cs="宋体"/>
          <w:color w:val="000000"/>
          <w:sz w:val="21"/>
          <w:szCs w:val="22"/>
          <w:lang w:eastAsia="zh-CN"/>
        </w:rPr>
        <w:t>，</w:t>
      </w:r>
      <w:r>
        <w:rPr>
          <w:rFonts w:ascii="宋体" w:hAnsi="宋体" w:cs="宋体"/>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选项不是论点成立的前提，排除；</w:t>
      </w:r>
    </w:p>
    <w:p w:rsidR="000D4A88" w:rsidRDefault="000C37BA">
      <w:pPr>
        <w:framePr w:w="9553" w:wrap="auto" w:hAnchor="text" w:x="1800" w:y="9351"/>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项：学术水平突出的教授不主张只关注学术前沿问题，为在论点和论据之间搭桥，与</w:t>
      </w:r>
    </w:p>
    <w:p w:rsidR="000D4A88" w:rsidRDefault="000C37BA">
      <w:pPr>
        <w:framePr w:w="9553" w:wrap="auto" w:hAnchor="text" w:x="1800" w:y="93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预设一致，是论点成立的前提，当选；</w:t>
      </w:r>
    </w:p>
    <w:p w:rsidR="000D4A88" w:rsidRDefault="000C37BA">
      <w:pPr>
        <w:framePr w:w="9671" w:wrap="auto" w:hAnchor="text" w:x="1800" w:y="11223"/>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4"/>
          <w:sz w:val="21"/>
          <w:szCs w:val="22"/>
          <w:lang w:eastAsia="zh-CN"/>
        </w:rPr>
        <w:t>项：注重培养学生专业基础知识的教授都深受学生爱戴，无法搭桥，不能加强，排除；</w:t>
      </w:r>
    </w:p>
    <w:p w:rsidR="000D4A88" w:rsidRDefault="000C37BA">
      <w:pPr>
        <w:framePr w:w="9671" w:wrap="auto" w:hAnchor="text" w:x="1800" w:y="11223"/>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项：部分注重培养学生专业基础知识的教授不主张只关注学术前沿问题，无法搭桥，</w:t>
      </w:r>
    </w:p>
    <w:p w:rsidR="000D4A88" w:rsidRDefault="000C37BA">
      <w:pPr>
        <w:framePr w:w="9671" w:wrap="auto" w:hAnchor="text" w:x="1800" w:y="1122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不能加强，排除。</w:t>
      </w:r>
    </w:p>
    <w:p w:rsidR="000D4A88" w:rsidRDefault="000C37BA">
      <w:pPr>
        <w:framePr w:w="2046" w:wrap="auto" w:hAnchor="text" w:x="2220" w:y="1262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93.</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D</w:t>
      </w:r>
      <w:r>
        <w:rPr>
          <w:rFonts w:ascii="宋体" w:hAnsi="宋体" w:cs="宋体"/>
          <w:color w:val="000000"/>
          <w:spacing w:val="1"/>
          <w:sz w:val="21"/>
          <w:szCs w:val="22"/>
          <w:lang w:eastAsia="zh-CN"/>
        </w:rPr>
        <w:t>，</w:t>
      </w:r>
    </w:p>
    <w:p w:rsidR="000D4A88" w:rsidRDefault="000C37BA">
      <w:pPr>
        <w:framePr w:w="733" w:wrap="auto" w:hAnchor="text" w:x="2220" w:y="1309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2895" w:wrap="auto" w:hAnchor="text" w:x="2220" w:y="1356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第一步：找出论点和论据。</w:t>
      </w:r>
    </w:p>
    <w:p w:rsidR="000D4A88" w:rsidRDefault="000C37BA">
      <w:pPr>
        <w:framePr w:w="9550" w:wrap="auto" w:hAnchor="text" w:x="1800" w:y="14031"/>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3"/>
          <w:sz w:val="21"/>
          <w:szCs w:val="22"/>
          <w:lang w:eastAsia="zh-CN"/>
        </w:rPr>
        <w:t>论点：以往通过注射胰岛素控制糖尿病人血糖浓度的方法在未来也可以被摄入咖啡因替</w:t>
      </w:r>
    </w:p>
    <w:p w:rsidR="000D4A88" w:rsidRDefault="000C37BA">
      <w:pPr>
        <w:framePr w:w="9550" w:wrap="auto" w:hAnchor="text" w:x="1800" w:y="1403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代。</w:t>
      </w:r>
    </w:p>
    <w:p w:rsidR="000D4A88" w:rsidRDefault="000C37BA">
      <w:pPr>
        <w:framePr w:w="9133" w:wrap="auto" w:hAnchor="text" w:x="2220" w:y="1496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论据：有研究人员声称找到了一种全新的控制糖尿病人血糖浓度的方法，这种新疗法的</w:t>
      </w:r>
    </w:p>
    <w:p w:rsidR="000D4A88" w:rsidRDefault="000C37BA">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r>
        <w:rPr>
          <w:rFonts w:eastAsia="Times New Roman"/>
          <w:noProof/>
        </w:rPr>
        <w:pict>
          <v:shape id="_x0000_s1214" type="#_x0000_t75" style="position:absolute;margin-left:257pt;margin-top:4in;width:12.55pt;height:15.55pt;z-index:-251422720;mso-position-horizontal-relative:page;mso-position-vertical-relative:page">
            <v:imagedata r:id="rId188" o:title=""/>
            <w10:wrap anchorx="page" anchory="page"/>
          </v:shape>
        </w:pict>
      </w:r>
      <w:r>
        <w:rPr>
          <w:rFonts w:eastAsia="Times New Roman"/>
          <w:noProof/>
        </w:rPr>
        <w:pict>
          <v:shape id="_x0000_s1215" type="#_x0000_t75" style="position:absolute;margin-left:411.8pt;margin-top:4in;width:12.55pt;height:15.55pt;z-index:-251443200;mso-position-horizontal-relative:page;mso-position-vertical-relative:page">
            <v:imagedata r:id="rId188" o:title=""/>
            <w10:wrap anchorx="page" anchory="page"/>
          </v:shape>
        </w:pict>
      </w:r>
      <w:r>
        <w:rPr>
          <w:rFonts w:eastAsia="Times New Roman"/>
          <w:noProof/>
        </w:rPr>
        <w:pict>
          <v:shape id="_x0000_s1216" type="#_x0000_t75" style="position:absolute;margin-left:235.5pt;margin-top:319.2pt;width:12.55pt;height:15.55pt;z-index:-251463680;mso-position-horizontal-relative:page;mso-position-vertical-relative:page">
            <v:imagedata r:id="rId188" o:title=""/>
            <w10:wrap anchorx="page" anchory="page"/>
          </v:shape>
        </w:pict>
      </w:r>
      <w:r>
        <w:rPr>
          <w:rFonts w:eastAsia="Times New Roman"/>
          <w:noProof/>
        </w:rPr>
        <w:pict>
          <v:shape id="_x0000_s1217" type="#_x0000_t75" style="position:absolute;margin-left:317.35pt;margin-top:350.4pt;width:12.55pt;height:15.55pt;z-index:-251484160;mso-position-horizontal-relative:page;mso-position-vertical-relative:page">
            <v:imagedata r:id="rId188" o:title=""/>
            <w10:wrap anchorx="page" anchory="page"/>
          </v:shape>
        </w:pict>
      </w:r>
      <w:r>
        <w:rPr>
          <w:rFonts w:eastAsia="Times New Roman"/>
          <w:noProof/>
        </w:rPr>
        <w:pict>
          <v:shape id="_x0000_s1218" type="#_x0000_t75" style="position:absolute;margin-left:430.3pt;margin-top:350.4pt;width:12.55pt;height:15.55pt;z-index:-251504640;mso-position-horizontal-relative:page;mso-position-vertical-relative:page">
            <v:imagedata r:id="rId188" o:title=""/>
            <w10:wrap anchorx="page" anchory="page"/>
          </v:shape>
        </w:pict>
      </w:r>
      <w:r>
        <w:rPr>
          <w:rFonts w:eastAsia="Times New Roman"/>
          <w:noProof/>
        </w:rPr>
        <w:pict>
          <v:shape id="_x0000_s1219" type="#_x0000_t75" style="position:absolute;margin-left:149.35pt;margin-top:381.6pt;width:12.55pt;height:15.55pt;z-index:-251525120;mso-position-horizontal-relative:page;mso-position-vertical-relative:page">
            <v:imagedata r:id="rId188" o:title=""/>
            <w10:wrap anchorx="page" anchory="page"/>
          </v:shape>
        </w:pict>
      </w:r>
      <w:r>
        <w:rPr>
          <w:rFonts w:eastAsia="Times New Roman"/>
          <w:noProof/>
        </w:rPr>
        <w:pict>
          <v:shape id="_x0000_s1220" type="#_x0000_t75" style="position:absolute;margin-left:245.35pt;margin-top:381.6pt;width:12.55pt;height:15.55pt;z-index:-251545600;mso-position-horizontal-relative:page;mso-position-vertical-relative:page">
            <v:imagedata r:id="rId188" o:title=""/>
            <w10:wrap anchorx="page" anchory="page"/>
          </v:shape>
        </w:pict>
      </w:r>
      <w:r>
        <w:rPr>
          <w:rFonts w:eastAsia="Times New Roman"/>
          <w:noProof/>
        </w:rPr>
        <w:pict>
          <v:shape id="_x0000_s1221" type="#_x0000_t75" style="position:absolute;margin-left:382.15pt;margin-top:381.6pt;width:12.55pt;height:15.55pt;z-index:-251572224;mso-position-horizontal-relative:page;mso-position-vertical-relative:page">
            <v:imagedata r:id="rId188" o:title=""/>
            <w10:wrap anchorx="page" anchory="page"/>
          </v:shape>
        </w:pict>
      </w:r>
      <w:r>
        <w:rPr>
          <w:rFonts w:eastAsia="Times New Roman"/>
          <w:noProof/>
        </w:rPr>
        <w:pict>
          <v:shape id="_x0000_s1222" type="#_x0000_t75" style="position:absolute;margin-left:263.85pt;margin-top:436.2pt;width:12.55pt;height:15.55pt;z-index:-251603968;mso-position-horizontal-relative:page;mso-position-vertical-relative:page">
            <v:imagedata r:id="rId188" o:title=""/>
            <w10:wrap anchorx="page" anchory="page"/>
          </v:shape>
        </w:pict>
      </w:r>
      <w:r>
        <w:rPr>
          <w:rFonts w:eastAsia="Times New Roman"/>
          <w:noProof/>
        </w:rPr>
        <w:pict>
          <v:shape id="_x0000_s1223" type="#_x0000_t75" style="position:absolute;margin-left:493.75pt;margin-top:436.2pt;width:12.55pt;height:15.55pt;z-index:-251646976;mso-position-horizontal-relative:page;mso-position-vertical-relative:page">
            <v:imagedata r:id="rId189" o:title=""/>
            <w10:wrap anchorx="page" anchory="page"/>
          </v:shape>
        </w:pict>
      </w: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9614" w:wrap="auto" w:hAnchor="text" w:x="1800" w:y="15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关键就是咖啡因，他们对患有糖尿病的小鼠进行了实验，当小鼠摄入咖啡因的时候，对于血</w:t>
      </w:r>
    </w:p>
    <w:p w:rsidR="000D4A88" w:rsidRDefault="000C37BA">
      <w:pPr>
        <w:framePr w:w="9614"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糖浓度的控制能力比没有摄入咖啡因的小鼠好。</w:t>
      </w:r>
    </w:p>
    <w:p w:rsidR="000D4A88" w:rsidRDefault="000C37BA">
      <w:pPr>
        <w:framePr w:w="9550" w:wrap="auto" w:hAnchor="text" w:x="1800" w:y="2487"/>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通过对小鼠做实验，得到相关的应用于人的结论，加强方式既可以说明小鼠能够代表人</w:t>
      </w:r>
    </w:p>
    <w:p w:rsidR="000D4A88" w:rsidRDefault="000C37BA">
      <w:pPr>
        <w:framePr w:w="9550" w:wrap="auto" w:hAnchor="text" w:x="1800" w:y="248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类，又可以补充论据。</w:t>
      </w:r>
    </w:p>
    <w:p w:rsidR="000D4A88" w:rsidRDefault="000C37BA">
      <w:pPr>
        <w:framePr w:w="2655" w:wrap="auto" w:hAnchor="text" w:x="2220" w:y="342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第二步：逐一分析选项。</w:t>
      </w:r>
    </w:p>
    <w:p w:rsidR="000D4A88" w:rsidRDefault="000C37BA">
      <w:pPr>
        <w:framePr w:w="9552" w:wrap="auto" w:hAnchor="text" w:x="1800" w:y="3891"/>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项：说明成果被发表在医学期刊上，而论点讨论的是注射咖啡因是否可以控制糖尿病</w:t>
      </w:r>
    </w:p>
    <w:p w:rsidR="000D4A88" w:rsidRDefault="000C37BA">
      <w:pPr>
        <w:framePr w:w="9552" w:wrap="auto" w:hAnchor="text" w:x="1800" w:y="389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人血糖浓度，话题不一致，无关选项，无法加强，排除；</w:t>
      </w:r>
    </w:p>
    <w:p w:rsidR="000D4A88" w:rsidRDefault="000C37BA">
      <w:pPr>
        <w:framePr w:w="9552" w:wrap="auto" w:hAnchor="text" w:x="1800" w:y="3891"/>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项：说明注射胰岛素对于患者来说很麻烦，而论点讨论的是注射咖啡因是否可以控制</w:t>
      </w:r>
    </w:p>
    <w:p w:rsidR="000D4A88" w:rsidRDefault="000C37BA">
      <w:pPr>
        <w:framePr w:w="9552" w:wrap="auto" w:hAnchor="text" w:x="1800" w:y="389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糖尿病人血糖浓度，话题不一致，无关选项，无法加强，排除；</w:t>
      </w:r>
    </w:p>
    <w:p w:rsidR="000D4A88" w:rsidRDefault="000C37BA">
      <w:pPr>
        <w:framePr w:w="9552" w:wrap="auto" w:hAnchor="text" w:x="1800" w:y="3891"/>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项：说明降低直肠癌和黑色素的发病风险，而论点讨论的是注射咖啡因是否可以控制</w:t>
      </w:r>
    </w:p>
    <w:p w:rsidR="000D4A88" w:rsidRDefault="000C37BA">
      <w:pPr>
        <w:framePr w:w="9552" w:wrap="auto" w:hAnchor="text" w:x="1800" w:y="389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糖尿病人血糖浓度，话题不一致，无法加强，排除；</w:t>
      </w:r>
    </w:p>
    <w:p w:rsidR="000D4A88" w:rsidRDefault="000C37BA">
      <w:pPr>
        <w:framePr w:w="9552" w:wrap="auto" w:hAnchor="text" w:x="1800" w:y="3891"/>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项：说明吸收咖啡因促进胰岛素的产生，解释了原因，从而说明的确可以用咖啡因来</w:t>
      </w:r>
    </w:p>
    <w:p w:rsidR="000D4A88" w:rsidRDefault="000C37BA">
      <w:pPr>
        <w:framePr w:w="9552" w:wrap="auto" w:hAnchor="text" w:x="1800" w:y="389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代替胰岛素，可以加强，当选。</w:t>
      </w:r>
    </w:p>
    <w:p w:rsidR="000D4A88" w:rsidRDefault="000C37BA">
      <w:pPr>
        <w:framePr w:w="2046" w:wrap="auto" w:hAnchor="text" w:x="2220" w:y="763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94.</w:t>
      </w:r>
      <w:r>
        <w:rPr>
          <w:rFonts w:ascii="宋体" w:hAnsi="宋体" w:cs="宋体"/>
          <w:color w:val="000000"/>
          <w:sz w:val="21"/>
          <w:szCs w:val="22"/>
          <w:lang w:eastAsia="zh-CN"/>
        </w:rPr>
        <w:t>正</w:t>
      </w:r>
      <w:r>
        <w:rPr>
          <w:rFonts w:ascii="宋体" w:hAnsi="宋体" w:cs="宋体"/>
          <w:color w:val="000000"/>
          <w:sz w:val="21"/>
          <w:szCs w:val="22"/>
          <w:lang w:eastAsia="zh-CN"/>
        </w:rPr>
        <w:t>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w:t>
      </w:r>
    </w:p>
    <w:p w:rsidR="000D4A88" w:rsidRDefault="000C37BA">
      <w:pPr>
        <w:framePr w:w="733" w:wrap="auto" w:hAnchor="text" w:x="2220" w:y="810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2204" w:wrap="auto" w:hAnchor="text" w:x="2220" w:y="857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第一步：翻译题干。</w:t>
      </w:r>
    </w:p>
    <w:p w:rsidR="000D4A88" w:rsidRDefault="000C37BA">
      <w:pPr>
        <w:framePr w:w="5793" w:wrap="auto" w:hAnchor="text" w:x="2640" w:y="914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推动供给侧结构性改革</w:t>
      </w:r>
      <w:r>
        <w:rPr>
          <w:rFonts w:hAnsiTheme="minorHAnsi" w:cstheme="minorBidi"/>
          <w:color w:val="000000"/>
          <w:spacing w:val="158"/>
          <w:sz w:val="21"/>
          <w:szCs w:val="22"/>
          <w:lang w:eastAsia="zh-CN"/>
        </w:rPr>
        <w:t xml:space="preserve"> </w:t>
      </w:r>
      <w:r>
        <w:rPr>
          <w:rFonts w:ascii="宋体" w:hAnsi="宋体" w:cs="宋体"/>
          <w:color w:val="000000"/>
          <w:sz w:val="21"/>
          <w:szCs w:val="22"/>
          <w:lang w:eastAsia="zh-CN"/>
        </w:rPr>
        <w:t>确立竞争政策的基础性地位；</w:t>
      </w:r>
    </w:p>
    <w:p w:rsidR="000D4A88" w:rsidRDefault="000C37BA">
      <w:pPr>
        <w:framePr w:w="5793" w:wrap="auto" w:hAnchor="text" w:x="2640" w:y="9147"/>
        <w:widowControl w:val="0"/>
        <w:autoSpaceDE w:val="0"/>
        <w:autoSpaceDN w:val="0"/>
        <w:spacing w:before="415" w:line="209" w:lineRule="exact"/>
        <w:rPr>
          <w:rFonts w:hAnsiTheme="minorHAnsi" w:cstheme="minorBidi"/>
          <w:color w:val="000000"/>
          <w:sz w:val="21"/>
          <w:szCs w:val="22"/>
          <w:lang w:eastAsia="zh-CN"/>
        </w:rPr>
      </w:pPr>
      <w:r>
        <w:rPr>
          <w:rFonts w:ascii="宋体" w:hAnsi="宋体" w:cs="宋体"/>
          <w:color w:val="000000"/>
          <w:sz w:val="21"/>
          <w:szCs w:val="22"/>
          <w:lang w:eastAsia="zh-CN"/>
        </w:rPr>
        <w:t>确立竞争性政策的基础性地位</w:t>
      </w:r>
      <w:r>
        <w:rPr>
          <w:rFonts w:hAnsiTheme="minorHAnsi" w:cstheme="minorBidi"/>
          <w:color w:val="000000"/>
          <w:spacing w:val="158"/>
          <w:sz w:val="21"/>
          <w:szCs w:val="22"/>
          <w:lang w:eastAsia="zh-CN"/>
        </w:rPr>
        <w:t xml:space="preserve"> </w:t>
      </w:r>
      <w:r>
        <w:rPr>
          <w:rFonts w:ascii="宋体" w:hAnsi="宋体" w:cs="宋体"/>
          <w:color w:val="000000"/>
          <w:sz w:val="21"/>
          <w:szCs w:val="22"/>
          <w:lang w:eastAsia="zh-CN"/>
        </w:rPr>
        <w:t>加强顶层设计；</w:t>
      </w:r>
    </w:p>
    <w:p w:rsidR="000D4A88" w:rsidRDefault="000C37BA">
      <w:pPr>
        <w:framePr w:w="5793" w:wrap="auto" w:hAnchor="text" w:x="2640" w:y="9147"/>
        <w:widowControl w:val="0"/>
        <w:autoSpaceDE w:val="0"/>
        <w:autoSpaceDN w:val="0"/>
        <w:spacing w:before="415" w:line="209" w:lineRule="exact"/>
        <w:rPr>
          <w:rFonts w:hAnsiTheme="minorHAnsi" w:cstheme="minorBidi"/>
          <w:color w:val="000000"/>
          <w:sz w:val="21"/>
          <w:szCs w:val="22"/>
          <w:lang w:eastAsia="zh-CN"/>
        </w:rPr>
      </w:pPr>
      <w:r>
        <w:rPr>
          <w:rFonts w:ascii="宋体" w:hAnsi="宋体" w:cs="宋体"/>
          <w:color w:val="000000"/>
          <w:sz w:val="21"/>
          <w:szCs w:val="22"/>
          <w:lang w:eastAsia="zh-CN"/>
        </w:rPr>
        <w:t>加强顶层设计</w:t>
      </w:r>
      <w:r>
        <w:rPr>
          <w:rFonts w:hAnsiTheme="minorHAnsi" w:cstheme="minorBidi"/>
          <w:color w:val="000000"/>
          <w:spacing w:val="158"/>
          <w:sz w:val="21"/>
          <w:szCs w:val="22"/>
          <w:lang w:eastAsia="zh-CN"/>
        </w:rPr>
        <w:t xml:space="preserve"> </w:t>
      </w:r>
      <w:r>
        <w:rPr>
          <w:rFonts w:ascii="宋体" w:hAnsi="宋体" w:cs="宋体"/>
          <w:color w:val="000000"/>
          <w:sz w:val="21"/>
          <w:szCs w:val="22"/>
          <w:lang w:eastAsia="zh-CN"/>
        </w:rPr>
        <w:t>围绕创造公平竞争的制度环境；</w:t>
      </w:r>
    </w:p>
    <w:p w:rsidR="000D4A88" w:rsidRDefault="000C37BA">
      <w:pPr>
        <w:framePr w:w="5793" w:wrap="auto" w:hAnchor="text" w:x="2640" w:y="9147"/>
        <w:widowControl w:val="0"/>
        <w:autoSpaceDE w:val="0"/>
        <w:autoSpaceDN w:val="0"/>
        <w:spacing w:before="415" w:line="209" w:lineRule="exact"/>
        <w:rPr>
          <w:rFonts w:hAnsiTheme="minorHAnsi" w:cstheme="minorBidi"/>
          <w:color w:val="000000"/>
          <w:sz w:val="21"/>
          <w:szCs w:val="22"/>
          <w:lang w:eastAsia="zh-CN"/>
        </w:rPr>
      </w:pPr>
      <w:r>
        <w:rPr>
          <w:rFonts w:ascii="宋体" w:hAnsi="宋体" w:cs="宋体"/>
          <w:color w:val="000000"/>
          <w:sz w:val="21"/>
          <w:szCs w:val="22"/>
          <w:lang w:eastAsia="zh-CN"/>
        </w:rPr>
        <w:t>实现创新驱动</w:t>
      </w:r>
      <w:r>
        <w:rPr>
          <w:rFonts w:hAnsiTheme="minorHAnsi" w:cstheme="minorBidi"/>
          <w:color w:val="000000"/>
          <w:spacing w:val="158"/>
          <w:sz w:val="21"/>
          <w:szCs w:val="22"/>
          <w:lang w:eastAsia="zh-CN"/>
        </w:rPr>
        <w:t xml:space="preserve"> </w:t>
      </w:r>
      <w:r>
        <w:rPr>
          <w:rFonts w:ascii="宋体" w:hAnsi="宋体" w:cs="宋体"/>
          <w:color w:val="000000"/>
          <w:sz w:val="21"/>
          <w:szCs w:val="22"/>
          <w:lang w:eastAsia="zh-CN"/>
        </w:rPr>
        <w:t>确立竞争政策的基础性地位。</w:t>
      </w:r>
    </w:p>
    <w:p w:rsidR="000D4A88" w:rsidRDefault="000C37BA">
      <w:pPr>
        <w:framePr w:w="524" w:wrap="auto" w:hAnchor="text" w:x="2220" w:y="1164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将</w:t>
      </w:r>
    </w:p>
    <w:p w:rsidR="000D4A88" w:rsidRDefault="000C37BA">
      <w:pPr>
        <w:framePr w:w="8117" w:wrap="auto" w:hAnchor="text" w:x="3046" w:y="1164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串联得</w:t>
      </w:r>
      <w:r>
        <w:rPr>
          <w:rFonts w:hAnsiTheme="minorHAnsi" w:cstheme="minorBidi"/>
          <w:color w:val="000000"/>
          <w:spacing w:val="158"/>
          <w:sz w:val="21"/>
          <w:szCs w:val="22"/>
          <w:lang w:eastAsia="zh-CN"/>
        </w:rPr>
        <w:t xml:space="preserve"> </w:t>
      </w:r>
      <w:r>
        <w:rPr>
          <w:rFonts w:ascii="宋体" w:hAnsi="宋体" w:cs="宋体"/>
          <w:color w:val="000000"/>
          <w:spacing w:val="-7"/>
          <w:sz w:val="21"/>
          <w:szCs w:val="22"/>
          <w:lang w:eastAsia="zh-CN"/>
        </w:rPr>
        <w:t>：推动供给侧结构性改革</w:t>
      </w:r>
      <w:r>
        <w:rPr>
          <w:rFonts w:hAnsiTheme="minorHAnsi" w:cstheme="minorBidi"/>
          <w:color w:val="000000"/>
          <w:spacing w:val="167"/>
          <w:sz w:val="21"/>
          <w:szCs w:val="22"/>
          <w:lang w:eastAsia="zh-CN"/>
        </w:rPr>
        <w:t xml:space="preserve"> </w:t>
      </w:r>
      <w:r>
        <w:rPr>
          <w:rFonts w:ascii="宋体" w:hAnsi="宋体" w:cs="宋体"/>
          <w:color w:val="000000"/>
          <w:sz w:val="21"/>
          <w:szCs w:val="22"/>
          <w:lang w:eastAsia="zh-CN"/>
        </w:rPr>
        <w:t>确立竞争政策的基础性地位</w:t>
      </w:r>
      <w:r>
        <w:rPr>
          <w:rFonts w:hAnsiTheme="minorHAnsi" w:cstheme="minorBidi"/>
          <w:color w:val="000000"/>
          <w:spacing w:val="158"/>
          <w:sz w:val="21"/>
          <w:szCs w:val="22"/>
          <w:lang w:eastAsia="zh-CN"/>
        </w:rPr>
        <w:t xml:space="preserve"> </w:t>
      </w:r>
      <w:r>
        <w:rPr>
          <w:rFonts w:ascii="宋体" w:hAnsi="宋体" w:cs="宋体"/>
          <w:color w:val="000000"/>
          <w:sz w:val="21"/>
          <w:szCs w:val="22"/>
          <w:lang w:eastAsia="zh-CN"/>
        </w:rPr>
        <w:t>加强顶层设</w:t>
      </w:r>
    </w:p>
    <w:p w:rsidR="000D4A88" w:rsidRDefault="000C37BA">
      <w:pPr>
        <w:framePr w:w="524" w:wrap="auto" w:hAnchor="text" w:x="1800" w:y="1226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计</w:t>
      </w:r>
    </w:p>
    <w:p w:rsidR="000D4A88" w:rsidRDefault="000C37BA">
      <w:pPr>
        <w:framePr w:w="3378" w:wrap="auto" w:hAnchor="text" w:x="2220" w:y="1226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围绕创造公平竞争的制度环境。</w:t>
      </w:r>
    </w:p>
    <w:p w:rsidR="000D4A88" w:rsidRDefault="000C37BA">
      <w:pPr>
        <w:framePr w:w="3378" w:wrap="auto" w:hAnchor="text" w:x="2220" w:y="12267"/>
        <w:widowControl w:val="0"/>
        <w:autoSpaceDE w:val="0"/>
        <w:autoSpaceDN w:val="0"/>
        <w:spacing w:before="307" w:line="209" w:lineRule="exact"/>
        <w:rPr>
          <w:rFonts w:hAnsiTheme="minorHAnsi" w:cstheme="minorBidi"/>
          <w:color w:val="000000"/>
          <w:sz w:val="21"/>
          <w:szCs w:val="22"/>
          <w:lang w:eastAsia="zh-CN"/>
        </w:rPr>
      </w:pPr>
      <w:r>
        <w:rPr>
          <w:rFonts w:ascii="宋体" w:hAnsi="宋体" w:cs="宋体"/>
          <w:color w:val="000000"/>
          <w:sz w:val="21"/>
          <w:szCs w:val="22"/>
          <w:lang w:eastAsia="zh-CN"/>
        </w:rPr>
        <w:t>第二步：逐一分析选项。</w:t>
      </w:r>
    </w:p>
    <w:p w:rsidR="000D4A88" w:rsidRDefault="000C37BA">
      <w:pPr>
        <w:framePr w:w="9070" w:wrap="auto" w:hAnchor="text" w:x="2220" w:y="13359"/>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项：翻译为推动供给侧结构性改革</w:t>
      </w:r>
      <w:r>
        <w:rPr>
          <w:rFonts w:hAnsiTheme="minorHAnsi" w:cstheme="minorBidi"/>
          <w:color w:val="000000"/>
          <w:spacing w:val="161"/>
          <w:sz w:val="21"/>
          <w:szCs w:val="22"/>
          <w:lang w:eastAsia="zh-CN"/>
        </w:rPr>
        <w:t xml:space="preserve"> </w:t>
      </w:r>
      <w:r>
        <w:rPr>
          <w:rFonts w:ascii="宋体" w:hAnsi="宋体" w:cs="宋体"/>
          <w:color w:val="000000"/>
          <w:spacing w:val="-1"/>
          <w:sz w:val="21"/>
          <w:szCs w:val="22"/>
          <w:lang w:eastAsia="zh-CN"/>
        </w:rPr>
        <w:t>加强顶层设计，是对</w:t>
      </w:r>
      <w:r>
        <w:rPr>
          <w:rFonts w:hAnsiTheme="minorHAnsi" w:cstheme="minorBidi"/>
          <w:color w:val="000000"/>
          <w:spacing w:val="156"/>
          <w:sz w:val="21"/>
          <w:szCs w:val="22"/>
          <w:lang w:eastAsia="zh-CN"/>
        </w:rPr>
        <w:t xml:space="preserve"> </w:t>
      </w:r>
      <w:r>
        <w:rPr>
          <w:rFonts w:ascii="宋体" w:hAnsi="宋体" w:cs="宋体"/>
          <w:color w:val="000000"/>
          <w:spacing w:val="-2"/>
          <w:sz w:val="21"/>
          <w:szCs w:val="22"/>
          <w:lang w:eastAsia="zh-CN"/>
        </w:rPr>
        <w:t>的肯前，肯前必肯后，可</w:t>
      </w:r>
    </w:p>
    <w:p w:rsidR="000D4A88" w:rsidRDefault="000C37BA">
      <w:pPr>
        <w:framePr w:w="9550" w:wrap="auto" w:hAnchor="text" w:x="1800" w:y="1387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以推出，当选；</w:t>
      </w:r>
    </w:p>
    <w:p w:rsidR="000D4A88" w:rsidRDefault="000C37BA">
      <w:pPr>
        <w:framePr w:w="9550" w:wrap="auto" w:hAnchor="text" w:x="1800" w:y="13875"/>
        <w:widowControl w:val="0"/>
        <w:autoSpaceDE w:val="0"/>
        <w:autoSpaceDN w:val="0"/>
        <w:spacing w:before="367"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项：翻译为实现创新驱动</w:t>
      </w:r>
      <w:r>
        <w:rPr>
          <w:rFonts w:hAnsiTheme="minorHAnsi" w:cstheme="minorBidi"/>
          <w:color w:val="000000"/>
          <w:spacing w:val="159"/>
          <w:sz w:val="21"/>
          <w:szCs w:val="22"/>
          <w:lang w:eastAsia="zh-CN"/>
        </w:rPr>
        <w:t xml:space="preserve"> </w:t>
      </w:r>
      <w:r>
        <w:rPr>
          <w:rFonts w:ascii="宋体" w:hAnsi="宋体" w:cs="宋体"/>
          <w:color w:val="000000"/>
          <w:spacing w:val="-1"/>
          <w:sz w:val="21"/>
          <w:szCs w:val="22"/>
          <w:lang w:eastAsia="zh-CN"/>
        </w:rPr>
        <w:t>推动供给侧结构性改革，根据题干，没有在二者之间建立</w:t>
      </w:r>
    </w:p>
    <w:p w:rsidR="000D4A88" w:rsidRDefault="000C37BA">
      <w:pPr>
        <w:framePr w:w="9550" w:wrap="auto" w:hAnchor="text" w:x="1800" w:y="13875"/>
        <w:widowControl w:val="0"/>
        <w:autoSpaceDE w:val="0"/>
        <w:autoSpaceDN w:val="0"/>
        <w:spacing w:before="307" w:line="209" w:lineRule="exact"/>
        <w:rPr>
          <w:rFonts w:hAnsiTheme="minorHAnsi" w:cstheme="minorBidi"/>
          <w:color w:val="000000"/>
          <w:sz w:val="21"/>
          <w:szCs w:val="22"/>
          <w:lang w:eastAsia="zh-CN"/>
        </w:rPr>
      </w:pPr>
      <w:r>
        <w:rPr>
          <w:rFonts w:ascii="宋体" w:hAnsi="宋体" w:cs="宋体"/>
          <w:color w:val="000000"/>
          <w:sz w:val="21"/>
          <w:szCs w:val="22"/>
          <w:lang w:eastAsia="zh-CN"/>
        </w:rPr>
        <w:t>联系，无法推出，排除；</w:t>
      </w:r>
    </w:p>
    <w:p w:rsidR="000D4A88" w:rsidRDefault="000C37BA">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r>
        <w:rPr>
          <w:rFonts w:eastAsia="Times New Roman"/>
          <w:noProof/>
        </w:rPr>
        <w:pict>
          <v:shape id="_x0000_s1224" type="#_x0000_t75" style="position:absolute;margin-left:110pt;margin-top:451.8pt;width:12.55pt;height:15.55pt;z-index:-251332608;mso-position-horizontal-relative:page;mso-position-vertical-relative:page">
            <v:imagedata r:id="rId190" o:title=""/>
            <w10:wrap anchorx="page" anchory="page"/>
          </v:shape>
        </w:pict>
      </w:r>
      <w:r>
        <w:rPr>
          <w:rFonts w:eastAsia="Times New Roman"/>
          <w:noProof/>
        </w:rPr>
        <w:pict>
          <v:shape id="_x0000_s1225" type="#_x0000_t75" style="position:absolute;margin-left:236pt;margin-top:451.8pt;width:12.55pt;height:15.55pt;z-index:-251342848;mso-position-horizontal-relative:page;mso-position-vertical-relative:page">
            <v:imagedata r:id="rId191" o:title=""/>
            <w10:wrap anchorx="page" anchory="page"/>
          </v:shape>
        </w:pict>
      </w:r>
      <w:r>
        <w:rPr>
          <w:rFonts w:eastAsia="Times New Roman"/>
          <w:noProof/>
        </w:rPr>
        <w:pict>
          <v:shape id="_x0000_s1226" type="#_x0000_t75" style="position:absolute;margin-left:110pt;margin-top:483pt;width:12.55pt;height:15.55pt;z-index:-251355136;mso-position-horizontal-relative:page;mso-position-vertical-relative:page">
            <v:imagedata r:id="rId192" o:title=""/>
            <w10:wrap anchorx="page" anchory="page"/>
          </v:shape>
        </w:pict>
      </w:r>
      <w:r>
        <w:rPr>
          <w:rFonts w:eastAsia="Times New Roman"/>
          <w:noProof/>
        </w:rPr>
        <w:pict>
          <v:shape id="_x0000_s1227" type="#_x0000_t75" style="position:absolute;margin-left:267.55pt;margin-top:483pt;width:12.55pt;height:15.55pt;z-index:-251371520;mso-position-horizontal-relative:page;mso-position-vertical-relative:page">
            <v:imagedata r:id="rId193" o:title=""/>
            <w10:wrap anchorx="page" anchory="page"/>
          </v:shape>
        </w:pict>
      </w:r>
      <w:r>
        <w:rPr>
          <w:rFonts w:eastAsia="Times New Roman"/>
          <w:noProof/>
        </w:rPr>
        <w:pict>
          <v:shape id="_x0000_s1228" type="#_x0000_t75" style="position:absolute;margin-left:110pt;margin-top:514.2pt;width:12.55pt;height:15.55pt;z-index:-251387904;mso-position-horizontal-relative:page;mso-position-vertical-relative:page">
            <v:imagedata r:id="rId194" o:title=""/>
            <w10:wrap anchorx="page" anchory="page"/>
          </v:shape>
        </w:pict>
      </w:r>
      <w:r>
        <w:rPr>
          <w:rFonts w:eastAsia="Times New Roman"/>
          <w:noProof/>
        </w:rPr>
        <w:pict>
          <v:shape id="_x0000_s1229" type="#_x0000_t75" style="position:absolute;margin-left:194pt;margin-top:514.2pt;width:12.55pt;height:15.55pt;z-index:-251404288;mso-position-horizontal-relative:page;mso-position-vertical-relative:page">
            <v:imagedata r:id="rId195" o:title=""/>
            <w10:wrap anchorx="page" anchory="page"/>
          </v:shape>
        </w:pict>
      </w:r>
      <w:r>
        <w:rPr>
          <w:rFonts w:eastAsia="Times New Roman"/>
          <w:noProof/>
        </w:rPr>
        <w:pict>
          <v:shape id="_x0000_s1230" type="#_x0000_t75" style="position:absolute;margin-left:110pt;margin-top:545.4pt;width:12.55pt;height:15.55pt;z-index:-251420672;mso-position-horizontal-relative:page;mso-position-vertical-relative:page">
            <v:imagedata r:id="rId196" o:title=""/>
            <w10:wrap anchorx="page" anchory="page"/>
          </v:shape>
        </w:pict>
      </w:r>
      <w:r>
        <w:rPr>
          <w:rFonts w:eastAsia="Times New Roman"/>
          <w:noProof/>
        </w:rPr>
        <w:pict>
          <v:shape id="_x0000_s1231" type="#_x0000_t75" style="position:absolute;margin-left:194pt;margin-top:545.4pt;width:12.55pt;height:15.55pt;z-index:-251441152;mso-position-horizontal-relative:page;mso-position-vertical-relative:page">
            <v:imagedata r:id="rId197" o:title=""/>
            <w10:wrap anchorx="page" anchory="page"/>
          </v:shape>
        </w:pict>
      </w:r>
      <w:r>
        <w:rPr>
          <w:rFonts w:eastAsia="Times New Roman"/>
          <w:noProof/>
        </w:rPr>
        <w:pict>
          <v:shape id="_x0000_s1232" type="#_x0000_t75" style="position:absolute;margin-left:120.55pt;margin-top:576.6pt;width:32.7pt;height:15.55pt;z-index:-251461632;mso-position-horizontal-relative:page;mso-position-vertical-relative:page">
            <v:imagedata r:id="rId198" o:title=""/>
            <w10:wrap anchorx="page" anchory="page"/>
          </v:shape>
        </w:pict>
      </w:r>
      <w:r>
        <w:rPr>
          <w:rFonts w:eastAsia="Times New Roman"/>
          <w:noProof/>
        </w:rPr>
        <w:pict>
          <v:shape id="_x0000_s1233" type="#_x0000_t75" style="position:absolute;margin-left:182.7pt;margin-top:576.6pt;width:12.55pt;height:15.55pt;z-index:-251482112;mso-position-horizontal-relative:page;mso-position-vertical-relative:page">
            <v:imagedata r:id="rId199" o:title=""/>
            <w10:wrap anchorx="page" anchory="page"/>
          </v:shape>
        </w:pict>
      </w:r>
      <w:r>
        <w:rPr>
          <w:rFonts w:eastAsia="Times New Roman"/>
          <w:noProof/>
        </w:rPr>
        <w:pict>
          <v:shape id="_x0000_s1234" type="#_x0000_t75" style="position:absolute;margin-left:304.75pt;margin-top:576.6pt;width:12.55pt;height:15.55pt;z-index:-251502592;mso-position-horizontal-relative:page;mso-position-vertical-relative:page">
            <v:imagedata r:id="rId188" o:title=""/>
            <w10:wrap anchorx="page" anchory="page"/>
          </v:shape>
        </w:pict>
      </w:r>
      <w:r>
        <w:rPr>
          <w:rFonts w:eastAsia="Times New Roman"/>
          <w:noProof/>
        </w:rPr>
        <w:pict>
          <v:shape id="_x0000_s1235" type="#_x0000_t75" style="position:absolute;margin-left:441.3pt;margin-top:576.6pt;width:12.55pt;height:15.55pt;z-index:-251523072;mso-position-horizontal-relative:page;mso-position-vertical-relative:page">
            <v:imagedata r:id="rId188" o:title=""/>
            <w10:wrap anchorx="page" anchory="page"/>
          </v:shape>
        </w:pict>
      </w:r>
      <w:r>
        <w:rPr>
          <w:rFonts w:eastAsia="Times New Roman"/>
          <w:noProof/>
        </w:rPr>
        <w:pict>
          <v:shape id="_x0000_s1236" type="#_x0000_t75" style="position:absolute;margin-left:99.55pt;margin-top:607.8pt;width:12.55pt;height:15.55pt;z-index:-251543552;mso-position-horizontal-relative:page;mso-position-vertical-relative:page">
            <v:imagedata r:id="rId188" o:title=""/>
            <w10:wrap anchorx="page" anchory="page"/>
          </v:shape>
        </w:pict>
      </w:r>
      <w:r>
        <w:rPr>
          <w:rFonts w:eastAsia="Times New Roman"/>
          <w:noProof/>
        </w:rPr>
        <w:pict>
          <v:shape id="_x0000_s1237" type="#_x0000_t75" style="position:absolute;margin-left:274.9pt;margin-top:662.4pt;width:12.55pt;height:15.55pt;z-index:-251570176;mso-position-horizontal-relative:page;mso-position-vertical-relative:page">
            <v:imagedata r:id="rId200" o:title=""/>
            <w10:wrap anchorx="page" anchory="page"/>
          </v:shape>
        </w:pict>
      </w:r>
      <w:r>
        <w:rPr>
          <w:rFonts w:eastAsia="Times New Roman"/>
          <w:noProof/>
        </w:rPr>
        <w:pict>
          <v:shape id="_x0000_s1238" type="#_x0000_t75" style="position:absolute;margin-left:379.4pt;margin-top:662.4pt;width:12.55pt;height:15.55pt;z-index:-251600896;mso-position-horizontal-relative:page;mso-position-vertical-relative:page">
            <v:imagedata r:id="rId199" o:title=""/>
            <w10:wrap anchorx="page" anchory="page"/>
          </v:shape>
        </w:pict>
      </w:r>
      <w:r>
        <w:rPr>
          <w:rFonts w:eastAsia="Times New Roman"/>
          <w:noProof/>
        </w:rPr>
        <w:pict>
          <v:shape id="_x0000_s1239" type="#_x0000_t75" style="position:absolute;margin-left:232.65pt;margin-top:717pt;width:12.55pt;height:15.55pt;z-index:-251643904;mso-position-horizontal-relative:page;mso-position-vertical-relative:page">
            <v:imagedata r:id="rId189" o:title=""/>
            <w10:wrap anchorx="page" anchory="page"/>
          </v:shape>
        </w:pict>
      </w: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9553" w:wrap="auto" w:hAnchor="text" w:x="1800" w:y="1659"/>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项：翻译为围绕创造公平竞争的制度环境</w:t>
      </w:r>
      <w:r>
        <w:rPr>
          <w:rFonts w:hAnsiTheme="minorHAnsi" w:cstheme="minorBidi"/>
          <w:color w:val="000000"/>
          <w:spacing w:val="156"/>
          <w:sz w:val="21"/>
          <w:szCs w:val="22"/>
          <w:lang w:eastAsia="zh-CN"/>
        </w:rPr>
        <w:t xml:space="preserve"> </w:t>
      </w:r>
      <w:r>
        <w:rPr>
          <w:rFonts w:ascii="宋体" w:hAnsi="宋体" w:cs="宋体"/>
          <w:color w:val="000000"/>
          <w:spacing w:val="-2"/>
          <w:sz w:val="21"/>
          <w:szCs w:val="22"/>
          <w:lang w:eastAsia="zh-CN"/>
        </w:rPr>
        <w:t>加强顶层设计，是对</w:t>
      </w:r>
      <w:r>
        <w:rPr>
          <w:rFonts w:hAnsiTheme="minorHAnsi" w:cstheme="minorBidi"/>
          <w:color w:val="000000"/>
          <w:spacing w:val="159"/>
          <w:sz w:val="21"/>
          <w:szCs w:val="22"/>
          <w:lang w:eastAsia="zh-CN"/>
        </w:rPr>
        <w:t xml:space="preserve"> </w:t>
      </w:r>
      <w:r>
        <w:rPr>
          <w:rFonts w:ascii="宋体" w:hAnsi="宋体" w:cs="宋体"/>
          <w:color w:val="000000"/>
          <w:spacing w:val="-2"/>
          <w:sz w:val="21"/>
          <w:szCs w:val="22"/>
          <w:lang w:eastAsia="zh-CN"/>
        </w:rPr>
        <w:t>的肯后，肯后得不</w:t>
      </w:r>
    </w:p>
    <w:p w:rsidR="000D4A88" w:rsidRDefault="000C37BA">
      <w:pPr>
        <w:framePr w:w="9553" w:wrap="auto" w:hAnchor="text" w:x="1800" w:y="1659"/>
        <w:widowControl w:val="0"/>
        <w:autoSpaceDE w:val="0"/>
        <w:autoSpaceDN w:val="0"/>
        <w:spacing w:before="307" w:line="209" w:lineRule="exact"/>
        <w:rPr>
          <w:rFonts w:hAnsiTheme="minorHAnsi" w:cstheme="minorBidi"/>
          <w:color w:val="000000"/>
          <w:sz w:val="21"/>
          <w:szCs w:val="22"/>
          <w:lang w:eastAsia="zh-CN"/>
        </w:rPr>
      </w:pPr>
      <w:r>
        <w:rPr>
          <w:rFonts w:ascii="宋体" w:hAnsi="宋体" w:cs="宋体"/>
          <w:color w:val="000000"/>
          <w:sz w:val="21"/>
          <w:szCs w:val="22"/>
          <w:lang w:eastAsia="zh-CN"/>
        </w:rPr>
        <w:t>到确定性结论，无法推出，排除；</w:t>
      </w:r>
    </w:p>
    <w:p w:rsidR="000D4A88" w:rsidRDefault="000C37BA">
      <w:pPr>
        <w:framePr w:w="9067" w:wrap="auto" w:hAnchor="text" w:x="2220" w:y="2751"/>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项：翻译为加强顶层设计</w:t>
      </w:r>
      <w:r>
        <w:rPr>
          <w:rFonts w:hAnsiTheme="minorHAnsi" w:cstheme="minorBidi"/>
          <w:color w:val="000000"/>
          <w:spacing w:val="159"/>
          <w:sz w:val="21"/>
          <w:szCs w:val="22"/>
          <w:lang w:eastAsia="zh-CN"/>
        </w:rPr>
        <w:t xml:space="preserve"> </w:t>
      </w:r>
      <w:r>
        <w:rPr>
          <w:rFonts w:ascii="宋体" w:hAnsi="宋体" w:cs="宋体"/>
          <w:color w:val="000000"/>
          <w:spacing w:val="-1"/>
          <w:sz w:val="21"/>
          <w:szCs w:val="22"/>
          <w:lang w:eastAsia="zh-CN"/>
        </w:rPr>
        <w:t>推动供给侧结构性改革，是对</w:t>
      </w:r>
      <w:r>
        <w:rPr>
          <w:rFonts w:hAnsiTheme="minorHAnsi" w:cstheme="minorBidi"/>
          <w:color w:val="000000"/>
          <w:spacing w:val="156"/>
          <w:sz w:val="21"/>
          <w:szCs w:val="22"/>
          <w:lang w:eastAsia="zh-CN"/>
        </w:rPr>
        <w:t xml:space="preserve"> </w:t>
      </w:r>
      <w:r>
        <w:rPr>
          <w:rFonts w:ascii="宋体" w:hAnsi="宋体" w:cs="宋体"/>
          <w:color w:val="000000"/>
          <w:spacing w:val="-1"/>
          <w:sz w:val="21"/>
          <w:szCs w:val="22"/>
          <w:lang w:eastAsia="zh-CN"/>
        </w:rPr>
        <w:t>的肯后，肯后得不到确定</w:t>
      </w:r>
    </w:p>
    <w:p w:rsidR="000D4A88" w:rsidRDefault="000C37BA">
      <w:pPr>
        <w:framePr w:w="2895" w:wrap="auto" w:hAnchor="text" w:x="1800" w:y="326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性结论，无法推出，排除。</w:t>
      </w:r>
    </w:p>
    <w:p w:rsidR="000D4A88" w:rsidRDefault="000C37BA">
      <w:pPr>
        <w:framePr w:w="2895" w:wrap="auto" w:hAnchor="text" w:x="1800" w:y="3267"/>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95.</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w:t>
      </w:r>
    </w:p>
    <w:p w:rsidR="000D4A88" w:rsidRDefault="000C37BA">
      <w:pPr>
        <w:framePr w:w="2895" w:wrap="auto" w:hAnchor="text" w:x="1800" w:y="3267"/>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2204" w:wrap="auto" w:hAnchor="text" w:x="2220" w:y="467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第一步：分析题干。</w:t>
      </w:r>
    </w:p>
    <w:p w:rsidR="000D4A88" w:rsidRDefault="000C37BA">
      <w:pPr>
        <w:framePr w:w="3378" w:wrap="auto" w:hAnchor="text" w:x="2640" w:y="524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要么甲第一个，要么甲最后一个</w:t>
      </w:r>
    </w:p>
    <w:p w:rsidR="000D4A88" w:rsidRDefault="000C37BA">
      <w:pPr>
        <w:framePr w:w="524" w:wrap="auto" w:hAnchor="text" w:x="2640" w:y="5871"/>
        <w:widowControl w:val="0"/>
        <w:autoSpaceDE w:val="0"/>
        <w:autoSpaceDN w:val="0"/>
        <w:spacing w:line="209" w:lineRule="exact"/>
        <w:rPr>
          <w:rFonts w:hAnsiTheme="minorHAnsi" w:cstheme="minorBidi"/>
          <w:color w:val="000000"/>
          <w:sz w:val="21"/>
          <w:szCs w:val="22"/>
        </w:rPr>
      </w:pPr>
      <w:r>
        <w:rPr>
          <w:rFonts w:ascii="宋体" w:hAnsi="宋体" w:cs="宋体"/>
          <w:color w:val="000000"/>
          <w:sz w:val="21"/>
          <w:szCs w:val="22"/>
        </w:rPr>
        <w:t>乙</w:t>
      </w:r>
    </w:p>
    <w:p w:rsidR="000D4A88" w:rsidRDefault="000C37BA">
      <w:pPr>
        <w:framePr w:w="524" w:wrap="auto" w:hAnchor="text" w:x="2640" w:y="5871"/>
        <w:widowControl w:val="0"/>
        <w:autoSpaceDE w:val="0"/>
        <w:autoSpaceDN w:val="0"/>
        <w:spacing w:before="415" w:line="209" w:lineRule="exact"/>
        <w:rPr>
          <w:rFonts w:hAnsiTheme="minorHAnsi" w:cstheme="minorBidi"/>
          <w:color w:val="000000"/>
          <w:sz w:val="21"/>
          <w:szCs w:val="22"/>
        </w:rPr>
      </w:pPr>
      <w:r>
        <w:rPr>
          <w:rFonts w:ascii="宋体" w:hAnsi="宋体" w:cs="宋体"/>
          <w:color w:val="000000"/>
          <w:sz w:val="21"/>
          <w:szCs w:val="22"/>
        </w:rPr>
        <w:t>丁</w:t>
      </w:r>
    </w:p>
    <w:p w:rsidR="000D4A88" w:rsidRDefault="000C37BA">
      <w:pPr>
        <w:framePr w:w="944" w:wrap="auto" w:hAnchor="text" w:x="3406" w:y="5871"/>
        <w:widowControl w:val="0"/>
        <w:autoSpaceDE w:val="0"/>
        <w:autoSpaceDN w:val="0"/>
        <w:spacing w:line="209" w:lineRule="exact"/>
        <w:rPr>
          <w:rFonts w:hAnsiTheme="minorHAnsi" w:cstheme="minorBidi"/>
          <w:color w:val="000000"/>
          <w:sz w:val="21"/>
          <w:szCs w:val="22"/>
        </w:rPr>
      </w:pPr>
      <w:r>
        <w:rPr>
          <w:rFonts w:ascii="宋体" w:hAnsi="宋体" w:cs="宋体"/>
          <w:color w:val="000000"/>
          <w:sz w:val="21"/>
          <w:szCs w:val="22"/>
        </w:rPr>
        <w:t>丙（丙</w:t>
      </w:r>
    </w:p>
    <w:p w:rsidR="000D4A88" w:rsidRDefault="000C37BA">
      <w:pPr>
        <w:framePr w:w="944" w:wrap="auto" w:hAnchor="text" w:x="3406" w:y="5871"/>
        <w:widowControl w:val="0"/>
        <w:autoSpaceDE w:val="0"/>
        <w:autoSpaceDN w:val="0"/>
        <w:spacing w:before="415" w:line="209" w:lineRule="exact"/>
        <w:rPr>
          <w:rFonts w:hAnsiTheme="minorHAnsi" w:cstheme="minorBidi"/>
          <w:color w:val="000000"/>
          <w:sz w:val="21"/>
          <w:szCs w:val="22"/>
        </w:rPr>
      </w:pPr>
      <w:r>
        <w:rPr>
          <w:rFonts w:ascii="宋体" w:hAnsi="宋体" w:cs="宋体"/>
          <w:color w:val="000000"/>
          <w:sz w:val="21"/>
          <w:szCs w:val="22"/>
        </w:rPr>
        <w:t>戊</w:t>
      </w:r>
    </w:p>
    <w:p w:rsidR="000D4A88" w:rsidRDefault="000C37BA">
      <w:pPr>
        <w:framePr w:w="733" w:wrap="auto" w:hAnchor="text" w:x="4589" w:y="5871"/>
        <w:widowControl w:val="0"/>
        <w:autoSpaceDE w:val="0"/>
        <w:autoSpaceDN w:val="0"/>
        <w:spacing w:line="209" w:lineRule="exact"/>
        <w:rPr>
          <w:rFonts w:hAnsiTheme="minorHAnsi" w:cstheme="minorBidi"/>
          <w:color w:val="000000"/>
          <w:sz w:val="21"/>
          <w:szCs w:val="22"/>
        </w:rPr>
      </w:pPr>
      <w:r>
        <w:rPr>
          <w:rFonts w:ascii="宋体" w:hAnsi="宋体" w:cs="宋体"/>
          <w:color w:val="000000"/>
          <w:spacing w:val="-1"/>
          <w:sz w:val="21"/>
          <w:szCs w:val="22"/>
        </w:rPr>
        <w:t>乙）</w:t>
      </w:r>
    </w:p>
    <w:p w:rsidR="000D4A88" w:rsidRDefault="000C37BA">
      <w:pPr>
        <w:framePr w:w="1153" w:wrap="auto" w:hAnchor="text" w:x="2640" w:y="7119"/>
        <w:widowControl w:val="0"/>
        <w:autoSpaceDE w:val="0"/>
        <w:autoSpaceDN w:val="0"/>
        <w:spacing w:line="209" w:lineRule="exact"/>
        <w:rPr>
          <w:rFonts w:hAnsiTheme="minorHAnsi" w:cstheme="minorBidi"/>
          <w:color w:val="000000"/>
          <w:sz w:val="21"/>
          <w:szCs w:val="22"/>
        </w:rPr>
      </w:pPr>
      <w:r>
        <w:rPr>
          <w:rFonts w:ascii="宋体" w:hAnsi="宋体" w:cs="宋体"/>
          <w:color w:val="000000"/>
          <w:sz w:val="21"/>
          <w:szCs w:val="22"/>
        </w:rPr>
        <w:t>丁先于乙</w:t>
      </w:r>
    </w:p>
    <w:p w:rsidR="000D4A88" w:rsidRDefault="000C37BA">
      <w:pPr>
        <w:framePr w:w="1155" w:wrap="auto" w:hAnchor="text" w:x="2220" w:y="774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根据条件</w:t>
      </w:r>
    </w:p>
    <w:p w:rsidR="000D4A88" w:rsidRDefault="000C37BA">
      <w:pPr>
        <w:framePr w:w="524" w:wrap="auto" w:hAnchor="text" w:x="3269" w:y="774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和</w:t>
      </w:r>
    </w:p>
    <w:p w:rsidR="000D4A88" w:rsidRDefault="000C37BA">
      <w:pPr>
        <w:framePr w:w="7383" w:wrap="auto" w:hAnchor="text" w:x="3689" w:y="774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3"/>
          <w:sz w:val="21"/>
          <w:szCs w:val="22"/>
          <w:lang w:eastAsia="zh-CN"/>
        </w:rPr>
        <w:t>可知，每个条件各占</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5</w:t>
      </w:r>
      <w:r>
        <w:rPr>
          <w:rFonts w:hAnsiTheme="minorHAnsi" w:cstheme="minorBidi"/>
          <w:color w:val="000000"/>
          <w:spacing w:val="1"/>
          <w:sz w:val="21"/>
          <w:szCs w:val="22"/>
          <w:lang w:eastAsia="zh-CN"/>
        </w:rPr>
        <w:t xml:space="preserve"> </w:t>
      </w:r>
      <w:r>
        <w:rPr>
          <w:rFonts w:ascii="宋体" w:hAnsi="宋体" w:cs="宋体"/>
          <w:color w:val="000000"/>
          <w:spacing w:val="-3"/>
          <w:sz w:val="21"/>
          <w:szCs w:val="22"/>
          <w:lang w:eastAsia="zh-CN"/>
        </w:rPr>
        <w:t>个位置，并且根据条件</w:t>
      </w:r>
      <w:r>
        <w:rPr>
          <w:rFonts w:hAnsiTheme="minorHAnsi" w:cstheme="minorBidi"/>
          <w:color w:val="000000"/>
          <w:spacing w:val="161"/>
          <w:sz w:val="21"/>
          <w:szCs w:val="22"/>
          <w:lang w:eastAsia="zh-CN"/>
        </w:rPr>
        <w:t xml:space="preserve"> </w:t>
      </w:r>
      <w:r>
        <w:rPr>
          <w:rFonts w:ascii="宋体" w:hAnsi="宋体" w:cs="宋体"/>
          <w:color w:val="000000"/>
          <w:sz w:val="21"/>
          <w:szCs w:val="22"/>
          <w:lang w:eastAsia="zh-CN"/>
        </w:rPr>
        <w:t>甲要么在第</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1</w:t>
      </w:r>
      <w:r>
        <w:rPr>
          <w:rFonts w:hAnsiTheme="minorHAnsi" w:cstheme="minorBidi"/>
          <w:color w:val="000000"/>
          <w:spacing w:val="-2"/>
          <w:sz w:val="21"/>
          <w:szCs w:val="22"/>
          <w:lang w:eastAsia="zh-CN"/>
        </w:rPr>
        <w:t xml:space="preserve"> </w:t>
      </w:r>
      <w:r>
        <w:rPr>
          <w:rFonts w:ascii="宋体" w:hAnsi="宋体" w:cs="宋体"/>
          <w:color w:val="000000"/>
          <w:spacing w:val="-8"/>
          <w:sz w:val="21"/>
          <w:szCs w:val="22"/>
          <w:lang w:eastAsia="zh-CN"/>
        </w:rPr>
        <w:t>个，要么</w:t>
      </w:r>
    </w:p>
    <w:p w:rsidR="000D4A88" w:rsidRDefault="000C37BA">
      <w:pPr>
        <w:framePr w:w="9674" w:wrap="auto" w:hAnchor="text" w:x="1800" w:y="82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在第</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7</w:t>
      </w:r>
      <w:r>
        <w:rPr>
          <w:rFonts w:hAnsiTheme="minorHAnsi" w:cstheme="minorBidi"/>
          <w:color w:val="000000"/>
          <w:spacing w:val="-1"/>
          <w:sz w:val="21"/>
          <w:szCs w:val="22"/>
          <w:lang w:eastAsia="zh-CN"/>
        </w:rPr>
        <w:t xml:space="preserve"> </w:t>
      </w:r>
      <w:r>
        <w:rPr>
          <w:rFonts w:ascii="宋体" w:hAnsi="宋体" w:cs="宋体"/>
          <w:color w:val="000000"/>
          <w:spacing w:val="-8"/>
          <w:sz w:val="21"/>
          <w:szCs w:val="22"/>
          <w:lang w:eastAsia="zh-CN"/>
        </w:rPr>
        <w:t>个可知，除了甲以外一共有</w:t>
      </w:r>
      <w:r>
        <w:rPr>
          <w:rFonts w:hAnsiTheme="minorHAnsi" w:cstheme="minorBidi"/>
          <w:color w:val="000000"/>
          <w:spacing w:val="7"/>
          <w:sz w:val="21"/>
          <w:szCs w:val="22"/>
          <w:lang w:eastAsia="zh-CN"/>
        </w:rPr>
        <w:t xml:space="preserve"> </w:t>
      </w:r>
      <w:r>
        <w:rPr>
          <w:rFonts w:ascii="宋体" w:hAnsiTheme="minorHAnsi" w:cstheme="minorBidi"/>
          <w:color w:val="000000"/>
          <w:sz w:val="21"/>
          <w:szCs w:val="22"/>
          <w:lang w:eastAsia="zh-CN"/>
        </w:rPr>
        <w:t>6</w:t>
      </w:r>
      <w:r>
        <w:rPr>
          <w:rFonts w:hAnsiTheme="minorHAnsi" w:cstheme="minorBidi"/>
          <w:color w:val="000000"/>
          <w:spacing w:val="1"/>
          <w:sz w:val="21"/>
          <w:szCs w:val="22"/>
          <w:lang w:eastAsia="zh-CN"/>
        </w:rPr>
        <w:t xml:space="preserve"> </w:t>
      </w:r>
      <w:r>
        <w:rPr>
          <w:rFonts w:ascii="宋体" w:hAnsi="宋体" w:cs="宋体"/>
          <w:color w:val="000000"/>
          <w:spacing w:val="-4"/>
          <w:sz w:val="21"/>
          <w:szCs w:val="22"/>
          <w:lang w:eastAsia="zh-CN"/>
        </w:rPr>
        <w:t>个连着的位置可供其余人选择；丁和戊的前后顺序确定，</w:t>
      </w:r>
    </w:p>
    <w:p w:rsidR="000D4A88" w:rsidRDefault="000C37BA">
      <w:pPr>
        <w:framePr w:w="9674" w:wrap="auto" w:hAnchor="text" w:x="1800" w:y="8259"/>
        <w:widowControl w:val="0"/>
        <w:autoSpaceDE w:val="0"/>
        <w:autoSpaceDN w:val="0"/>
        <w:spacing w:before="367" w:line="209" w:lineRule="exact"/>
        <w:rPr>
          <w:rFonts w:hAnsiTheme="minorHAnsi" w:cstheme="minorBidi"/>
          <w:color w:val="000000"/>
          <w:sz w:val="21"/>
          <w:szCs w:val="22"/>
          <w:lang w:eastAsia="zh-CN"/>
        </w:rPr>
      </w:pPr>
      <w:r>
        <w:rPr>
          <w:rFonts w:ascii="宋体" w:hAnsi="宋体" w:cs="宋体"/>
          <w:color w:val="000000"/>
          <w:sz w:val="21"/>
          <w:szCs w:val="22"/>
          <w:lang w:eastAsia="zh-CN"/>
        </w:rPr>
        <w:t>结合条件</w:t>
      </w:r>
      <w:r>
        <w:rPr>
          <w:rFonts w:hAnsiTheme="minorHAnsi" w:cstheme="minorBidi"/>
          <w:color w:val="000000"/>
          <w:spacing w:val="155"/>
          <w:sz w:val="21"/>
          <w:szCs w:val="22"/>
          <w:lang w:eastAsia="zh-CN"/>
        </w:rPr>
        <w:t xml:space="preserve"> </w:t>
      </w:r>
      <w:r>
        <w:rPr>
          <w:rFonts w:ascii="宋体" w:hAnsi="宋体" w:cs="宋体"/>
          <w:color w:val="000000"/>
          <w:spacing w:val="-3"/>
          <w:sz w:val="21"/>
          <w:szCs w:val="22"/>
          <w:lang w:eastAsia="zh-CN"/>
        </w:rPr>
        <w:t>丁先于乙，所以对于这</w:t>
      </w:r>
      <w:r>
        <w:rPr>
          <w:rFonts w:hAnsiTheme="minorHAnsi" w:cstheme="minorBidi"/>
          <w:color w:val="000000"/>
          <w:spacing w:val="5"/>
          <w:sz w:val="21"/>
          <w:szCs w:val="22"/>
          <w:lang w:eastAsia="zh-CN"/>
        </w:rPr>
        <w:t xml:space="preserve"> </w:t>
      </w:r>
      <w:r>
        <w:rPr>
          <w:rFonts w:ascii="宋体" w:hAnsiTheme="minorHAnsi" w:cstheme="minorBidi"/>
          <w:color w:val="000000"/>
          <w:sz w:val="21"/>
          <w:szCs w:val="22"/>
          <w:lang w:eastAsia="zh-CN"/>
        </w:rPr>
        <w:t>6</w:t>
      </w:r>
      <w:r>
        <w:rPr>
          <w:rFonts w:hAnsiTheme="minorHAnsi" w:cstheme="minorBidi"/>
          <w:color w:val="000000"/>
          <w:spacing w:val="-1"/>
          <w:sz w:val="21"/>
          <w:szCs w:val="22"/>
          <w:lang w:eastAsia="zh-CN"/>
        </w:rPr>
        <w:t xml:space="preserve"> </w:t>
      </w:r>
      <w:r>
        <w:rPr>
          <w:rFonts w:ascii="宋体" w:hAnsi="宋体" w:cs="宋体"/>
          <w:color w:val="000000"/>
          <w:spacing w:val="-3"/>
          <w:sz w:val="21"/>
          <w:szCs w:val="22"/>
          <w:lang w:eastAsia="zh-CN"/>
        </w:rPr>
        <w:t>个连着的位置可能出现的情况有两种：第一种是</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丁乙</w:t>
      </w:r>
    </w:p>
    <w:p w:rsidR="000D4A88" w:rsidRDefault="000C37BA">
      <w:pPr>
        <w:framePr w:w="2708" w:wrap="auto" w:hAnchor="text" w:x="2174" w:y="94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戊丙</w:t>
      </w:r>
      <w:r>
        <w:rPr>
          <w:rFonts w:ascii="宋体" w:hAnsi="宋体" w:cs="宋体"/>
          <w:color w:val="000000"/>
          <w:sz w:val="21"/>
          <w:szCs w:val="22"/>
          <w:lang w:eastAsia="zh-CN"/>
        </w:rPr>
        <w:t>”</w:t>
      </w:r>
      <w:r>
        <w:rPr>
          <w:rFonts w:ascii="宋体" w:hAnsi="宋体" w:cs="宋体"/>
          <w:color w:val="000000"/>
          <w:sz w:val="21"/>
          <w:szCs w:val="22"/>
          <w:lang w:eastAsia="zh-CN"/>
        </w:rPr>
        <w:t>；第二种是</w:t>
      </w:r>
      <w:r>
        <w:rPr>
          <w:rFonts w:ascii="宋体" w:hAnsi="宋体" w:cs="宋体"/>
          <w:color w:val="000000"/>
          <w:sz w:val="21"/>
          <w:szCs w:val="22"/>
          <w:lang w:eastAsia="zh-CN"/>
        </w:rPr>
        <w:t>“</w:t>
      </w:r>
      <w:r>
        <w:rPr>
          <w:rFonts w:ascii="宋体" w:hAnsi="宋体" w:cs="宋体"/>
          <w:color w:val="000000"/>
          <w:sz w:val="21"/>
          <w:szCs w:val="22"/>
          <w:lang w:eastAsia="zh-CN"/>
        </w:rPr>
        <w:t>丁丙</w:t>
      </w:r>
    </w:p>
    <w:p w:rsidR="000D4A88" w:rsidRDefault="000C37BA">
      <w:pPr>
        <w:framePr w:w="2708" w:wrap="auto" w:hAnchor="text" w:x="2174" w:y="9459"/>
        <w:widowControl w:val="0"/>
        <w:autoSpaceDE w:val="0"/>
        <w:autoSpaceDN w:val="0"/>
        <w:spacing w:before="307" w:line="209" w:lineRule="exact"/>
        <w:ind w:left="46"/>
        <w:rPr>
          <w:rFonts w:hAnsiTheme="minorHAnsi" w:cstheme="minorBidi"/>
          <w:color w:val="000000"/>
          <w:sz w:val="21"/>
          <w:szCs w:val="22"/>
          <w:lang w:eastAsia="zh-CN"/>
        </w:rPr>
      </w:pPr>
      <w:r>
        <w:rPr>
          <w:rFonts w:ascii="宋体" w:hAnsi="宋体" w:cs="宋体"/>
          <w:color w:val="000000"/>
          <w:sz w:val="21"/>
          <w:szCs w:val="22"/>
          <w:lang w:eastAsia="zh-CN"/>
        </w:rPr>
        <w:t>第二步：逐一分析选项。</w:t>
      </w:r>
    </w:p>
    <w:p w:rsidR="000D4A88" w:rsidRDefault="000C37BA">
      <w:pPr>
        <w:framePr w:w="5310" w:wrap="auto" w:hAnchor="text" w:x="4860" w:y="94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戊乙</w:t>
      </w:r>
      <w:r>
        <w:rPr>
          <w:rFonts w:ascii="宋体" w:hAnsi="宋体" w:cs="宋体"/>
          <w:color w:val="000000"/>
          <w:sz w:val="21"/>
          <w:szCs w:val="22"/>
          <w:lang w:eastAsia="zh-CN"/>
        </w:rPr>
        <w:t>”</w:t>
      </w:r>
      <w:r>
        <w:rPr>
          <w:rFonts w:ascii="宋体" w:hAnsi="宋体" w:cs="宋体"/>
          <w:color w:val="000000"/>
          <w:sz w:val="21"/>
          <w:szCs w:val="22"/>
          <w:lang w:eastAsia="zh-CN"/>
        </w:rPr>
        <w:t>，甲可能在这</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6</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个位置之前也可能在之后。</w:t>
      </w:r>
    </w:p>
    <w:p w:rsidR="000D4A88" w:rsidRDefault="000C37BA">
      <w:pPr>
        <w:framePr w:w="6701" w:wrap="auto" w:hAnchor="text" w:x="1800" w:y="10551"/>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项：当第二种情况出现且甲在最后一个时，位置为：丁丙</w:t>
      </w:r>
    </w:p>
    <w:p w:rsidR="000D4A88" w:rsidRDefault="000C37BA">
      <w:pPr>
        <w:framePr w:w="6701" w:wrap="auto" w:hAnchor="text" w:x="1800" w:y="10551"/>
        <w:widowControl w:val="0"/>
        <w:autoSpaceDE w:val="0"/>
        <w:autoSpaceDN w:val="0"/>
        <w:spacing w:before="307" w:line="209" w:lineRule="exact"/>
        <w:rPr>
          <w:rFonts w:hAnsiTheme="minorHAnsi" w:cstheme="minorBidi"/>
          <w:color w:val="000000"/>
          <w:sz w:val="21"/>
          <w:szCs w:val="22"/>
          <w:lang w:eastAsia="zh-CN"/>
        </w:rPr>
      </w:pPr>
      <w:r>
        <w:rPr>
          <w:rFonts w:ascii="宋体" w:hAnsi="宋体" w:cs="宋体"/>
          <w:color w:val="000000"/>
          <w:sz w:val="21"/>
          <w:szCs w:val="22"/>
          <w:lang w:eastAsia="zh-CN"/>
        </w:rPr>
        <w:t>第二个位置朗诵，可能为真，当选；</w:t>
      </w:r>
    </w:p>
    <w:p w:rsidR="000D4A88" w:rsidRDefault="000C37BA">
      <w:pPr>
        <w:framePr w:w="2415" w:wrap="auto" w:hAnchor="text" w:x="8004" w:y="105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戊乙甲，此时丙可以在</w:t>
      </w:r>
    </w:p>
    <w:p w:rsidR="000D4A88" w:rsidRDefault="000C37BA">
      <w:pPr>
        <w:framePr w:w="9114" w:wrap="auto" w:hAnchor="text" w:x="2220" w:y="11535"/>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项：题干两种情况中，乙都不可能在第四个位置出现，因此该项不可能为真，排除；</w:t>
      </w:r>
    </w:p>
    <w:p w:rsidR="000D4A88" w:rsidRDefault="000C37BA">
      <w:pPr>
        <w:framePr w:w="9114" w:wrap="auto" w:hAnchor="text" w:x="2220" w:y="11535"/>
        <w:widowControl w:val="0"/>
        <w:autoSpaceDE w:val="0"/>
        <w:autoSpaceDN w:val="0"/>
        <w:spacing w:before="367"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项：庚只能出现在</w:t>
      </w:r>
      <w:r>
        <w:rPr>
          <w:rFonts w:ascii="宋体" w:hAnsi="宋体" w:cs="宋体"/>
          <w:color w:val="000000"/>
          <w:sz w:val="21"/>
          <w:szCs w:val="22"/>
          <w:lang w:eastAsia="zh-CN"/>
        </w:rPr>
        <w:t>“</w:t>
      </w:r>
      <w:r>
        <w:rPr>
          <w:rFonts w:hAnsiTheme="minorHAnsi" w:cstheme="minorBidi"/>
          <w:color w:val="000000"/>
          <w:spacing w:val="143"/>
          <w:sz w:val="21"/>
          <w:szCs w:val="22"/>
          <w:lang w:eastAsia="zh-CN"/>
        </w:rPr>
        <w:t xml:space="preserve"> </w:t>
      </w:r>
      <w:r>
        <w:rPr>
          <w:rFonts w:ascii="宋体" w:hAnsi="宋体" w:cs="宋体"/>
          <w:color w:val="000000"/>
          <w:sz w:val="21"/>
          <w:szCs w:val="22"/>
          <w:lang w:eastAsia="zh-CN"/>
        </w:rPr>
        <w:t>”</w:t>
      </w:r>
      <w:r>
        <w:rPr>
          <w:rFonts w:ascii="宋体" w:hAnsi="宋体" w:cs="宋体"/>
          <w:color w:val="000000"/>
          <w:sz w:val="21"/>
          <w:szCs w:val="22"/>
          <w:lang w:eastAsia="zh-CN"/>
        </w:rPr>
        <w:t>中，而题干两种情况中，</w:t>
      </w:r>
      <w:r>
        <w:rPr>
          <w:rFonts w:ascii="宋体" w:hAnsi="宋体" w:cs="宋体"/>
          <w:color w:val="000000"/>
          <w:sz w:val="21"/>
          <w:szCs w:val="22"/>
          <w:lang w:eastAsia="zh-CN"/>
        </w:rPr>
        <w:t>“</w:t>
      </w:r>
      <w:r>
        <w:rPr>
          <w:rFonts w:hAnsiTheme="minorHAnsi" w:cstheme="minorBidi"/>
          <w:color w:val="000000"/>
          <w:spacing w:val="143"/>
          <w:sz w:val="21"/>
          <w:szCs w:val="22"/>
          <w:lang w:eastAsia="zh-CN"/>
        </w:rPr>
        <w:t xml:space="preserve"> </w:t>
      </w:r>
      <w:r>
        <w:rPr>
          <w:rFonts w:ascii="宋体" w:hAnsi="宋体" w:cs="宋体"/>
          <w:color w:val="000000"/>
          <w:sz w:val="21"/>
          <w:szCs w:val="22"/>
          <w:lang w:eastAsia="zh-CN"/>
        </w:rPr>
        <w:t>”</w:t>
      </w:r>
      <w:r>
        <w:rPr>
          <w:rFonts w:ascii="宋体" w:hAnsi="宋体" w:cs="宋体"/>
          <w:color w:val="000000"/>
          <w:sz w:val="21"/>
          <w:szCs w:val="22"/>
          <w:lang w:eastAsia="zh-CN"/>
        </w:rPr>
        <w:t>前至少存在两个人，因此庚</w:t>
      </w:r>
    </w:p>
    <w:p w:rsidR="000D4A88" w:rsidRDefault="000C37BA">
      <w:pPr>
        <w:framePr w:w="5070" w:wrap="auto" w:hAnchor="text" w:x="1800" w:y="1262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不可能在第二个位置，该项不可能为真，排除；</w:t>
      </w:r>
    </w:p>
    <w:p w:rsidR="000D4A88" w:rsidRDefault="000C37BA">
      <w:pPr>
        <w:framePr w:w="9067" w:wrap="auto" w:hAnchor="text" w:x="2220" w:y="13095"/>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项：题干两种情况中，丁只能出现在第一个或第二个位置，因此丁在第四个朗诵不可</w:t>
      </w:r>
    </w:p>
    <w:p w:rsidR="000D4A88" w:rsidRDefault="000C37BA">
      <w:pPr>
        <w:framePr w:w="2473" w:wrap="auto" w:hAnchor="text" w:x="1800" w:y="1356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能为真，排除。</w:t>
      </w:r>
    </w:p>
    <w:p w:rsidR="000D4A88" w:rsidRDefault="000C37BA">
      <w:pPr>
        <w:framePr w:w="2473" w:wrap="auto" w:hAnchor="text" w:x="1800" w:y="13563"/>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96.</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w:t>
      </w:r>
    </w:p>
    <w:p w:rsidR="000D4A88" w:rsidRDefault="000C37BA">
      <w:pPr>
        <w:framePr w:w="2473" w:wrap="auto" w:hAnchor="text" w:x="1800" w:y="13563"/>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2895" w:wrap="auto" w:hAnchor="text" w:x="2220" w:y="1496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第一步：找出论点和论据。</w:t>
      </w:r>
    </w:p>
    <w:p w:rsidR="000D4A88" w:rsidRDefault="000C37BA">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r>
        <w:rPr>
          <w:rFonts w:eastAsia="Times New Roman"/>
          <w:noProof/>
        </w:rPr>
        <w:pict>
          <v:shape id="_x0000_s1240" type="#_x0000_t75" style="position:absolute;margin-left:306.2pt;margin-top:77.4pt;width:12.55pt;height:15.55pt;z-index:-251311104;mso-position-horizontal-relative:page;mso-position-vertical-relative:page">
            <v:imagedata r:id="rId200" o:title=""/>
            <w10:wrap anchorx="page" anchory="page"/>
          </v:shape>
        </w:pict>
      </w:r>
      <w:r>
        <w:rPr>
          <w:rFonts w:eastAsia="Times New Roman"/>
          <w:noProof/>
        </w:rPr>
        <w:pict>
          <v:shape id="_x0000_s1241" type="#_x0000_t75" style="position:absolute;margin-left:410.5pt;margin-top:77.4pt;width:12.55pt;height:15.55pt;z-index:-251313152;mso-position-horizontal-relative:page;mso-position-vertical-relative:page">
            <v:imagedata r:id="rId199" o:title=""/>
            <w10:wrap anchorx="page" anchory="page"/>
          </v:shape>
        </w:pict>
      </w:r>
      <w:r>
        <w:rPr>
          <w:rFonts w:eastAsia="Times New Roman"/>
          <w:noProof/>
        </w:rPr>
        <w:pict>
          <v:shape id="_x0000_s1242" type="#_x0000_t75" style="position:absolute;margin-left:232.65pt;margin-top:132pt;width:12.55pt;height:15.55pt;z-index:-251318272;mso-position-horizontal-relative:page;mso-position-vertical-relative:page">
            <v:imagedata r:id="rId200" o:title=""/>
            <w10:wrap anchorx="page" anchory="page"/>
          </v:shape>
        </w:pict>
      </w:r>
      <w:r>
        <w:rPr>
          <w:rFonts w:eastAsia="Times New Roman"/>
          <w:noProof/>
        </w:rPr>
        <w:pict>
          <v:shape id="_x0000_s1243" type="#_x0000_t75" style="position:absolute;margin-left:379.05pt;margin-top:132pt;width:12.55pt;height:15.55pt;z-index:-251324416;mso-position-horizontal-relative:page;mso-position-vertical-relative:page">
            <v:imagedata r:id="rId201" o:title=""/>
            <w10:wrap anchorx="page" anchory="page"/>
          </v:shape>
        </w:pict>
      </w:r>
      <w:r>
        <w:rPr>
          <w:rFonts w:eastAsia="Times New Roman"/>
          <w:noProof/>
        </w:rPr>
        <w:pict>
          <v:shape id="_x0000_s1244" type="#_x0000_t75" style="position:absolute;margin-left:110pt;margin-top:256.8pt;width:12.55pt;height:15.55pt;z-index:-251330560;mso-position-horizontal-relative:page;mso-position-vertical-relative:page">
            <v:imagedata r:id="rId202" o:title=""/>
            <w10:wrap anchorx="page" anchory="page"/>
          </v:shape>
        </w:pict>
      </w:r>
      <w:r>
        <w:rPr>
          <w:rFonts w:eastAsia="Times New Roman"/>
          <w:noProof/>
        </w:rPr>
        <w:pict>
          <v:shape id="_x0000_s1245" type="#_x0000_t75" style="position:absolute;margin-left:110pt;margin-top:4in;width:12.55pt;height:15.55pt;z-index:-251340800;mso-position-horizontal-relative:page;mso-position-vertical-relative:page">
            <v:imagedata r:id="rId203" o:title=""/>
            <w10:wrap anchorx="page" anchory="page"/>
          </v:shape>
        </w:pict>
      </w:r>
      <w:r>
        <w:rPr>
          <w:rFonts w:eastAsia="Times New Roman"/>
          <w:noProof/>
        </w:rPr>
        <w:pict>
          <v:shape id="_x0000_s1246" type="#_x0000_t75" style="position:absolute;margin-left:141.55pt;margin-top:4in;width:29.7pt;height:15.55pt;z-index:-251353088;mso-position-horizontal-relative:page;mso-position-vertical-relative:page">
            <v:imagedata r:id="rId204" o:title=""/>
            <w10:wrap anchorx="page" anchory="page"/>
          </v:shape>
        </w:pict>
      </w:r>
      <w:r>
        <w:rPr>
          <w:rFonts w:eastAsia="Times New Roman"/>
          <w:noProof/>
        </w:rPr>
        <w:pict>
          <v:shape id="_x0000_s1247" type="#_x0000_t75" style="position:absolute;margin-left:200.7pt;margin-top:4in;width:29.7pt;height:15.55pt;z-index:-251369472;mso-position-horizontal-relative:page;mso-position-vertical-relative:page">
            <v:imagedata r:id="rId205" o:title=""/>
            <w10:wrap anchorx="page" anchory="page"/>
          </v:shape>
        </w:pict>
      </w:r>
      <w:r>
        <w:rPr>
          <w:rFonts w:eastAsia="Times New Roman"/>
          <w:noProof/>
        </w:rPr>
        <w:pict>
          <v:shape id="_x0000_s1248" type="#_x0000_t75" style="position:absolute;margin-left:110pt;margin-top:319.2pt;width:12.55pt;height:15.55pt;z-index:-251385856;mso-position-horizontal-relative:page;mso-position-vertical-relative:page">
            <v:imagedata r:id="rId206" o:title=""/>
            <w10:wrap anchorx="page" anchory="page"/>
          </v:shape>
        </w:pict>
      </w:r>
      <w:r>
        <w:rPr>
          <w:rFonts w:eastAsia="Times New Roman"/>
          <w:noProof/>
        </w:rPr>
        <w:pict>
          <v:shape id="_x0000_s1249" type="#_x0000_t75" style="position:absolute;margin-left:141.55pt;margin-top:319.2pt;width:29.7pt;height:15.55pt;z-index:-251402240;mso-position-horizontal-relative:page;mso-position-vertical-relative:page">
            <v:imagedata r:id="rId207" o:title=""/>
            <w10:wrap anchorx="page" anchory="page"/>
          </v:shape>
        </w:pict>
      </w:r>
      <w:r>
        <w:rPr>
          <w:rFonts w:eastAsia="Times New Roman"/>
          <w:noProof/>
        </w:rPr>
        <w:pict>
          <v:shape id="_x0000_s1250" type="#_x0000_t75" style="position:absolute;margin-left:110pt;margin-top:350.4pt;width:12.55pt;height:15.55pt;z-index:-251418624;mso-position-horizontal-relative:page;mso-position-vertical-relative:page">
            <v:imagedata r:id="rId208" o:title=""/>
            <w10:wrap anchorx="page" anchory="page"/>
          </v:shape>
        </w:pict>
      </w:r>
      <w:r>
        <w:rPr>
          <w:rFonts w:eastAsia="Times New Roman"/>
          <w:noProof/>
        </w:rPr>
        <w:pict>
          <v:shape id="_x0000_s1251" type="#_x0000_t75" style="position:absolute;margin-left:152pt;margin-top:381.6pt;width:12.55pt;height:15.55pt;z-index:-251439104;mso-position-horizontal-relative:page;mso-position-vertical-relative:page">
            <v:imagedata r:id="rId209" o:title=""/>
            <w10:wrap anchorx="page" anchory="page"/>
          </v:shape>
        </w:pict>
      </w:r>
      <w:r>
        <w:rPr>
          <w:rFonts w:eastAsia="Times New Roman"/>
          <w:noProof/>
        </w:rPr>
        <w:pict>
          <v:shape id="_x0000_s1252" type="#_x0000_t75" style="position:absolute;margin-left:173pt;margin-top:381.6pt;width:12.55pt;height:15.55pt;z-index:-251459584;mso-position-horizontal-relative:page;mso-position-vertical-relative:page">
            <v:imagedata r:id="rId210" o:title=""/>
            <w10:wrap anchorx="page" anchory="page"/>
          </v:shape>
        </w:pict>
      </w:r>
      <w:r>
        <w:rPr>
          <w:rFonts w:eastAsia="Times New Roman"/>
          <w:noProof/>
        </w:rPr>
        <w:pict>
          <v:shape id="_x0000_s1253" type="#_x0000_t75" style="position:absolute;margin-left:390.55pt;margin-top:381.6pt;width:12.55pt;height:15.55pt;z-index:-251480064;mso-position-horizontal-relative:page;mso-position-vertical-relative:page">
            <v:imagedata r:id="rId211" o:title=""/>
            <w10:wrap anchorx="page" anchory="page"/>
          </v:shape>
        </w:pict>
      </w:r>
      <w:r>
        <w:rPr>
          <w:rFonts w:eastAsia="Times New Roman"/>
          <w:noProof/>
        </w:rPr>
        <w:pict>
          <v:shape id="_x0000_s1254" type="#_x0000_t75" style="position:absolute;margin-left:131pt;margin-top:436.2pt;width:12.55pt;height:15.55pt;z-index:-251500544;mso-position-horizontal-relative:page;mso-position-vertical-relative:page">
            <v:imagedata r:id="rId212" o:title=""/>
            <w10:wrap anchorx="page" anchory="page"/>
          </v:shape>
        </w:pict>
      </w:r>
      <w:r>
        <w:rPr>
          <w:rFonts w:eastAsia="Times New Roman"/>
          <w:noProof/>
        </w:rPr>
        <w:pict>
          <v:shape id="_x0000_s1255" type="#_x0000_t75" style="position:absolute;margin-left:89pt;margin-top:467.4pt;width:20.7pt;height:15.55pt;z-index:-251521024;mso-position-horizontal-relative:page;mso-position-vertical-relative:page">
            <v:imagedata r:id="rId213" o:title=""/>
            <w10:wrap anchorx="page" anchory="page"/>
          </v:shape>
        </w:pict>
      </w:r>
      <w:r>
        <w:rPr>
          <w:rFonts w:eastAsia="Times New Roman"/>
          <w:noProof/>
        </w:rPr>
        <w:pict>
          <v:shape id="_x0000_s1256" type="#_x0000_t75" style="position:absolute;margin-left:223.3pt;margin-top:467.4pt;width:20.7pt;height:15.55pt;z-index:-251541504;mso-position-horizontal-relative:page;mso-position-vertical-relative:page">
            <v:imagedata r:id="rId213" o:title=""/>
            <w10:wrap anchorx="page" anchory="page"/>
          </v:shape>
        </w:pict>
      </w:r>
      <w:r>
        <w:rPr>
          <w:rFonts w:eastAsia="Times New Roman"/>
          <w:noProof/>
        </w:rPr>
        <w:pict>
          <v:shape id="_x0000_s1257" type="#_x0000_t75" style="position:absolute;margin-left:380.5pt;margin-top:522pt;width:20.7pt;height:15.55pt;z-index:-251568128;mso-position-horizontal-relative:page;mso-position-vertical-relative:page">
            <v:imagedata r:id="rId214" o:title=""/>
            <w10:wrap anchorx="page" anchory="page"/>
          </v:shape>
        </w:pict>
      </w:r>
      <w:r>
        <w:rPr>
          <w:rFonts w:eastAsia="Times New Roman"/>
          <w:noProof/>
        </w:rPr>
        <w:pict>
          <v:shape id="_x0000_s1258" type="#_x0000_t75" style="position:absolute;margin-left:212.25pt;margin-top:600pt;width:11.7pt;height:15.55pt;z-index:-251597824;mso-position-horizontal-relative:page;mso-position-vertical-relative:page">
            <v:imagedata r:id="rId215" o:title=""/>
            <w10:wrap anchorx="page" anchory="page"/>
          </v:shape>
        </w:pict>
      </w:r>
      <w:r>
        <w:rPr>
          <w:rFonts w:eastAsia="Times New Roman"/>
          <w:noProof/>
        </w:rPr>
        <w:pict>
          <v:shape id="_x0000_s1259" type="#_x0000_t75" style="position:absolute;margin-left:358.4pt;margin-top:600pt;width:11.7pt;height:15.55pt;z-index:-251640832;mso-position-horizontal-relative:page;mso-position-vertical-relative:page">
            <v:imagedata r:id="rId216" o:title=""/>
            <w10:wrap anchorx="page" anchory="page"/>
          </v:shape>
        </w:pict>
      </w: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9555" w:wrap="auto" w:hAnchor="text" w:x="1800" w:y="1551"/>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论点：传统的</w:t>
      </w:r>
      <w:r>
        <w:rPr>
          <w:rFonts w:ascii="宋体" w:hAnsi="宋体" w:cs="宋体"/>
          <w:color w:val="000000"/>
          <w:sz w:val="21"/>
          <w:szCs w:val="22"/>
          <w:lang w:eastAsia="zh-CN"/>
        </w:rPr>
        <w:t>“</w:t>
      </w:r>
      <w:r>
        <w:rPr>
          <w:rFonts w:ascii="宋体" w:hAnsi="宋体" w:cs="宋体"/>
          <w:color w:val="000000"/>
          <w:sz w:val="21"/>
          <w:szCs w:val="22"/>
          <w:lang w:eastAsia="zh-CN"/>
        </w:rPr>
        <w:t>喝骨头汤补钙</w:t>
      </w:r>
      <w:r>
        <w:rPr>
          <w:rFonts w:ascii="宋体" w:hAnsi="宋体" w:cs="宋体"/>
          <w:color w:val="000000"/>
          <w:sz w:val="21"/>
          <w:szCs w:val="22"/>
          <w:lang w:eastAsia="zh-CN"/>
        </w:rPr>
        <w:t>”</w:t>
      </w:r>
      <w:r>
        <w:rPr>
          <w:rFonts w:ascii="宋体" w:hAnsi="宋体" w:cs="宋体"/>
          <w:color w:val="000000"/>
          <w:sz w:val="21"/>
          <w:szCs w:val="22"/>
          <w:lang w:eastAsia="zh-CN"/>
        </w:rPr>
        <w:t>的观念是错误的。</w:t>
      </w:r>
    </w:p>
    <w:p w:rsidR="000D4A88" w:rsidRDefault="000C37BA">
      <w:pPr>
        <w:framePr w:w="9555" w:wrap="auto" w:hAnchor="text" w:x="1800" w:y="1551"/>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pacing w:val="-3"/>
          <w:sz w:val="21"/>
          <w:szCs w:val="22"/>
          <w:lang w:eastAsia="zh-CN"/>
        </w:rPr>
        <w:t>论据：研究证明，用传统方法熬制的骨头汤中，游离钙含量很低，每</w:t>
      </w:r>
      <w:r>
        <w:rPr>
          <w:rFonts w:hAnsiTheme="minorHAnsi" w:cstheme="minorBidi"/>
          <w:color w:val="000000"/>
          <w:spacing w:val="5"/>
          <w:sz w:val="21"/>
          <w:szCs w:val="22"/>
          <w:lang w:eastAsia="zh-CN"/>
        </w:rPr>
        <w:t xml:space="preserve"> </w:t>
      </w:r>
      <w:r>
        <w:rPr>
          <w:rFonts w:ascii="宋体" w:hAnsiTheme="minorHAnsi" w:cstheme="minorBidi"/>
          <w:color w:val="000000"/>
          <w:spacing w:val="1"/>
          <w:sz w:val="21"/>
          <w:szCs w:val="22"/>
          <w:lang w:eastAsia="zh-CN"/>
        </w:rPr>
        <w:t>100</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毫升骨头汤中</w:t>
      </w:r>
    </w:p>
    <w:p w:rsidR="000D4A88" w:rsidRDefault="000C37BA">
      <w:pPr>
        <w:framePr w:w="9555"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钙含量只有</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2</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毫克左右。</w:t>
      </w:r>
    </w:p>
    <w:p w:rsidR="000D4A88" w:rsidRDefault="000C37BA">
      <w:pPr>
        <w:framePr w:w="9553" w:wrap="auto" w:hAnchor="text" w:x="1800" w:y="2955"/>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论点说的是喝骨头汤不能补钙，论据说的是骨头汤中游离钙含量低，话题不一致，可以</w:t>
      </w:r>
    </w:p>
    <w:p w:rsidR="000D4A88" w:rsidRDefault="000C37BA">
      <w:pPr>
        <w:framePr w:w="9553" w:wrap="auto" w:hAnchor="text" w:x="1800" w:y="295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优先考虑搭桥，即选择能在游离钙含量低和补钙之间建立联系的选项。</w:t>
      </w:r>
    </w:p>
    <w:p w:rsidR="000D4A88" w:rsidRDefault="000C37BA">
      <w:pPr>
        <w:framePr w:w="9553" w:wrap="auto" w:hAnchor="text" w:x="1800" w:y="2955"/>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第二步：逐一分析选项。</w:t>
      </w:r>
    </w:p>
    <w:p w:rsidR="000D4A88" w:rsidRDefault="000C37BA">
      <w:pPr>
        <w:framePr w:w="9599" w:wrap="auto" w:hAnchor="text" w:x="1800" w:y="4359"/>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项：只有游离的钙离子才能被人体吸收，在游离的钙离子和吸收补钙之间建立联系，</w:t>
      </w:r>
    </w:p>
    <w:p w:rsidR="000D4A88" w:rsidRDefault="000C37BA">
      <w:pPr>
        <w:framePr w:w="9599" w:wrap="auto" w:hAnchor="text" w:x="1800" w:y="435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说明游离的钙离子含量低，几乎起不到补钙的作用，搭桥项，可以加强，当选；</w:t>
      </w:r>
    </w:p>
    <w:p w:rsidR="000D4A88" w:rsidRDefault="000C37BA">
      <w:pPr>
        <w:framePr w:w="9599" w:wrap="auto" w:hAnchor="text" w:x="1800" w:y="4359"/>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项：论点说的是喝骨头汤补钙的观念是否正确，该项说的是喝骨头汤可能引发高脂血</w:t>
      </w:r>
    </w:p>
    <w:p w:rsidR="000D4A88" w:rsidRDefault="000C37BA">
      <w:pPr>
        <w:framePr w:w="9599" w:wrap="auto" w:hAnchor="text" w:x="1800" w:y="435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症，话题不一致，无法加强，排除；</w:t>
      </w:r>
    </w:p>
    <w:p w:rsidR="000D4A88" w:rsidRDefault="000C37BA">
      <w:pPr>
        <w:framePr w:w="9552" w:wrap="auto" w:hAnchor="text" w:x="1800" w:y="6231"/>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项：论点说的是喝骨头汤补钙的观念是否正确，该项说的是骨头汤能增强人体造血机</w:t>
      </w:r>
    </w:p>
    <w:p w:rsidR="000D4A88" w:rsidRDefault="000C37BA">
      <w:pPr>
        <w:framePr w:w="9552" w:wrap="auto" w:hAnchor="text" w:x="1800" w:y="623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能，话题不一致，无法加强，排除；</w:t>
      </w:r>
    </w:p>
    <w:p w:rsidR="000D4A88" w:rsidRDefault="000C37BA">
      <w:pPr>
        <w:framePr w:w="9550" w:wrap="auto" w:hAnchor="text" w:x="1800" w:y="7167"/>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项：选项只是说通过食补进行补钙方便，但是食补中是否包括喝骨头汤未知，到底喝</w:t>
      </w:r>
    </w:p>
    <w:p w:rsidR="000D4A88" w:rsidRDefault="000C37BA">
      <w:pPr>
        <w:framePr w:w="9550" w:wrap="auto" w:hAnchor="text" w:x="1800" w:y="716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骨头汤补钙的观念是否正确并不清楚，无法加强，排除。</w:t>
      </w:r>
    </w:p>
    <w:p w:rsidR="000D4A88" w:rsidRDefault="000C37BA">
      <w:pPr>
        <w:framePr w:w="9550" w:wrap="auto" w:hAnchor="text" w:x="1800" w:y="7167"/>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97.</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w:t>
      </w:r>
    </w:p>
    <w:p w:rsidR="000D4A88" w:rsidRDefault="000C37BA">
      <w:pPr>
        <w:framePr w:w="733" w:wrap="auto" w:hAnchor="text" w:x="2220" w:y="857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2895" w:wrap="auto" w:hAnchor="text" w:x="2220" w:y="903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第一步：找出论点和论据。</w:t>
      </w:r>
    </w:p>
    <w:p w:rsidR="000D4A88" w:rsidRDefault="000C37BA">
      <w:pPr>
        <w:framePr w:w="5432" w:wrap="auto" w:hAnchor="text" w:x="2220" w:y="950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论点</w:t>
      </w:r>
      <w:r>
        <w:rPr>
          <w:rFonts w:ascii="宋体" w:hAnsi="宋体" w:cs="宋体"/>
          <w:color w:val="000000"/>
          <w:sz w:val="21"/>
          <w:szCs w:val="22"/>
          <w:lang w:eastAsia="zh-CN"/>
        </w:rPr>
        <w:t>:</w:t>
      </w:r>
      <w:r>
        <w:rPr>
          <w:rFonts w:ascii="宋体" w:hAnsi="宋体" w:cs="宋体"/>
          <w:color w:val="000000"/>
          <w:sz w:val="21"/>
          <w:szCs w:val="22"/>
          <w:lang w:eastAsia="zh-CN"/>
        </w:rPr>
        <w:t>用牙齿判定遗骸性别的方法可用于考古研究。</w:t>
      </w:r>
    </w:p>
    <w:p w:rsidR="000D4A88" w:rsidRDefault="000C37BA">
      <w:pPr>
        <w:framePr w:w="9551" w:wrap="auto" w:hAnchor="text" w:x="1800" w:y="9975"/>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论据</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科学家发现牙釉质中含有釉原蛋白，编码这种蛋白的基因恰好位于性染色体</w:t>
      </w:r>
      <w:r>
        <w:rPr>
          <w:rFonts w:ascii="宋体" w:hAnsi="宋体" w:cs="宋体"/>
          <w:color w:val="000000"/>
          <w:spacing w:val="-2"/>
          <w:sz w:val="21"/>
          <w:szCs w:val="22"/>
          <w:lang w:eastAsia="zh-CN"/>
        </w:rPr>
        <w:t>——X</w:t>
      </w:r>
    </w:p>
    <w:p w:rsidR="000D4A88" w:rsidRDefault="000C37BA">
      <w:pPr>
        <w:framePr w:w="9551" w:wrap="auto" w:hAnchor="text" w:x="1800" w:y="997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染色体和</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Y</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染色体上。</w:t>
      </w:r>
    </w:p>
    <w:p w:rsidR="000D4A88" w:rsidRDefault="000C37BA">
      <w:pPr>
        <w:framePr w:w="9614" w:wrap="auto" w:hAnchor="text" w:x="1800" w:y="10911"/>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问最能支持上述论证，优先考虑搭桥，其次考虑必要条件。论点讨论的是用牙齿判断遗</w:t>
      </w:r>
    </w:p>
    <w:p w:rsidR="000D4A88" w:rsidRDefault="000C37BA">
      <w:pPr>
        <w:framePr w:w="9614" w:wrap="auto" w:hAnchor="text" w:x="1800" w:y="1091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骸的性别，论据讨论的是牙齿相关的基因在性染色体上，论点论据说的是一回事，所以考虑</w:t>
      </w:r>
    </w:p>
    <w:p w:rsidR="000D4A88" w:rsidRDefault="000C37BA">
      <w:pPr>
        <w:framePr w:w="9614" w:wrap="auto" w:hAnchor="text" w:x="1800" w:y="1091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必要条件。</w:t>
      </w:r>
    </w:p>
    <w:p w:rsidR="000D4A88" w:rsidRDefault="000C37BA">
      <w:pPr>
        <w:framePr w:w="2655" w:wrap="auto" w:hAnchor="text" w:x="2220" w:y="1231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第二步：逐一分析选项。</w:t>
      </w:r>
    </w:p>
    <w:p w:rsidR="000D4A88" w:rsidRDefault="000C37BA">
      <w:pPr>
        <w:framePr w:w="9552" w:wrap="auto" w:hAnchor="text" w:x="1800" w:y="12783"/>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项：牙齿是古人类遗骸中最容易找到并且最完整的部分，是科学家对可以通过牙齿判</w:t>
      </w:r>
    </w:p>
    <w:p w:rsidR="000D4A88" w:rsidRDefault="000C37BA">
      <w:pPr>
        <w:framePr w:w="9552" w:wrap="auto" w:hAnchor="text" w:x="1800" w:y="1278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定遗骸性别的必要条件，可以加强，当选；</w:t>
      </w:r>
    </w:p>
    <w:p w:rsidR="000D4A88" w:rsidRDefault="000C37BA">
      <w:pPr>
        <w:framePr w:w="9550" w:wrap="auto" w:hAnchor="text" w:x="1800" w:y="13719"/>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项：论点讨论的是牙齿，</w:t>
      </w:r>
      <w:r>
        <w:rPr>
          <w:rFonts w:ascii="宋体" w:hAnsi="宋体" w:cs="宋体"/>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项说的是儿童骨骼，牙齿不是骨骼，为无关选项，排除；</w:t>
      </w:r>
    </w:p>
    <w:p w:rsidR="000D4A88" w:rsidRDefault="000C37BA">
      <w:pPr>
        <w:framePr w:w="9550" w:wrap="auto" w:hAnchor="text" w:x="1800" w:y="13719"/>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项：遗骸的性别比例与当时人类社会的性别比例大致相同不是论点，牙齿是判定遗骸</w:t>
      </w:r>
    </w:p>
    <w:p w:rsidR="000D4A88" w:rsidRDefault="000C37BA">
      <w:pPr>
        <w:framePr w:w="9550" w:wrap="auto" w:hAnchor="text" w:x="1800" w:y="137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性别的方法的必要条件，排除；</w:t>
      </w:r>
    </w:p>
    <w:p w:rsidR="000D4A88" w:rsidRDefault="000C37BA">
      <w:pPr>
        <w:framePr w:w="9070" w:wrap="auto" w:hAnchor="text" w:x="2220" w:y="15123"/>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项：论点说的是通过牙齿判断性别，而该项说的是通过骨盆的结构来判定性别，话题</w:t>
      </w:r>
    </w:p>
    <w:p w:rsidR="000D4A88" w:rsidRDefault="000D4A88">
      <w:pPr>
        <w:spacing w:line="0" w:lineRule="atLeast"/>
        <w:rPr>
          <w:rFonts w:ascii="Arial" w:hAnsiTheme="minorHAnsi" w:cstheme="minorBidi"/>
          <w:color w:val="FF0000"/>
          <w:sz w:val="2"/>
          <w:szCs w:val="22"/>
          <w:lang w:eastAsia="zh-CN"/>
        </w:rPr>
      </w:pPr>
    </w:p>
    <w:p w:rsidR="000D4A88" w:rsidRDefault="000D4A88">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2360" w:wrap="auto" w:hAnchor="text" w:x="1800" w:y="15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不一致，排除。</w:t>
      </w:r>
    </w:p>
    <w:p w:rsidR="000D4A88" w:rsidRDefault="000C37BA">
      <w:pPr>
        <w:framePr w:w="2360" w:wrap="auto" w:hAnchor="text" w:x="1800" w:y="1551"/>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故正确答案为</w:t>
      </w:r>
      <w:r>
        <w:rPr>
          <w:rFonts w:hAnsiTheme="minorHAnsi" w:cstheme="minorBidi"/>
          <w:color w:val="000000"/>
          <w:spacing w:val="2"/>
          <w:sz w:val="21"/>
          <w:szCs w:val="22"/>
          <w:lang w:eastAsia="zh-CN"/>
        </w:rPr>
        <w:t xml:space="preserve"> </w:t>
      </w:r>
      <w:r>
        <w:rPr>
          <w:rFonts w:ascii="宋体" w:hAnsi="宋体" w:cs="宋体"/>
          <w:color w:val="000000"/>
          <w:spacing w:val="-2"/>
          <w:sz w:val="21"/>
          <w:szCs w:val="22"/>
          <w:lang w:eastAsia="zh-CN"/>
        </w:rPr>
        <w:t>A</w:t>
      </w:r>
      <w:r>
        <w:rPr>
          <w:rFonts w:ascii="宋体" w:hAnsi="宋体" w:cs="宋体"/>
          <w:color w:val="000000"/>
          <w:spacing w:val="-2"/>
          <w:sz w:val="21"/>
          <w:szCs w:val="22"/>
          <w:lang w:eastAsia="zh-CN"/>
        </w:rPr>
        <w:t>。</w:t>
      </w:r>
    </w:p>
    <w:p w:rsidR="000D4A88" w:rsidRDefault="000C37BA">
      <w:pPr>
        <w:framePr w:w="9657" w:wrap="auto" w:hAnchor="text" w:x="1800" w:y="2487"/>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注：本题有同学选</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C</w:t>
      </w:r>
      <w:r>
        <w:rPr>
          <w:rFonts w:ascii="宋体" w:hAnsi="宋体" w:cs="宋体"/>
          <w:color w:val="000000"/>
          <w:sz w:val="21"/>
          <w:szCs w:val="22"/>
          <w:lang w:eastAsia="zh-CN"/>
        </w:rPr>
        <w:t>，认为本题第一句为论点，</w:t>
      </w:r>
      <w:r>
        <w:rPr>
          <w:rFonts w:ascii="宋体" w:hAnsi="宋体" w:cs="宋体"/>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是第一句成立的必要条件。但通过查</w:t>
      </w:r>
    </w:p>
    <w:p w:rsidR="000D4A88" w:rsidRDefault="000C37BA">
      <w:pPr>
        <w:framePr w:w="9657" w:wrap="auto" w:hAnchor="text" w:x="1800" w:y="248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原文，发现文段更多强调的是牙齿的重要作用，科学家选择了</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7000</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年前的牙齿样本，提取</w:t>
      </w:r>
    </w:p>
    <w:p w:rsidR="000D4A88" w:rsidRDefault="000C37BA">
      <w:pPr>
        <w:framePr w:w="9657" w:wrap="auto" w:hAnchor="text" w:x="1800" w:y="248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出的氨基酸序列足以鉴定性别，就需要牙齿保存的足够长久和完整，且原文对于题目第一句</w:t>
      </w:r>
    </w:p>
    <w:p w:rsidR="000D4A88" w:rsidRDefault="000C37BA">
      <w:pPr>
        <w:framePr w:w="9657" w:wrap="auto" w:hAnchor="text" w:x="1800" w:y="248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话中所说的社会结构的说明，不仅仅包含男女比例，还包含男女吃什么，即生活习性方面。</w:t>
      </w:r>
    </w:p>
    <w:p w:rsidR="000D4A88" w:rsidRDefault="000C37BA">
      <w:pPr>
        <w:framePr w:w="9657" w:wrap="auto" w:hAnchor="text" w:x="1800" w:y="248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因此本题倾向于</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w:t>
      </w:r>
    </w:p>
    <w:p w:rsidR="000D4A88" w:rsidRDefault="000C37BA">
      <w:pPr>
        <w:framePr w:w="2046" w:wrap="auto" w:hAnchor="text" w:x="2220" w:y="482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98.</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w:t>
      </w:r>
    </w:p>
    <w:p w:rsidR="000D4A88" w:rsidRDefault="000C37BA">
      <w:pPr>
        <w:framePr w:w="733" w:wrap="auto" w:hAnchor="text" w:x="2220" w:y="529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2895" w:wrap="auto" w:hAnchor="text" w:x="2220" w:y="576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第一步：找出论点和论据。</w:t>
      </w:r>
    </w:p>
    <w:p w:rsidR="000D4A88" w:rsidRDefault="000C37BA">
      <w:pPr>
        <w:framePr w:w="3621" w:wrap="auto" w:hAnchor="text" w:x="2220" w:y="623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论点：电饭煲会做出</w:t>
      </w:r>
      <w:r>
        <w:rPr>
          <w:rFonts w:ascii="宋体" w:hAnsi="宋体" w:cs="宋体"/>
          <w:color w:val="000000"/>
          <w:sz w:val="21"/>
          <w:szCs w:val="22"/>
          <w:lang w:eastAsia="zh-CN"/>
        </w:rPr>
        <w:t>“</w:t>
      </w:r>
      <w:r>
        <w:rPr>
          <w:rFonts w:ascii="宋体" w:hAnsi="宋体" w:cs="宋体"/>
          <w:color w:val="000000"/>
          <w:sz w:val="21"/>
          <w:szCs w:val="22"/>
          <w:lang w:eastAsia="zh-CN"/>
        </w:rPr>
        <w:t>毒米饭</w:t>
      </w:r>
      <w:r>
        <w:rPr>
          <w:rFonts w:ascii="宋体" w:hAnsi="宋体" w:cs="宋体"/>
          <w:color w:val="000000"/>
          <w:sz w:val="21"/>
          <w:szCs w:val="22"/>
          <w:lang w:eastAsia="zh-CN"/>
        </w:rPr>
        <w:t>”</w:t>
      </w:r>
      <w:r>
        <w:rPr>
          <w:rFonts w:ascii="宋体" w:hAnsi="宋体" w:cs="宋体"/>
          <w:color w:val="000000"/>
          <w:sz w:val="21"/>
          <w:szCs w:val="22"/>
          <w:lang w:eastAsia="zh-CN"/>
        </w:rPr>
        <w:t>。</w:t>
      </w:r>
    </w:p>
    <w:p w:rsidR="000D4A88" w:rsidRDefault="000C37BA">
      <w:pPr>
        <w:framePr w:w="9553" w:wrap="auto" w:hAnchor="text" w:x="1800" w:y="6699"/>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论据：化学名称为聚四氟乙烯，商用名称为特氟龙的物质被广泛用于电饭煲内胆。有研</w:t>
      </w:r>
    </w:p>
    <w:p w:rsidR="000D4A88" w:rsidRDefault="000C37BA">
      <w:pPr>
        <w:framePr w:w="9553" w:wrap="auto" w:hAnchor="text" w:x="1800" w:y="669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究证明，超过</w:t>
      </w:r>
      <w:r>
        <w:rPr>
          <w:rFonts w:hAnsiTheme="minorHAnsi" w:cstheme="minorBidi"/>
          <w:color w:val="000000"/>
          <w:spacing w:val="2"/>
          <w:sz w:val="21"/>
          <w:szCs w:val="22"/>
          <w:lang w:eastAsia="zh-CN"/>
        </w:rPr>
        <w:t xml:space="preserve"> </w:t>
      </w:r>
      <w:r>
        <w:rPr>
          <w:rFonts w:ascii="宋体" w:hAnsiTheme="minorHAnsi" w:cstheme="minorBidi"/>
          <w:color w:val="000000"/>
          <w:spacing w:val="1"/>
          <w:sz w:val="21"/>
          <w:szCs w:val="22"/>
          <w:lang w:eastAsia="zh-CN"/>
        </w:rPr>
        <w:t>260</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度高温作用下该物质会变为毒性物质。</w:t>
      </w:r>
    </w:p>
    <w:p w:rsidR="000D4A88" w:rsidRDefault="000C37BA">
      <w:pPr>
        <w:framePr w:w="9553" w:wrap="auto" w:hAnchor="text" w:x="1800" w:y="6699"/>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题干论点论据讨论的都是电饭锅会释放有毒的物质，用电饭锅做饭不好，话题一致，考</w:t>
      </w:r>
    </w:p>
    <w:p w:rsidR="000D4A88" w:rsidRDefault="000C37BA">
      <w:pPr>
        <w:framePr w:w="9553" w:wrap="auto" w:hAnchor="text" w:x="1800" w:y="669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虑削弱论点，说明电饭煲不会做出</w:t>
      </w:r>
      <w:r>
        <w:rPr>
          <w:rFonts w:ascii="宋体" w:hAnsi="宋体" w:cs="宋体"/>
          <w:color w:val="000000"/>
          <w:sz w:val="21"/>
          <w:szCs w:val="22"/>
          <w:lang w:eastAsia="zh-CN"/>
        </w:rPr>
        <w:t>“</w:t>
      </w:r>
      <w:r>
        <w:rPr>
          <w:rFonts w:ascii="宋体" w:hAnsi="宋体" w:cs="宋体"/>
          <w:color w:val="000000"/>
          <w:sz w:val="21"/>
          <w:szCs w:val="22"/>
          <w:lang w:eastAsia="zh-CN"/>
        </w:rPr>
        <w:t>毒米饭</w:t>
      </w:r>
      <w:r>
        <w:rPr>
          <w:rFonts w:ascii="宋体" w:hAnsi="宋体" w:cs="宋体"/>
          <w:color w:val="000000"/>
          <w:sz w:val="21"/>
          <w:szCs w:val="22"/>
          <w:lang w:eastAsia="zh-CN"/>
        </w:rPr>
        <w:t>”</w:t>
      </w:r>
      <w:r>
        <w:rPr>
          <w:rFonts w:ascii="宋体" w:hAnsi="宋体" w:cs="宋体"/>
          <w:color w:val="000000"/>
          <w:sz w:val="21"/>
          <w:szCs w:val="22"/>
          <w:lang w:eastAsia="zh-CN"/>
        </w:rPr>
        <w:t>即可。</w:t>
      </w:r>
    </w:p>
    <w:p w:rsidR="000D4A88" w:rsidRDefault="000C37BA">
      <w:pPr>
        <w:framePr w:w="9553" w:wrap="auto" w:hAnchor="text" w:x="1800" w:y="6699"/>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第二步：逐一分析选项。</w:t>
      </w:r>
    </w:p>
    <w:p w:rsidR="000D4A88" w:rsidRDefault="000C37BA">
      <w:pPr>
        <w:framePr w:w="9555" w:wrap="auto" w:hAnchor="text" w:x="1800" w:y="9039"/>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项：特氟龙容易混到食物中，但电饭锅到底会不会做出</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毒米饭</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没有说明，无法削</w:t>
      </w:r>
    </w:p>
    <w:p w:rsidR="000D4A88" w:rsidRDefault="000C37BA">
      <w:pPr>
        <w:framePr w:w="9555" w:wrap="auto" w:hAnchor="text" w:x="1800" w:y="903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弱，排除；</w:t>
      </w:r>
    </w:p>
    <w:p w:rsidR="000D4A88" w:rsidRDefault="000C37BA">
      <w:pPr>
        <w:framePr w:w="9555" w:wrap="auto" w:hAnchor="text" w:x="1800" w:y="9975"/>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项：电饭煲工作温度最高是</w:t>
      </w:r>
      <w:r>
        <w:rPr>
          <w:rFonts w:hAnsiTheme="minorHAnsi" w:cstheme="minorBidi"/>
          <w:color w:val="000000"/>
          <w:spacing w:val="2"/>
          <w:sz w:val="21"/>
          <w:szCs w:val="22"/>
          <w:lang w:eastAsia="zh-CN"/>
        </w:rPr>
        <w:t xml:space="preserve"> </w:t>
      </w:r>
      <w:r>
        <w:rPr>
          <w:rFonts w:ascii="宋体" w:hAnsiTheme="minorHAnsi" w:cstheme="minorBidi"/>
          <w:color w:val="000000"/>
          <w:spacing w:val="1"/>
          <w:sz w:val="21"/>
          <w:szCs w:val="22"/>
          <w:lang w:eastAsia="zh-CN"/>
        </w:rPr>
        <w:t>119</w:t>
      </w:r>
      <w:r>
        <w:rPr>
          <w:rFonts w:hAnsiTheme="minorHAnsi" w:cstheme="minorBidi"/>
          <w:color w:val="000000"/>
          <w:spacing w:val="-2"/>
          <w:sz w:val="21"/>
          <w:szCs w:val="22"/>
          <w:lang w:eastAsia="zh-CN"/>
        </w:rPr>
        <w:t xml:space="preserve"> </w:t>
      </w:r>
      <w:r>
        <w:rPr>
          <w:rFonts w:ascii="宋体" w:hAnsi="宋体" w:cs="宋体"/>
          <w:color w:val="000000"/>
          <w:spacing w:val="-2"/>
          <w:sz w:val="21"/>
          <w:szCs w:val="22"/>
          <w:lang w:eastAsia="zh-CN"/>
        </w:rPr>
        <w:t>度，没有到达</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260</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度，所以不会生成有毒物质，即电</w:t>
      </w:r>
    </w:p>
    <w:p w:rsidR="000D4A88" w:rsidRDefault="000C37BA">
      <w:pPr>
        <w:framePr w:w="9555" w:wrap="auto" w:hAnchor="text" w:x="1800" w:y="997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饭煲不会做出毒米饭，直接削弱论点，当选；</w:t>
      </w:r>
    </w:p>
    <w:p w:rsidR="000D4A88" w:rsidRDefault="000C37BA">
      <w:pPr>
        <w:framePr w:w="9599" w:wrap="auto" w:hAnchor="text" w:x="1800" w:y="10911"/>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项：特氟龙在高温状态下会生成有毒物质致癌，可以加强，不能削弱，排除；</w:t>
      </w:r>
    </w:p>
    <w:p w:rsidR="000D4A88" w:rsidRDefault="000C37BA">
      <w:pPr>
        <w:framePr w:w="9599" w:wrap="auto" w:hAnchor="text" w:x="1800" w:y="10911"/>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项：特氟龙材料能够应用的领域，与电饭煲会不会做出</w:t>
      </w:r>
      <w:r>
        <w:rPr>
          <w:rFonts w:ascii="宋体" w:hAnsi="宋体" w:cs="宋体"/>
          <w:color w:val="000000"/>
          <w:sz w:val="21"/>
          <w:szCs w:val="22"/>
          <w:lang w:eastAsia="zh-CN"/>
        </w:rPr>
        <w:t>“</w:t>
      </w:r>
      <w:r>
        <w:rPr>
          <w:rFonts w:ascii="宋体" w:hAnsi="宋体" w:cs="宋体"/>
          <w:color w:val="000000"/>
          <w:sz w:val="21"/>
          <w:szCs w:val="22"/>
          <w:lang w:eastAsia="zh-CN"/>
        </w:rPr>
        <w:t>毒米饭</w:t>
      </w:r>
      <w:r>
        <w:rPr>
          <w:rFonts w:ascii="宋体" w:hAnsi="宋体" w:cs="宋体"/>
          <w:color w:val="000000"/>
          <w:sz w:val="21"/>
          <w:szCs w:val="22"/>
          <w:lang w:eastAsia="zh-CN"/>
        </w:rPr>
        <w:t>”</w:t>
      </w:r>
      <w:r>
        <w:rPr>
          <w:rFonts w:ascii="宋体" w:hAnsi="宋体" w:cs="宋体"/>
          <w:color w:val="000000"/>
          <w:sz w:val="21"/>
          <w:szCs w:val="22"/>
          <w:lang w:eastAsia="zh-CN"/>
        </w:rPr>
        <w:t>无关，不能削弱，</w:t>
      </w:r>
    </w:p>
    <w:p w:rsidR="000D4A88" w:rsidRDefault="000C37BA">
      <w:pPr>
        <w:framePr w:w="9599" w:wrap="auto" w:hAnchor="text" w:x="1800" w:y="10911"/>
        <w:widowControl w:val="0"/>
        <w:autoSpaceDE w:val="0"/>
        <w:autoSpaceDN w:val="0"/>
        <w:spacing w:before="259" w:line="209" w:lineRule="exact"/>
        <w:rPr>
          <w:rFonts w:hAnsiTheme="minorHAnsi" w:cstheme="minorBidi"/>
          <w:color w:val="000000"/>
          <w:sz w:val="21"/>
          <w:szCs w:val="22"/>
        </w:rPr>
      </w:pPr>
      <w:r>
        <w:rPr>
          <w:rFonts w:ascii="宋体" w:hAnsi="宋体" w:cs="宋体"/>
          <w:color w:val="000000"/>
          <w:sz w:val="21"/>
          <w:szCs w:val="22"/>
        </w:rPr>
        <w:t>排除。</w:t>
      </w:r>
    </w:p>
    <w:p w:rsidR="000D4A88" w:rsidRDefault="000C37BA">
      <w:pPr>
        <w:framePr w:w="2046" w:wrap="auto" w:hAnchor="text" w:x="2220" w:y="12315"/>
        <w:widowControl w:val="0"/>
        <w:autoSpaceDE w:val="0"/>
        <w:autoSpaceDN w:val="0"/>
        <w:spacing w:line="209" w:lineRule="exact"/>
        <w:rPr>
          <w:rFonts w:hAnsiTheme="minorHAnsi" w:cstheme="minorBidi"/>
          <w:color w:val="000000"/>
          <w:sz w:val="21"/>
          <w:szCs w:val="22"/>
        </w:rPr>
      </w:pPr>
      <w:r>
        <w:rPr>
          <w:rFonts w:ascii="宋体" w:hAnsi="宋体" w:cs="宋体"/>
          <w:color w:val="000000"/>
          <w:sz w:val="21"/>
          <w:szCs w:val="22"/>
        </w:rPr>
        <w:t>99.</w:t>
      </w:r>
      <w:r>
        <w:rPr>
          <w:rFonts w:ascii="宋体" w:hAnsi="宋体" w:cs="宋体"/>
          <w:color w:val="000000"/>
          <w:sz w:val="21"/>
          <w:szCs w:val="22"/>
        </w:rPr>
        <w:t>正确答案是</w:t>
      </w:r>
      <w:r>
        <w:rPr>
          <w:rFonts w:hAnsiTheme="minorHAnsi" w:cstheme="minorBidi"/>
          <w:color w:val="000000"/>
          <w:spacing w:val="-1"/>
          <w:sz w:val="21"/>
          <w:szCs w:val="22"/>
        </w:rPr>
        <w:t xml:space="preserve"> </w:t>
      </w:r>
      <w:r>
        <w:rPr>
          <w:rFonts w:ascii="宋体" w:hAnsi="宋体" w:cs="宋体"/>
          <w:color w:val="000000"/>
          <w:spacing w:val="1"/>
          <w:sz w:val="21"/>
          <w:szCs w:val="22"/>
        </w:rPr>
        <w:t>D</w:t>
      </w:r>
      <w:r>
        <w:rPr>
          <w:rFonts w:ascii="宋体" w:hAnsi="宋体" w:cs="宋体"/>
          <w:color w:val="000000"/>
          <w:spacing w:val="1"/>
          <w:sz w:val="21"/>
          <w:szCs w:val="22"/>
        </w:rPr>
        <w:t>，</w:t>
      </w:r>
    </w:p>
    <w:p w:rsidR="000D4A88" w:rsidRDefault="000C37BA">
      <w:pPr>
        <w:framePr w:w="733" w:wrap="auto" w:hAnchor="text" w:x="2220" w:y="12783"/>
        <w:widowControl w:val="0"/>
        <w:autoSpaceDE w:val="0"/>
        <w:autoSpaceDN w:val="0"/>
        <w:spacing w:line="209" w:lineRule="exact"/>
        <w:rPr>
          <w:rFonts w:hAnsiTheme="minorHAnsi" w:cstheme="minorBidi"/>
          <w:color w:val="000000"/>
          <w:sz w:val="21"/>
          <w:szCs w:val="22"/>
        </w:rPr>
      </w:pPr>
      <w:r>
        <w:rPr>
          <w:rFonts w:ascii="宋体" w:hAnsi="宋体" w:cs="宋体"/>
          <w:color w:val="000000"/>
          <w:spacing w:val="-1"/>
          <w:sz w:val="21"/>
          <w:szCs w:val="22"/>
        </w:rPr>
        <w:t>解析</w:t>
      </w:r>
    </w:p>
    <w:p w:rsidR="000D4A88" w:rsidRDefault="000C37BA">
      <w:pPr>
        <w:framePr w:w="2895" w:wrap="auto" w:hAnchor="text" w:x="2220" w:y="132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第一步：找出论点和论据。</w:t>
      </w:r>
    </w:p>
    <w:p w:rsidR="000D4A88" w:rsidRDefault="000C37BA">
      <w:pPr>
        <w:framePr w:w="5793" w:wrap="auto" w:hAnchor="text" w:x="2220" w:y="1371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论点：为降低水体温室气体排放，应限制化肥的滥用。</w:t>
      </w:r>
    </w:p>
    <w:p w:rsidR="000D4A88" w:rsidRDefault="000C37BA">
      <w:pPr>
        <w:framePr w:w="5793" w:wrap="auto" w:hAnchor="text" w:x="2220" w:y="137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论据：富含营养的水体沉积物会释放更多甲烷。</w:t>
      </w:r>
    </w:p>
    <w:p w:rsidR="000D4A88" w:rsidRDefault="000C37BA">
      <w:pPr>
        <w:framePr w:w="9614" w:wrap="auto" w:hAnchor="text" w:x="1800" w:y="14655"/>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3"/>
          <w:sz w:val="21"/>
          <w:szCs w:val="22"/>
          <w:lang w:eastAsia="zh-CN"/>
        </w:rPr>
        <w:t>本题提问为</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前提</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，论点讨论的是化肥的滥用，而论据讨论的是富含营养的水体沉积</w:t>
      </w:r>
    </w:p>
    <w:p w:rsidR="000D4A88" w:rsidRDefault="000C37BA">
      <w:pPr>
        <w:framePr w:w="9614" w:wrap="auto" w:hAnchor="text" w:x="1800" w:y="1465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物，所以论点论据话题不一致，要想加强，优先考虑搭桥，在滥用化肥和水体沉积物之间建</w:t>
      </w:r>
    </w:p>
    <w:p w:rsidR="000D4A88" w:rsidRDefault="000D4A88">
      <w:pPr>
        <w:spacing w:line="0" w:lineRule="atLeast"/>
        <w:rPr>
          <w:rFonts w:ascii="Arial" w:hAnsiTheme="minorHAnsi" w:cstheme="minorBidi"/>
          <w:color w:val="FF0000"/>
          <w:sz w:val="2"/>
          <w:szCs w:val="22"/>
          <w:lang w:eastAsia="zh-CN"/>
        </w:rPr>
      </w:pPr>
    </w:p>
    <w:p w:rsidR="000D4A88" w:rsidRDefault="000D4A88">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5793" w:wrap="auto" w:hAnchor="text" w:x="1800" w:y="15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立关系，即滥用化肥会给水体沉积物带来更多的营养。</w:t>
      </w:r>
    </w:p>
    <w:p w:rsidR="000D4A88" w:rsidRDefault="000C37BA">
      <w:pPr>
        <w:framePr w:w="5793" w:wrap="auto" w:hAnchor="text" w:x="1800" w:y="1551"/>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第二步：逐一分析选项。</w:t>
      </w:r>
    </w:p>
    <w:p w:rsidR="000D4A88" w:rsidRDefault="000C37BA">
      <w:pPr>
        <w:framePr w:w="9550" w:wrap="auto" w:hAnchor="text" w:x="1800" w:y="2487"/>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项：论点说的是为降低水体温室气体排放，应限制化肥的滥用，该项说的是水体沉积</w:t>
      </w:r>
    </w:p>
    <w:p w:rsidR="000D4A88" w:rsidRDefault="000C37BA">
      <w:pPr>
        <w:framePr w:w="9550" w:wrap="auto" w:hAnchor="text" w:x="1800" w:y="248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物排放出的甲烷量，话题不一致，无法加强，排除；</w:t>
      </w:r>
    </w:p>
    <w:p w:rsidR="000D4A88" w:rsidRDefault="000C37BA">
      <w:pPr>
        <w:framePr w:w="9550" w:wrap="auto" w:hAnchor="text" w:x="1800" w:y="2487"/>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项：论点说的是为降低水体温室气体排放，应限制化肥的滥用，该项说的是甲烷是温</w:t>
      </w:r>
    </w:p>
    <w:p w:rsidR="000D4A88" w:rsidRDefault="000C37BA">
      <w:pPr>
        <w:framePr w:w="9550" w:wrap="auto" w:hAnchor="text" w:x="1800" w:y="248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室气体的最主要成分，话题不一致，无法加强，排除；</w:t>
      </w:r>
    </w:p>
    <w:p w:rsidR="000D4A88" w:rsidRDefault="000C37BA">
      <w:pPr>
        <w:framePr w:w="9550" w:wrap="auto" w:hAnchor="text" w:x="1800" w:y="2487"/>
        <w:widowControl w:val="0"/>
        <w:autoSpaceDE w:val="0"/>
        <w:autoSpaceDN w:val="0"/>
        <w:spacing w:before="259"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项：强调化肥极易通过水体给环境造成污染，但是没有涉及限制化肥滥用是否能够降</w:t>
      </w:r>
    </w:p>
    <w:p w:rsidR="000D4A88" w:rsidRDefault="000C37BA">
      <w:pPr>
        <w:framePr w:w="9550" w:wrap="auto" w:hAnchor="text" w:x="1800" w:y="248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低温室气体排放，属于无关选项，排除；</w:t>
      </w:r>
    </w:p>
    <w:p w:rsidR="000D4A88" w:rsidRDefault="000C37BA">
      <w:pPr>
        <w:framePr w:w="9614" w:wrap="auto" w:hAnchor="text" w:x="1800" w:y="5295"/>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项：滥用化肥很容易给水体沉积物带来过多营养，营养多了会释放更多的甲烷，那么</w:t>
      </w:r>
    </w:p>
    <w:p w:rsidR="000D4A88" w:rsidRDefault="000C37BA">
      <w:pPr>
        <w:framePr w:w="9614" w:wrap="auto" w:hAnchor="text" w:x="1800" w:y="529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说明想要降低温室气体的排放，就应该限制化肥的滥用，在论点和论据之间建立了联系，属</w:t>
      </w:r>
    </w:p>
    <w:p w:rsidR="000D4A88" w:rsidRDefault="000C37BA">
      <w:pPr>
        <w:framePr w:w="9614" w:wrap="auto" w:hAnchor="text" w:x="1800" w:y="529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于搭桥项，当选。</w:t>
      </w:r>
    </w:p>
    <w:p w:rsidR="000D4A88" w:rsidRDefault="000C37BA">
      <w:pPr>
        <w:framePr w:w="2151" w:wrap="auto" w:hAnchor="text" w:x="2220" w:y="669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100.</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D</w:t>
      </w:r>
      <w:r>
        <w:rPr>
          <w:rFonts w:ascii="宋体" w:hAnsi="宋体" w:cs="宋体"/>
          <w:color w:val="000000"/>
          <w:spacing w:val="1"/>
          <w:sz w:val="21"/>
          <w:szCs w:val="22"/>
          <w:lang w:eastAsia="zh-CN"/>
        </w:rPr>
        <w:t>，</w:t>
      </w:r>
    </w:p>
    <w:p w:rsidR="000D4A88" w:rsidRDefault="000C37BA">
      <w:pPr>
        <w:framePr w:w="733" w:wrap="auto" w:hAnchor="text" w:x="2220" w:y="716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2204" w:wrap="auto" w:hAnchor="text" w:x="2220" w:y="763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第一步：分析题干。</w:t>
      </w:r>
    </w:p>
    <w:p w:rsidR="000D4A88" w:rsidRDefault="000C37BA">
      <w:pPr>
        <w:framePr w:w="2307" w:wrap="auto" w:hAnchor="text" w:x="2220" w:y="810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r>
        <w:rPr>
          <w:rFonts w:ascii="宋体" w:hAnsi="宋体" w:cs="宋体"/>
          <w:color w:val="000000"/>
          <w:sz w:val="21"/>
          <w:szCs w:val="22"/>
          <w:lang w:eastAsia="zh-CN"/>
        </w:rPr>
        <w:t>1</w:t>
      </w:r>
      <w:r>
        <w:rPr>
          <w:rFonts w:ascii="宋体" w:hAnsi="宋体" w:cs="宋体"/>
          <w:color w:val="000000"/>
          <w:sz w:val="21"/>
          <w:szCs w:val="22"/>
          <w:lang w:eastAsia="zh-CN"/>
        </w:rPr>
        <w:t>）甲不是银行职员</w:t>
      </w:r>
    </w:p>
    <w:p w:rsidR="000D4A88" w:rsidRDefault="000C37BA">
      <w:pPr>
        <w:framePr w:w="1887" w:wrap="auto" w:hAnchor="text" w:x="2220" w:y="857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r>
        <w:rPr>
          <w:rFonts w:ascii="宋体" w:hAnsi="宋体" w:cs="宋体"/>
          <w:color w:val="000000"/>
          <w:sz w:val="21"/>
          <w:szCs w:val="22"/>
          <w:lang w:eastAsia="zh-CN"/>
        </w:rPr>
        <w:t>2</w:t>
      </w:r>
      <w:r>
        <w:rPr>
          <w:rFonts w:ascii="宋体" w:hAnsi="宋体" w:cs="宋体"/>
          <w:color w:val="000000"/>
          <w:sz w:val="21"/>
          <w:szCs w:val="22"/>
          <w:lang w:eastAsia="zh-CN"/>
        </w:rPr>
        <w:t>）乙不是教师</w:t>
      </w:r>
    </w:p>
    <w:p w:rsidR="000D4A88" w:rsidRDefault="000C37BA">
      <w:pPr>
        <w:framePr w:w="2098" w:wrap="auto" w:hAnchor="text" w:x="2220" w:y="903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r>
        <w:rPr>
          <w:rFonts w:ascii="宋体" w:hAnsi="宋体" w:cs="宋体"/>
          <w:color w:val="000000"/>
          <w:sz w:val="21"/>
          <w:szCs w:val="22"/>
          <w:lang w:eastAsia="zh-CN"/>
        </w:rPr>
        <w:t>3</w:t>
      </w:r>
      <w:r>
        <w:rPr>
          <w:rFonts w:ascii="宋体" w:hAnsi="宋体" w:cs="宋体"/>
          <w:color w:val="000000"/>
          <w:sz w:val="21"/>
          <w:szCs w:val="22"/>
          <w:lang w:eastAsia="zh-CN"/>
        </w:rPr>
        <w:t>）丙不是公务员</w:t>
      </w:r>
    </w:p>
    <w:p w:rsidR="000D4A88" w:rsidRDefault="000C37BA">
      <w:pPr>
        <w:framePr w:w="1887" w:wrap="auto" w:hAnchor="text" w:x="2220" w:y="961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r>
        <w:rPr>
          <w:rFonts w:ascii="宋体" w:hAnsi="宋体" w:cs="宋体"/>
          <w:color w:val="000000"/>
          <w:sz w:val="21"/>
          <w:szCs w:val="22"/>
          <w:lang w:eastAsia="zh-CN"/>
        </w:rPr>
        <w:t>4</w:t>
      </w:r>
      <w:r>
        <w:rPr>
          <w:rFonts w:ascii="宋体" w:hAnsi="宋体" w:cs="宋体"/>
          <w:color w:val="000000"/>
          <w:sz w:val="21"/>
          <w:szCs w:val="22"/>
          <w:lang w:eastAsia="zh-CN"/>
        </w:rPr>
        <w:t>）教师的年龄</w:t>
      </w:r>
    </w:p>
    <w:p w:rsidR="000D4A88" w:rsidRDefault="000C37BA">
      <w:pPr>
        <w:framePr w:w="1887" w:wrap="auto" w:hAnchor="text" w:x="2220" w:y="9615"/>
        <w:widowControl w:val="0"/>
        <w:autoSpaceDE w:val="0"/>
        <w:autoSpaceDN w:val="0"/>
        <w:spacing w:before="307" w:line="209" w:lineRule="exact"/>
        <w:rPr>
          <w:rFonts w:hAnsiTheme="minorHAnsi" w:cstheme="minorBidi"/>
          <w:color w:val="000000"/>
          <w:sz w:val="21"/>
          <w:szCs w:val="22"/>
          <w:lang w:eastAsia="zh-CN"/>
        </w:rPr>
      </w:pPr>
      <w:r>
        <w:rPr>
          <w:rFonts w:ascii="宋体" w:hAnsi="宋体" w:cs="宋体"/>
          <w:color w:val="000000"/>
          <w:sz w:val="21"/>
          <w:szCs w:val="22"/>
          <w:lang w:eastAsia="zh-CN"/>
        </w:rPr>
        <w:t>（</w:t>
      </w:r>
      <w:r>
        <w:rPr>
          <w:rFonts w:ascii="宋体" w:hAnsi="宋体" w:cs="宋体"/>
          <w:color w:val="000000"/>
          <w:sz w:val="21"/>
          <w:szCs w:val="22"/>
          <w:lang w:eastAsia="zh-CN"/>
        </w:rPr>
        <w:t>5</w:t>
      </w:r>
      <w:r>
        <w:rPr>
          <w:rFonts w:ascii="宋体" w:hAnsi="宋体" w:cs="宋体"/>
          <w:color w:val="000000"/>
          <w:sz w:val="21"/>
          <w:szCs w:val="22"/>
          <w:lang w:eastAsia="zh-CN"/>
        </w:rPr>
        <w:t>）丙年龄最小</w:t>
      </w:r>
    </w:p>
    <w:p w:rsidR="000D4A88" w:rsidRDefault="000C37BA">
      <w:pPr>
        <w:framePr w:w="1153" w:wrap="auto" w:hAnchor="text" w:x="4154" w:y="961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乙的年龄</w:t>
      </w:r>
    </w:p>
    <w:p w:rsidR="000D4A88" w:rsidRDefault="000C37BA">
      <w:pPr>
        <w:framePr w:w="3621" w:wrap="auto" w:hAnchor="text" w:x="2220" w:y="1059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第二步：根据题干条件分析选项。</w:t>
      </w:r>
    </w:p>
    <w:p w:rsidR="000D4A88" w:rsidRDefault="000C37BA">
      <w:pPr>
        <w:framePr w:w="4326" w:wrap="auto" w:hAnchor="text" w:x="2220" w:y="1117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5"/>
          <w:sz w:val="21"/>
          <w:szCs w:val="22"/>
          <w:lang w:eastAsia="zh-CN"/>
        </w:rPr>
        <w:t>根据条件（</w:t>
      </w:r>
      <w:r>
        <w:rPr>
          <w:rFonts w:ascii="宋体" w:hAnsi="宋体" w:cs="宋体"/>
          <w:color w:val="000000"/>
          <w:spacing w:val="-5"/>
          <w:sz w:val="21"/>
          <w:szCs w:val="22"/>
          <w:lang w:eastAsia="zh-CN"/>
        </w:rPr>
        <w:t>4</w:t>
      </w:r>
      <w:r>
        <w:rPr>
          <w:rFonts w:ascii="宋体" w:hAnsi="宋体" w:cs="宋体"/>
          <w:color w:val="000000"/>
          <w:spacing w:val="-5"/>
          <w:sz w:val="21"/>
          <w:szCs w:val="22"/>
          <w:lang w:eastAsia="zh-CN"/>
        </w:rPr>
        <w:t>）和（</w:t>
      </w:r>
      <w:r>
        <w:rPr>
          <w:rFonts w:ascii="宋体" w:hAnsi="宋体" w:cs="宋体"/>
          <w:color w:val="000000"/>
          <w:spacing w:val="-5"/>
          <w:sz w:val="21"/>
          <w:szCs w:val="22"/>
          <w:lang w:eastAsia="zh-CN"/>
        </w:rPr>
        <w:t>5</w:t>
      </w:r>
      <w:r>
        <w:rPr>
          <w:rFonts w:ascii="宋体" w:hAnsi="宋体" w:cs="宋体"/>
          <w:color w:val="000000"/>
          <w:spacing w:val="-5"/>
          <w:sz w:val="21"/>
          <w:szCs w:val="22"/>
          <w:lang w:eastAsia="zh-CN"/>
        </w:rPr>
        <w:t>）可知年龄的排序：</w:t>
      </w:r>
    </w:p>
    <w:p w:rsidR="000D4A88" w:rsidRDefault="000C37BA">
      <w:pPr>
        <w:framePr w:w="3485" w:wrap="auto" w:hAnchor="text" w:x="7236" w:y="1117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5"/>
          <w:sz w:val="21"/>
          <w:szCs w:val="22"/>
          <w:lang w:eastAsia="zh-CN"/>
        </w:rPr>
        <w:t>，说明甲是教师。根据条件（</w:t>
      </w:r>
      <w:r>
        <w:rPr>
          <w:rFonts w:ascii="宋体" w:hAnsi="宋体" w:cs="宋体"/>
          <w:color w:val="000000"/>
          <w:spacing w:val="-5"/>
          <w:sz w:val="21"/>
          <w:szCs w:val="22"/>
          <w:lang w:eastAsia="zh-CN"/>
        </w:rPr>
        <w:t>3</w:t>
      </w:r>
      <w:r>
        <w:rPr>
          <w:rFonts w:ascii="宋体" w:hAnsi="宋体" w:cs="宋体"/>
          <w:color w:val="000000"/>
          <w:spacing w:val="-5"/>
          <w:sz w:val="21"/>
          <w:szCs w:val="22"/>
          <w:lang w:eastAsia="zh-CN"/>
        </w:rPr>
        <w:t>）</w:t>
      </w:r>
    </w:p>
    <w:p w:rsidR="000D4A88" w:rsidRDefault="000C37BA">
      <w:pPr>
        <w:framePr w:w="9614" w:wrap="auto" w:hAnchor="text" w:x="1800" w:y="1169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可知，丙不是教师，也不是公务员，说明丙是银行职员，则乙是公务员。因此甲是教师，乙</w:t>
      </w:r>
    </w:p>
    <w:p w:rsidR="000D4A88" w:rsidRDefault="000C37BA">
      <w:pPr>
        <w:framePr w:w="9614" w:wrap="auto" w:hAnchor="text" w:x="1800" w:y="1169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是公务员，丙是银行职员。</w:t>
      </w:r>
    </w:p>
    <w:p w:rsidR="000D4A88" w:rsidRDefault="000C37BA">
      <w:pPr>
        <w:framePr w:w="2151" w:wrap="auto" w:hAnchor="text" w:x="2220" w:y="1262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101.</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D</w:t>
      </w:r>
      <w:r>
        <w:rPr>
          <w:rFonts w:ascii="宋体" w:hAnsi="宋体" w:cs="宋体"/>
          <w:color w:val="000000"/>
          <w:spacing w:val="1"/>
          <w:sz w:val="21"/>
          <w:szCs w:val="22"/>
          <w:lang w:eastAsia="zh-CN"/>
        </w:rPr>
        <w:t>，</w:t>
      </w:r>
    </w:p>
    <w:p w:rsidR="000D4A88" w:rsidRDefault="000C37BA">
      <w:pPr>
        <w:framePr w:w="733" w:wrap="auto" w:hAnchor="text" w:x="2220" w:y="1309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558" w:wrap="auto" w:hAnchor="text" w:x="1800" w:y="13563"/>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1"/>
          <w:sz w:val="21"/>
          <w:szCs w:val="22"/>
          <w:lang w:eastAsia="zh-CN"/>
        </w:rPr>
        <w:t>定位文字材料第二段可</w:t>
      </w:r>
      <w:r>
        <w:rPr>
          <w:rFonts w:ascii="宋体" w:hAnsi="宋体" w:cs="宋体"/>
          <w:color w:val="000000"/>
          <w:spacing w:val="-1"/>
          <w:sz w:val="21"/>
          <w:szCs w:val="22"/>
          <w:lang w:eastAsia="zh-CN"/>
        </w:rPr>
        <w:t>“2017</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年末，东部地区农村贫困人口</w:t>
      </w:r>
      <w:r>
        <w:rPr>
          <w:rFonts w:hAnsiTheme="minorHAnsi" w:cstheme="minorBidi"/>
          <w:color w:val="000000"/>
          <w:sz w:val="21"/>
          <w:szCs w:val="22"/>
          <w:lang w:eastAsia="zh-CN"/>
        </w:rPr>
        <w:t xml:space="preserve"> </w:t>
      </w:r>
      <w:r>
        <w:rPr>
          <w:rFonts w:ascii="宋体" w:hAnsiTheme="minorHAnsi" w:cstheme="minorBidi"/>
          <w:color w:val="000000"/>
          <w:spacing w:val="1"/>
          <w:sz w:val="21"/>
          <w:szCs w:val="22"/>
          <w:lang w:eastAsia="zh-CN"/>
        </w:rPr>
        <w:t>300</w:t>
      </w:r>
      <w:r>
        <w:rPr>
          <w:rFonts w:hAnsiTheme="minorHAnsi" w:cstheme="minorBidi"/>
          <w:color w:val="000000"/>
          <w:spacing w:val="-2"/>
          <w:sz w:val="21"/>
          <w:szCs w:val="22"/>
          <w:lang w:eastAsia="zh-CN"/>
        </w:rPr>
        <w:t xml:space="preserve"> </w:t>
      </w:r>
      <w:r>
        <w:rPr>
          <w:rFonts w:ascii="宋体" w:hAnsi="宋体" w:cs="宋体"/>
          <w:color w:val="000000"/>
          <w:spacing w:val="-4"/>
          <w:sz w:val="21"/>
          <w:szCs w:val="22"/>
          <w:lang w:eastAsia="zh-CN"/>
        </w:rPr>
        <w:t>万人，比</w:t>
      </w:r>
      <w:r>
        <w:rPr>
          <w:rFonts w:hAnsiTheme="minorHAnsi" w:cstheme="minorBidi"/>
          <w:color w:val="000000"/>
          <w:spacing w:val="4"/>
          <w:sz w:val="21"/>
          <w:szCs w:val="22"/>
          <w:lang w:eastAsia="zh-CN"/>
        </w:rPr>
        <w:t xml:space="preserve"> </w:t>
      </w:r>
      <w:r>
        <w:rPr>
          <w:rFonts w:ascii="宋体" w:hAnsiTheme="minorHAnsi" w:cstheme="minorBidi"/>
          <w:color w:val="000000"/>
          <w:spacing w:val="1"/>
          <w:sz w:val="21"/>
          <w:szCs w:val="22"/>
          <w:lang w:eastAsia="zh-CN"/>
        </w:rPr>
        <w:t>2012</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年末减</w:t>
      </w:r>
    </w:p>
    <w:p w:rsidR="000D4A88" w:rsidRDefault="000C37BA">
      <w:pPr>
        <w:framePr w:w="9558" w:wrap="auto" w:hAnchor="text" w:x="1800" w:y="1356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少</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1067</w:t>
      </w:r>
      <w:r>
        <w:rPr>
          <w:rFonts w:hAnsiTheme="minorHAnsi" w:cstheme="minorBidi"/>
          <w:color w:val="000000"/>
          <w:spacing w:val="-2"/>
          <w:sz w:val="21"/>
          <w:szCs w:val="22"/>
          <w:lang w:eastAsia="zh-CN"/>
        </w:rPr>
        <w:t xml:space="preserve"> </w:t>
      </w:r>
      <w:r>
        <w:rPr>
          <w:rFonts w:ascii="宋体" w:hAnsi="宋体" w:cs="宋体"/>
          <w:color w:val="000000"/>
          <w:spacing w:val="-5"/>
          <w:sz w:val="21"/>
          <w:szCs w:val="22"/>
          <w:lang w:eastAsia="zh-CN"/>
        </w:rPr>
        <w:t>万人</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中部地区农村贫困人口由</w:t>
      </w:r>
      <w:r>
        <w:rPr>
          <w:rFonts w:hAnsiTheme="minorHAnsi" w:cstheme="minorBidi"/>
          <w:color w:val="000000"/>
          <w:spacing w:val="7"/>
          <w:sz w:val="21"/>
          <w:szCs w:val="22"/>
          <w:lang w:eastAsia="zh-CN"/>
        </w:rPr>
        <w:t xml:space="preserve"> </w:t>
      </w:r>
      <w:r>
        <w:rPr>
          <w:rFonts w:ascii="宋体" w:hAnsiTheme="minorHAnsi" w:cstheme="minorBidi"/>
          <w:color w:val="000000"/>
          <w:spacing w:val="1"/>
          <w:sz w:val="21"/>
          <w:szCs w:val="22"/>
          <w:lang w:eastAsia="zh-CN"/>
        </w:rPr>
        <w:t>2012</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年末的</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3446</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万人减少到</w:t>
      </w:r>
      <w:r>
        <w:rPr>
          <w:rFonts w:hAnsiTheme="minorHAnsi" w:cstheme="minorBidi"/>
          <w:color w:val="000000"/>
          <w:spacing w:val="2"/>
          <w:sz w:val="21"/>
          <w:szCs w:val="22"/>
          <w:lang w:eastAsia="zh-CN"/>
        </w:rPr>
        <w:t xml:space="preserve"> </w:t>
      </w:r>
      <w:r>
        <w:rPr>
          <w:rFonts w:ascii="宋体" w:hAnsiTheme="minorHAnsi" w:cstheme="minorBidi"/>
          <w:color w:val="000000"/>
          <w:spacing w:val="1"/>
          <w:sz w:val="21"/>
          <w:szCs w:val="22"/>
          <w:lang w:eastAsia="zh-CN"/>
        </w:rPr>
        <w:t>2017</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年末</w:t>
      </w:r>
    </w:p>
    <w:p w:rsidR="000D4A88" w:rsidRDefault="000C37BA">
      <w:pPr>
        <w:framePr w:w="9558" w:wrap="auto" w:hAnchor="text" w:x="1800" w:y="1356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的</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1112</w:t>
      </w:r>
      <w:r>
        <w:rPr>
          <w:rFonts w:hAnsiTheme="minorHAnsi" w:cstheme="minorBidi"/>
          <w:color w:val="000000"/>
          <w:spacing w:val="-2"/>
          <w:sz w:val="21"/>
          <w:szCs w:val="22"/>
          <w:lang w:eastAsia="zh-CN"/>
        </w:rPr>
        <w:t xml:space="preserve"> </w:t>
      </w:r>
      <w:r>
        <w:rPr>
          <w:rFonts w:ascii="宋体" w:hAnsi="宋体" w:cs="宋体"/>
          <w:color w:val="000000"/>
          <w:spacing w:val="-5"/>
          <w:sz w:val="21"/>
          <w:szCs w:val="22"/>
          <w:lang w:eastAsia="zh-CN"/>
        </w:rPr>
        <w:t>万人</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西部地区农村贫困人口由</w:t>
      </w:r>
      <w:r>
        <w:rPr>
          <w:rFonts w:hAnsiTheme="minorHAnsi" w:cstheme="minorBidi"/>
          <w:color w:val="000000"/>
          <w:spacing w:val="7"/>
          <w:sz w:val="21"/>
          <w:szCs w:val="22"/>
          <w:lang w:eastAsia="zh-CN"/>
        </w:rPr>
        <w:t xml:space="preserve"> </w:t>
      </w:r>
      <w:r>
        <w:rPr>
          <w:rFonts w:ascii="宋体" w:hAnsiTheme="minorHAnsi" w:cstheme="minorBidi"/>
          <w:color w:val="000000"/>
          <w:spacing w:val="1"/>
          <w:sz w:val="21"/>
          <w:szCs w:val="22"/>
          <w:lang w:eastAsia="zh-CN"/>
        </w:rPr>
        <w:t>2012</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年末的</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5086</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万人减少到</w:t>
      </w:r>
      <w:r>
        <w:rPr>
          <w:rFonts w:hAnsiTheme="minorHAnsi" w:cstheme="minorBidi"/>
          <w:color w:val="000000"/>
          <w:spacing w:val="2"/>
          <w:sz w:val="21"/>
          <w:szCs w:val="22"/>
          <w:lang w:eastAsia="zh-CN"/>
        </w:rPr>
        <w:t xml:space="preserve"> </w:t>
      </w:r>
      <w:r>
        <w:rPr>
          <w:rFonts w:ascii="宋体" w:hAnsiTheme="minorHAnsi" w:cstheme="minorBidi"/>
          <w:color w:val="000000"/>
          <w:spacing w:val="1"/>
          <w:sz w:val="21"/>
          <w:szCs w:val="22"/>
          <w:lang w:eastAsia="zh-CN"/>
        </w:rPr>
        <w:t>2017</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年末</w:t>
      </w:r>
    </w:p>
    <w:p w:rsidR="000D4A88" w:rsidRDefault="000C37BA">
      <w:pPr>
        <w:framePr w:w="2336" w:wrap="auto" w:hAnchor="text" w:x="1800" w:y="1507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的</w:t>
      </w:r>
      <w:r>
        <w:rPr>
          <w:rFonts w:hAnsiTheme="minorHAnsi" w:cstheme="minorBidi"/>
          <w:color w:val="000000"/>
          <w:spacing w:val="4"/>
          <w:sz w:val="21"/>
          <w:szCs w:val="22"/>
          <w:lang w:eastAsia="zh-CN"/>
        </w:rPr>
        <w:t xml:space="preserve"> </w:t>
      </w:r>
      <w:r>
        <w:rPr>
          <w:rFonts w:ascii="宋体" w:hAnsiTheme="minorHAnsi" w:cstheme="minorBidi"/>
          <w:color w:val="000000"/>
          <w:spacing w:val="1"/>
          <w:sz w:val="21"/>
          <w:szCs w:val="22"/>
          <w:lang w:eastAsia="zh-CN"/>
        </w:rPr>
        <w:t>1634</w:t>
      </w:r>
      <w:r>
        <w:rPr>
          <w:rFonts w:hAnsiTheme="minorHAnsi" w:cstheme="minorBidi"/>
          <w:color w:val="000000"/>
          <w:spacing w:val="3"/>
          <w:sz w:val="21"/>
          <w:szCs w:val="22"/>
          <w:lang w:eastAsia="zh-CN"/>
        </w:rPr>
        <w:t xml:space="preserve"> </w:t>
      </w:r>
      <w:r>
        <w:rPr>
          <w:rFonts w:ascii="宋体" w:hAnsi="宋体" w:cs="宋体"/>
          <w:color w:val="000000"/>
          <w:spacing w:val="4"/>
          <w:sz w:val="21"/>
          <w:szCs w:val="22"/>
          <w:lang w:eastAsia="zh-CN"/>
        </w:rPr>
        <w:t>万人</w:t>
      </w:r>
      <w:r>
        <w:rPr>
          <w:rFonts w:ascii="宋体" w:hAnsi="宋体" w:cs="宋体"/>
          <w:color w:val="000000"/>
          <w:spacing w:val="4"/>
          <w:sz w:val="21"/>
          <w:szCs w:val="22"/>
          <w:lang w:eastAsia="zh-CN"/>
        </w:rPr>
        <w:t>”</w:t>
      </w:r>
      <w:r>
        <w:rPr>
          <w:rFonts w:ascii="宋体" w:hAnsi="宋体" w:cs="宋体"/>
          <w:color w:val="000000"/>
          <w:spacing w:val="4"/>
          <w:sz w:val="21"/>
          <w:szCs w:val="22"/>
          <w:lang w:eastAsia="zh-CN"/>
        </w:rPr>
        <w:t>，由于</w:t>
      </w:r>
    </w:p>
    <w:p w:rsidR="000D4A88" w:rsidRDefault="000C37BA">
      <w:pPr>
        <w:framePr w:w="3064" w:wrap="auto" w:hAnchor="text" w:x="7442" w:y="1507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4"/>
          <w:sz w:val="21"/>
          <w:szCs w:val="22"/>
          <w:lang w:eastAsia="zh-CN"/>
        </w:rPr>
        <w:t>，则</w:t>
      </w:r>
      <w:r>
        <w:rPr>
          <w:rFonts w:hAnsiTheme="minorHAnsi" w:cstheme="minorBidi"/>
          <w:color w:val="000000"/>
          <w:sz w:val="21"/>
          <w:szCs w:val="22"/>
          <w:lang w:eastAsia="zh-CN"/>
        </w:rPr>
        <w:t xml:space="preserve"> </w:t>
      </w:r>
      <w:r>
        <w:rPr>
          <w:rFonts w:ascii="宋体" w:hAnsiTheme="minorHAnsi" w:cstheme="minorBidi"/>
          <w:color w:val="000000"/>
          <w:spacing w:val="1"/>
          <w:sz w:val="21"/>
          <w:szCs w:val="22"/>
          <w:lang w:eastAsia="zh-CN"/>
        </w:rPr>
        <w:t>2017</w:t>
      </w:r>
      <w:r>
        <w:rPr>
          <w:rFonts w:hAnsiTheme="minorHAnsi" w:cstheme="minorBidi"/>
          <w:color w:val="000000"/>
          <w:spacing w:val="3"/>
          <w:sz w:val="21"/>
          <w:szCs w:val="22"/>
          <w:lang w:eastAsia="zh-CN"/>
        </w:rPr>
        <w:t xml:space="preserve"> </w:t>
      </w:r>
      <w:r>
        <w:rPr>
          <w:rFonts w:ascii="宋体" w:hAnsi="宋体" w:cs="宋体"/>
          <w:color w:val="000000"/>
          <w:spacing w:val="4"/>
          <w:sz w:val="21"/>
          <w:szCs w:val="22"/>
          <w:lang w:eastAsia="zh-CN"/>
        </w:rPr>
        <w:t>年末我国农村贫困</w:t>
      </w:r>
    </w:p>
    <w:p w:rsidR="000D4A88" w:rsidRDefault="000C37BA">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r>
        <w:rPr>
          <w:rFonts w:eastAsia="Times New Roman"/>
          <w:noProof/>
        </w:rPr>
        <w:pict>
          <v:shape id="_x0000_s1260" type="#_x0000_t75" style="position:absolute;margin-left:188.7pt;margin-top:475.2pt;width:9.55pt;height:15.55pt;z-index:-251566080;mso-position-horizontal-relative:page;mso-position-vertical-relative:page">
            <v:imagedata r:id="rId217" o:title=""/>
            <w10:wrap anchorx="page" anchory="page"/>
          </v:shape>
        </w:pict>
      </w:r>
      <w:r>
        <w:rPr>
          <w:rFonts w:eastAsia="Times New Roman"/>
          <w:noProof/>
        </w:rPr>
        <w:pict>
          <v:shape id="_x0000_s1261" type="#_x0000_t75" style="position:absolute;margin-left:293.25pt;margin-top:553.2pt;width:69.55pt;height:15.55pt;z-index:-251594752;mso-position-horizontal-relative:page;mso-position-vertical-relative:page">
            <v:imagedata r:id="rId218" o:title=""/>
            <w10:wrap anchorx="page" anchory="page"/>
          </v:shape>
        </w:pict>
      </w:r>
      <w:r>
        <w:rPr>
          <w:rFonts w:eastAsia="Times New Roman"/>
          <w:noProof/>
        </w:rPr>
        <w:pict>
          <v:shape id="_x0000_s1262" type="#_x0000_t75" style="position:absolute;margin-left:190.4pt;margin-top:748.2pt;width:182.6pt;height:15.55pt;z-index:-251637760;mso-position-horizontal-relative:page;mso-position-vertical-relative:page">
            <v:imagedata r:id="rId219" o:title=""/>
            <w10:wrap anchorx="page" anchory="page"/>
          </v:shape>
        </w:pict>
      </w: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1566" w:wrap="auto" w:hAnchor="text" w:x="1800" w:y="16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人</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口</w:t>
      </w:r>
      <w:r>
        <w:rPr>
          <w:rFonts w:hAnsiTheme="minorHAnsi" w:cstheme="minorBidi"/>
          <w:color w:val="000000"/>
          <w:spacing w:val="-3"/>
          <w:sz w:val="21"/>
          <w:szCs w:val="22"/>
          <w:lang w:eastAsia="zh-CN"/>
        </w:rPr>
        <w:t xml:space="preserve"> </w:t>
      </w:r>
      <w:r>
        <w:rPr>
          <w:rFonts w:ascii="宋体" w:hAnsi="宋体" w:cs="宋体"/>
          <w:color w:val="000000"/>
          <w:sz w:val="21"/>
          <w:szCs w:val="22"/>
          <w:lang w:eastAsia="zh-CN"/>
        </w:rPr>
        <w:t>总</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数</w:t>
      </w:r>
      <w:r>
        <w:rPr>
          <w:rFonts w:hAnsiTheme="minorHAnsi" w:cstheme="minorBidi"/>
          <w:color w:val="000000"/>
          <w:spacing w:val="-3"/>
          <w:sz w:val="21"/>
          <w:szCs w:val="22"/>
          <w:lang w:eastAsia="zh-CN"/>
        </w:rPr>
        <w:t xml:space="preserve"> </w:t>
      </w:r>
      <w:r>
        <w:rPr>
          <w:rFonts w:ascii="宋体" w:hAnsi="宋体" w:cs="宋体"/>
          <w:color w:val="000000"/>
          <w:sz w:val="21"/>
          <w:szCs w:val="22"/>
          <w:lang w:eastAsia="zh-CN"/>
        </w:rPr>
        <w:t>为</w:t>
      </w:r>
    </w:p>
    <w:p w:rsidR="000D4A88" w:rsidRDefault="000C37BA">
      <w:pPr>
        <w:framePr w:w="5338" w:wrap="auto" w:hAnchor="text" w:x="5462" w:y="16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万</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人</w:t>
      </w:r>
      <w:r>
        <w:rPr>
          <w:rFonts w:hAnsiTheme="minorHAnsi" w:cstheme="minorBidi"/>
          <w:color w:val="000000"/>
          <w:spacing w:val="-3"/>
          <w:sz w:val="21"/>
          <w:szCs w:val="22"/>
          <w:lang w:eastAsia="zh-CN"/>
        </w:rPr>
        <w:t xml:space="preserve"> </w:t>
      </w:r>
      <w:r>
        <w:rPr>
          <w:rFonts w:ascii="宋体" w:hAnsi="宋体" w:cs="宋体"/>
          <w:color w:val="000000"/>
          <w:sz w:val="21"/>
          <w:szCs w:val="22"/>
          <w:lang w:eastAsia="zh-CN"/>
        </w:rPr>
        <w:t>，</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2012</w:t>
      </w:r>
      <w:r>
        <w:rPr>
          <w:rFonts w:hAnsiTheme="minorHAnsi" w:cstheme="minorBidi"/>
          <w:color w:val="000000"/>
          <w:spacing w:val="48"/>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末</w:t>
      </w:r>
      <w:r>
        <w:rPr>
          <w:rFonts w:hAnsiTheme="minorHAnsi" w:cstheme="minorBidi"/>
          <w:color w:val="000000"/>
          <w:spacing w:val="-3"/>
          <w:sz w:val="21"/>
          <w:szCs w:val="22"/>
          <w:lang w:eastAsia="zh-CN"/>
        </w:rPr>
        <w:t xml:space="preserve"> </w:t>
      </w:r>
      <w:r>
        <w:rPr>
          <w:rFonts w:ascii="宋体" w:hAnsi="宋体" w:cs="宋体"/>
          <w:color w:val="000000"/>
          <w:sz w:val="21"/>
          <w:szCs w:val="22"/>
          <w:lang w:eastAsia="zh-CN"/>
        </w:rPr>
        <w:t>我</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国</w:t>
      </w:r>
      <w:r>
        <w:rPr>
          <w:rFonts w:hAnsiTheme="minorHAnsi" w:cstheme="minorBidi"/>
          <w:color w:val="000000"/>
          <w:spacing w:val="-3"/>
          <w:sz w:val="21"/>
          <w:szCs w:val="22"/>
          <w:lang w:eastAsia="zh-CN"/>
        </w:rPr>
        <w:t xml:space="preserve"> </w:t>
      </w:r>
      <w:r>
        <w:rPr>
          <w:rFonts w:ascii="宋体" w:hAnsi="宋体" w:cs="宋体"/>
          <w:color w:val="000000"/>
          <w:sz w:val="21"/>
          <w:szCs w:val="22"/>
          <w:lang w:eastAsia="zh-CN"/>
        </w:rPr>
        <w:t>农</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村</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贫</w:t>
      </w:r>
      <w:r>
        <w:rPr>
          <w:rFonts w:hAnsiTheme="minorHAnsi" w:cstheme="minorBidi"/>
          <w:color w:val="000000"/>
          <w:spacing w:val="-3"/>
          <w:sz w:val="21"/>
          <w:szCs w:val="22"/>
          <w:lang w:eastAsia="zh-CN"/>
        </w:rPr>
        <w:t xml:space="preserve"> </w:t>
      </w:r>
      <w:r>
        <w:rPr>
          <w:rFonts w:ascii="宋体" w:hAnsi="宋体" w:cs="宋体"/>
          <w:color w:val="000000"/>
          <w:sz w:val="21"/>
          <w:szCs w:val="22"/>
          <w:lang w:eastAsia="zh-CN"/>
        </w:rPr>
        <w:t>困</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人</w:t>
      </w:r>
      <w:r>
        <w:rPr>
          <w:rFonts w:hAnsiTheme="minorHAnsi" w:cstheme="minorBidi"/>
          <w:color w:val="000000"/>
          <w:spacing w:val="-3"/>
          <w:sz w:val="21"/>
          <w:szCs w:val="22"/>
          <w:lang w:eastAsia="zh-CN"/>
        </w:rPr>
        <w:t xml:space="preserve"> </w:t>
      </w:r>
      <w:r>
        <w:rPr>
          <w:rFonts w:ascii="宋体" w:hAnsi="宋体" w:cs="宋体"/>
          <w:color w:val="000000"/>
          <w:sz w:val="21"/>
          <w:szCs w:val="22"/>
          <w:lang w:eastAsia="zh-CN"/>
        </w:rPr>
        <w:t>口</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总</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数</w:t>
      </w:r>
      <w:r>
        <w:rPr>
          <w:rFonts w:hAnsiTheme="minorHAnsi" w:cstheme="minorBidi"/>
          <w:color w:val="000000"/>
          <w:spacing w:val="-3"/>
          <w:sz w:val="21"/>
          <w:szCs w:val="22"/>
          <w:lang w:eastAsia="zh-CN"/>
        </w:rPr>
        <w:t xml:space="preserve"> </w:t>
      </w:r>
      <w:r>
        <w:rPr>
          <w:rFonts w:ascii="宋体" w:hAnsi="宋体" w:cs="宋体"/>
          <w:color w:val="000000"/>
          <w:sz w:val="21"/>
          <w:szCs w:val="22"/>
          <w:lang w:eastAsia="zh-CN"/>
        </w:rPr>
        <w:t>为</w:t>
      </w:r>
    </w:p>
    <w:p w:rsidR="000D4A88" w:rsidRDefault="000C37BA">
      <w:pPr>
        <w:framePr w:w="944" w:wrap="auto" w:hAnchor="text" w:x="4754" w:y="2283"/>
        <w:widowControl w:val="0"/>
        <w:autoSpaceDE w:val="0"/>
        <w:autoSpaceDN w:val="0"/>
        <w:spacing w:line="209" w:lineRule="exact"/>
        <w:rPr>
          <w:rFonts w:hAnsiTheme="minorHAnsi" w:cstheme="minorBidi"/>
          <w:color w:val="000000"/>
          <w:sz w:val="21"/>
          <w:szCs w:val="22"/>
        </w:rPr>
      </w:pPr>
      <w:r>
        <w:rPr>
          <w:rFonts w:ascii="宋体" w:hAnsi="宋体" w:cs="宋体"/>
          <w:color w:val="000000"/>
          <w:sz w:val="21"/>
          <w:szCs w:val="22"/>
        </w:rPr>
        <w:t>万人。</w:t>
      </w:r>
    </w:p>
    <w:p w:rsidR="000D4A88" w:rsidRDefault="000C37BA">
      <w:pPr>
        <w:framePr w:w="2151" w:wrap="auto" w:hAnchor="text" w:x="2220" w:y="2799"/>
        <w:widowControl w:val="0"/>
        <w:autoSpaceDE w:val="0"/>
        <w:autoSpaceDN w:val="0"/>
        <w:spacing w:line="209" w:lineRule="exact"/>
        <w:rPr>
          <w:rFonts w:hAnsiTheme="minorHAnsi" w:cstheme="minorBidi"/>
          <w:color w:val="000000"/>
          <w:sz w:val="21"/>
          <w:szCs w:val="22"/>
        </w:rPr>
      </w:pPr>
      <w:r>
        <w:rPr>
          <w:rFonts w:ascii="宋体" w:hAnsi="宋体" w:cs="宋体"/>
          <w:color w:val="000000"/>
          <w:sz w:val="21"/>
          <w:szCs w:val="22"/>
        </w:rPr>
        <w:t>102.</w:t>
      </w:r>
      <w:r>
        <w:rPr>
          <w:rFonts w:ascii="宋体" w:hAnsi="宋体" w:cs="宋体"/>
          <w:color w:val="000000"/>
          <w:sz w:val="21"/>
          <w:szCs w:val="22"/>
        </w:rPr>
        <w:t>正确答案是</w:t>
      </w:r>
      <w:r>
        <w:rPr>
          <w:rFonts w:hAnsiTheme="minorHAnsi" w:cstheme="minorBidi"/>
          <w:color w:val="000000"/>
          <w:spacing w:val="-1"/>
          <w:sz w:val="21"/>
          <w:szCs w:val="22"/>
        </w:rPr>
        <w:t xml:space="preserve"> </w:t>
      </w:r>
      <w:r>
        <w:rPr>
          <w:rFonts w:ascii="宋体" w:hAnsi="宋体" w:cs="宋体"/>
          <w:color w:val="000000"/>
          <w:spacing w:val="1"/>
          <w:sz w:val="21"/>
          <w:szCs w:val="22"/>
        </w:rPr>
        <w:t>A</w:t>
      </w:r>
      <w:r>
        <w:rPr>
          <w:rFonts w:ascii="宋体" w:hAnsi="宋体" w:cs="宋体"/>
          <w:color w:val="000000"/>
          <w:spacing w:val="1"/>
          <w:sz w:val="21"/>
          <w:szCs w:val="22"/>
        </w:rPr>
        <w:t>，</w:t>
      </w:r>
    </w:p>
    <w:p w:rsidR="000D4A88" w:rsidRDefault="000C37BA">
      <w:pPr>
        <w:framePr w:w="2151" w:wrap="auto" w:hAnchor="text" w:x="2220" w:y="2799"/>
        <w:widowControl w:val="0"/>
        <w:autoSpaceDE w:val="0"/>
        <w:autoSpaceDN w:val="0"/>
        <w:spacing w:before="259" w:line="209" w:lineRule="exact"/>
        <w:rPr>
          <w:rFonts w:hAnsiTheme="minorHAnsi" w:cstheme="minorBidi"/>
          <w:color w:val="000000"/>
          <w:sz w:val="21"/>
          <w:szCs w:val="22"/>
        </w:rPr>
      </w:pPr>
      <w:r>
        <w:rPr>
          <w:rFonts w:ascii="宋体" w:hAnsi="宋体" w:cs="宋体"/>
          <w:color w:val="000000"/>
          <w:spacing w:val="-1"/>
          <w:sz w:val="21"/>
          <w:szCs w:val="22"/>
        </w:rPr>
        <w:t>解析</w:t>
      </w:r>
    </w:p>
    <w:p w:rsidR="000D4A88" w:rsidRDefault="000C37BA">
      <w:pPr>
        <w:framePr w:w="9614" w:wrap="auto" w:hAnchor="text" w:x="1800" w:y="3735"/>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根据题干</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贫困发生率指的是低于贫困线的人口占总人口的比例</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，结合材料给出贫困</w:t>
      </w:r>
    </w:p>
    <w:p w:rsidR="000D4A88" w:rsidRDefault="000C37BA">
      <w:pPr>
        <w:framePr w:w="9614" w:wrap="auto" w:hAnchor="text" w:x="1800" w:y="373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人口，求两年总人口的差，可判定本题为现期比重问题。定位文字材料第二段</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中部地区农</w:t>
      </w:r>
    </w:p>
    <w:p w:rsidR="000D4A88" w:rsidRDefault="000C37BA">
      <w:pPr>
        <w:framePr w:w="9614" w:wrap="auto" w:hAnchor="text" w:x="1800" w:y="373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村贫困人口由</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2012</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年末的</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3446</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万人减少到</w:t>
      </w:r>
      <w:r>
        <w:rPr>
          <w:rFonts w:hAnsiTheme="minorHAnsi" w:cstheme="minorBidi"/>
          <w:color w:val="000000"/>
          <w:spacing w:val="2"/>
          <w:sz w:val="21"/>
          <w:szCs w:val="22"/>
          <w:lang w:eastAsia="zh-CN"/>
        </w:rPr>
        <w:t xml:space="preserve"> </w:t>
      </w:r>
      <w:r>
        <w:rPr>
          <w:rFonts w:ascii="宋体" w:hAnsiTheme="minorHAnsi" w:cstheme="minorBidi"/>
          <w:color w:val="000000"/>
          <w:spacing w:val="1"/>
          <w:sz w:val="21"/>
          <w:szCs w:val="22"/>
          <w:lang w:eastAsia="zh-CN"/>
        </w:rPr>
        <w:t>2017</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年末的</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1112</w:t>
      </w:r>
      <w:r>
        <w:rPr>
          <w:rFonts w:hAnsiTheme="minorHAnsi" w:cstheme="minorBidi"/>
          <w:color w:val="000000"/>
          <w:spacing w:val="-2"/>
          <w:sz w:val="21"/>
          <w:szCs w:val="22"/>
          <w:lang w:eastAsia="zh-CN"/>
        </w:rPr>
        <w:t xml:space="preserve"> </w:t>
      </w:r>
      <w:r>
        <w:rPr>
          <w:rFonts w:ascii="宋体" w:hAnsi="宋体" w:cs="宋体"/>
          <w:color w:val="000000"/>
          <w:spacing w:val="-7"/>
          <w:sz w:val="21"/>
          <w:szCs w:val="22"/>
          <w:lang w:eastAsia="zh-CN"/>
        </w:rPr>
        <w:t>万人，</w:t>
      </w:r>
      <w:r>
        <w:rPr>
          <w:rFonts w:ascii="宋体" w:hAnsi="宋体" w:cs="宋体"/>
          <w:color w:val="000000"/>
          <w:spacing w:val="-7"/>
          <w:sz w:val="21"/>
          <w:szCs w:val="22"/>
          <w:lang w:eastAsia="zh-CN"/>
        </w:rPr>
        <w:t>……</w:t>
      </w:r>
      <w:r>
        <w:rPr>
          <w:rFonts w:ascii="宋体" w:hAnsi="宋体" w:cs="宋体"/>
          <w:color w:val="000000"/>
          <w:spacing w:val="-7"/>
          <w:sz w:val="21"/>
          <w:szCs w:val="22"/>
          <w:lang w:eastAsia="zh-CN"/>
        </w:rPr>
        <w:t>农村贫困发生率由</w:t>
      </w:r>
    </w:p>
    <w:p w:rsidR="000D4A88" w:rsidRDefault="000C37BA">
      <w:pPr>
        <w:framePr w:w="524" w:wrap="auto" w:hAnchor="text" w:x="2657" w:y="534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下</w:t>
      </w:r>
    </w:p>
    <w:p w:rsidR="000D4A88" w:rsidRDefault="000C37BA">
      <w:pPr>
        <w:framePr w:w="524" w:wrap="auto" w:hAnchor="text" w:x="3185" w:y="534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降</w:t>
      </w:r>
    </w:p>
    <w:p w:rsidR="000D4A88" w:rsidRDefault="000C37BA">
      <w:pPr>
        <w:framePr w:w="524" w:wrap="auto" w:hAnchor="text" w:x="3715" w:y="534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到</w:t>
      </w:r>
    </w:p>
    <w:p w:rsidR="000D4A88" w:rsidRDefault="000C37BA">
      <w:pPr>
        <w:framePr w:w="524" w:wrap="auto" w:hAnchor="text" w:x="4997" w:y="534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524" w:wrap="auto" w:hAnchor="text" w:x="5527" w:y="534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524" w:wrap="auto" w:hAnchor="text" w:x="6055" w:y="534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由</w:t>
      </w:r>
    </w:p>
    <w:p w:rsidR="000D4A88" w:rsidRDefault="000C37BA">
      <w:pPr>
        <w:framePr w:w="524" w:wrap="auto" w:hAnchor="text" w:x="8837" w:y="534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可</w:t>
      </w:r>
    </w:p>
    <w:p w:rsidR="000D4A88" w:rsidRDefault="000C37BA">
      <w:pPr>
        <w:framePr w:w="524" w:wrap="auto" w:hAnchor="text" w:x="9365" w:y="534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得</w:t>
      </w:r>
    </w:p>
    <w:p w:rsidR="000D4A88" w:rsidRDefault="000C37BA">
      <w:pPr>
        <w:framePr w:w="524" w:wrap="auto" w:hAnchor="text" w:x="9895" w:y="534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7000" w:wrap="auto" w:hAnchor="text" w:x="4020" w:y="649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万人，即与</w:t>
      </w:r>
      <w:r>
        <w:rPr>
          <w:rFonts w:hAnsiTheme="minorHAnsi" w:cstheme="minorBidi"/>
          <w:color w:val="000000"/>
          <w:spacing w:val="-3"/>
          <w:sz w:val="21"/>
          <w:szCs w:val="22"/>
          <w:lang w:eastAsia="zh-CN"/>
        </w:rPr>
        <w:t xml:space="preserve"> </w:t>
      </w:r>
      <w:r>
        <w:rPr>
          <w:rFonts w:ascii="宋体" w:hAnsiTheme="minorHAnsi" w:cstheme="minorBidi"/>
          <w:color w:val="000000"/>
          <w:spacing w:val="1"/>
          <w:sz w:val="21"/>
          <w:szCs w:val="22"/>
          <w:lang w:eastAsia="zh-CN"/>
        </w:rPr>
        <w:t>2012</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年末相比，我国中部地区</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2017</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年末农村总人口减</w:t>
      </w:r>
    </w:p>
    <w:p w:rsidR="000D4A88" w:rsidRDefault="000C37BA">
      <w:pPr>
        <w:framePr w:w="1993" w:wrap="auto" w:hAnchor="text" w:x="1800" w:y="701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少了约</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113</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万人。</w:t>
      </w:r>
    </w:p>
    <w:p w:rsidR="000D4A88" w:rsidRDefault="000C37BA">
      <w:pPr>
        <w:framePr w:w="2151" w:wrap="auto" w:hAnchor="text" w:x="2220" w:y="747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103.</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w:t>
      </w:r>
    </w:p>
    <w:p w:rsidR="000D4A88" w:rsidRDefault="000C37BA">
      <w:pPr>
        <w:framePr w:w="2151" w:wrap="auto" w:hAnchor="text" w:x="2220" w:y="7479"/>
        <w:widowControl w:val="0"/>
        <w:autoSpaceDE w:val="0"/>
        <w:autoSpaceDN w:val="0"/>
        <w:spacing w:before="259" w:line="209" w:lineRule="exact"/>
        <w:ind w:left="209"/>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554" w:wrap="auto" w:hAnchor="text" w:x="1800" w:y="8415"/>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定位文字材料第三段</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集中连片特困地区</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2017</w:t>
      </w:r>
      <w:r>
        <w:rPr>
          <w:rFonts w:hAnsiTheme="minorHAnsi" w:cstheme="minorBidi"/>
          <w:color w:val="000000"/>
          <w:spacing w:val="-2"/>
          <w:sz w:val="21"/>
          <w:szCs w:val="22"/>
          <w:lang w:eastAsia="zh-CN"/>
        </w:rPr>
        <w:t xml:space="preserve"> </w:t>
      </w:r>
      <w:r>
        <w:rPr>
          <w:rFonts w:ascii="宋体" w:hAnsi="宋体" w:cs="宋体"/>
          <w:color w:val="000000"/>
          <w:spacing w:val="-13"/>
          <w:sz w:val="21"/>
          <w:szCs w:val="22"/>
          <w:lang w:eastAsia="zh-CN"/>
        </w:rPr>
        <w:t>年末</w:t>
      </w:r>
      <w:r>
        <w:rPr>
          <w:rFonts w:ascii="宋体" w:hAnsi="宋体" w:cs="宋体"/>
          <w:color w:val="000000"/>
          <w:spacing w:val="-13"/>
          <w:sz w:val="21"/>
          <w:szCs w:val="22"/>
          <w:lang w:eastAsia="zh-CN"/>
        </w:rPr>
        <w:t>······</w:t>
      </w:r>
      <w:r>
        <w:rPr>
          <w:rFonts w:ascii="宋体" w:hAnsi="宋体" w:cs="宋体"/>
          <w:color w:val="000000"/>
          <w:spacing w:val="-13"/>
          <w:sz w:val="21"/>
          <w:szCs w:val="22"/>
          <w:lang w:eastAsia="zh-CN"/>
        </w:rPr>
        <w:t>农村贫困发生率从</w:t>
      </w:r>
      <w:r>
        <w:rPr>
          <w:rFonts w:hAnsiTheme="minorHAnsi" w:cstheme="minorBidi"/>
          <w:color w:val="000000"/>
          <w:spacing w:val="12"/>
          <w:sz w:val="21"/>
          <w:szCs w:val="22"/>
          <w:lang w:eastAsia="zh-CN"/>
        </w:rPr>
        <w:t xml:space="preserve"> </w:t>
      </w:r>
      <w:r>
        <w:rPr>
          <w:rFonts w:ascii="宋体" w:hAnsiTheme="minorHAnsi" w:cstheme="minorBidi"/>
          <w:color w:val="000000"/>
          <w:sz w:val="21"/>
          <w:szCs w:val="22"/>
          <w:lang w:eastAsia="zh-CN"/>
        </w:rPr>
        <w:t>2012</w:t>
      </w:r>
    </w:p>
    <w:p w:rsidR="000D4A88" w:rsidRDefault="000C37BA">
      <w:pPr>
        <w:framePr w:w="9554" w:wrap="auto" w:hAnchor="text" w:x="1800" w:y="8415"/>
        <w:widowControl w:val="0"/>
        <w:autoSpaceDE w:val="0"/>
        <w:autoSpaceDN w:val="0"/>
        <w:spacing w:before="367"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年末的</w:t>
      </w:r>
      <w:r>
        <w:rPr>
          <w:rFonts w:hAnsiTheme="minorHAnsi" w:cstheme="minorBidi"/>
          <w:color w:val="000000"/>
          <w:spacing w:val="491"/>
          <w:sz w:val="21"/>
          <w:szCs w:val="22"/>
          <w:lang w:eastAsia="zh-CN"/>
        </w:rPr>
        <w:t xml:space="preserve"> </w:t>
      </w:r>
      <w:r>
        <w:rPr>
          <w:rFonts w:ascii="宋体" w:hAnsi="宋体" w:cs="宋体"/>
          <w:color w:val="000000"/>
          <w:spacing w:val="2"/>
          <w:sz w:val="21"/>
          <w:szCs w:val="22"/>
          <w:lang w:eastAsia="zh-CN"/>
        </w:rPr>
        <w:t>下降至</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2017</w:t>
      </w:r>
      <w:r>
        <w:rPr>
          <w:rFonts w:hAnsiTheme="minorHAnsi" w:cstheme="minorBidi"/>
          <w:color w:val="000000"/>
          <w:spacing w:val="1"/>
          <w:sz w:val="21"/>
          <w:szCs w:val="22"/>
          <w:lang w:eastAsia="zh-CN"/>
        </w:rPr>
        <w:t xml:space="preserve"> </w:t>
      </w:r>
      <w:r>
        <w:rPr>
          <w:rFonts w:ascii="宋体" w:hAnsi="宋体" w:cs="宋体"/>
          <w:color w:val="000000"/>
          <w:spacing w:val="2"/>
          <w:sz w:val="21"/>
          <w:szCs w:val="22"/>
          <w:lang w:eastAsia="zh-CN"/>
        </w:rPr>
        <w:t>年末的</w:t>
      </w:r>
      <w:r>
        <w:rPr>
          <w:rFonts w:hAnsiTheme="minorHAnsi" w:cstheme="minorBidi"/>
          <w:color w:val="000000"/>
          <w:spacing w:val="386"/>
          <w:sz w:val="21"/>
          <w:szCs w:val="22"/>
          <w:lang w:eastAsia="zh-CN"/>
        </w:rPr>
        <w:t xml:space="preserve"> </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年均下降</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3.4</w:t>
      </w:r>
      <w:r>
        <w:rPr>
          <w:rFonts w:hAnsiTheme="minorHAnsi" w:cstheme="minorBidi"/>
          <w:color w:val="000000"/>
          <w:sz w:val="21"/>
          <w:szCs w:val="22"/>
          <w:lang w:eastAsia="zh-CN"/>
        </w:rPr>
        <w:t xml:space="preserve"> </w:t>
      </w:r>
      <w:r>
        <w:rPr>
          <w:rFonts w:ascii="宋体" w:hAnsi="宋体" w:cs="宋体"/>
          <w:color w:val="000000"/>
          <w:spacing w:val="3"/>
          <w:sz w:val="21"/>
          <w:szCs w:val="22"/>
          <w:lang w:eastAsia="zh-CN"/>
        </w:rPr>
        <w:t>个百分点</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，则按贫困发</w:t>
      </w:r>
    </w:p>
    <w:p w:rsidR="000D4A88" w:rsidRDefault="000C37BA">
      <w:pPr>
        <w:framePr w:w="9550" w:wrap="auto" w:hAnchor="text" w:x="1800" w:y="950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生</w:t>
      </w:r>
      <w:r>
        <w:rPr>
          <w:rFonts w:hAnsiTheme="minorHAnsi" w:cstheme="minorBidi"/>
          <w:color w:val="000000"/>
          <w:spacing w:val="-11"/>
          <w:sz w:val="21"/>
          <w:szCs w:val="22"/>
          <w:lang w:eastAsia="zh-CN"/>
        </w:rPr>
        <w:t xml:space="preserve"> </w:t>
      </w:r>
      <w:r>
        <w:rPr>
          <w:rFonts w:ascii="宋体" w:hAnsi="宋体" w:cs="宋体"/>
          <w:color w:val="000000"/>
          <w:sz w:val="21"/>
          <w:szCs w:val="22"/>
          <w:lang w:eastAsia="zh-CN"/>
        </w:rPr>
        <w:t>率</w:t>
      </w:r>
      <w:r>
        <w:rPr>
          <w:rFonts w:hAnsiTheme="minorHAnsi" w:cstheme="minorBidi"/>
          <w:color w:val="000000"/>
          <w:spacing w:val="-8"/>
          <w:sz w:val="21"/>
          <w:szCs w:val="22"/>
          <w:lang w:eastAsia="zh-CN"/>
        </w:rPr>
        <w:t xml:space="preserve"> </w:t>
      </w:r>
      <w:r>
        <w:rPr>
          <w:rFonts w:ascii="宋体" w:hAnsi="宋体" w:cs="宋体"/>
          <w:color w:val="000000"/>
          <w:sz w:val="21"/>
          <w:szCs w:val="22"/>
          <w:lang w:eastAsia="zh-CN"/>
        </w:rPr>
        <w:t>的</w:t>
      </w:r>
      <w:r>
        <w:rPr>
          <w:rFonts w:hAnsiTheme="minorHAnsi" w:cstheme="minorBidi"/>
          <w:color w:val="000000"/>
          <w:spacing w:val="-11"/>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11"/>
          <w:sz w:val="21"/>
          <w:szCs w:val="22"/>
          <w:lang w:eastAsia="zh-CN"/>
        </w:rPr>
        <w:t xml:space="preserve"> </w:t>
      </w:r>
      <w:r>
        <w:rPr>
          <w:rFonts w:ascii="宋体" w:hAnsi="宋体" w:cs="宋体"/>
          <w:color w:val="000000"/>
          <w:sz w:val="21"/>
          <w:szCs w:val="22"/>
          <w:lang w:eastAsia="zh-CN"/>
        </w:rPr>
        <w:t>均</w:t>
      </w:r>
      <w:r>
        <w:rPr>
          <w:rFonts w:hAnsiTheme="minorHAnsi" w:cstheme="minorBidi"/>
          <w:color w:val="000000"/>
          <w:spacing w:val="-10"/>
          <w:sz w:val="21"/>
          <w:szCs w:val="22"/>
          <w:lang w:eastAsia="zh-CN"/>
        </w:rPr>
        <w:t xml:space="preserve"> </w:t>
      </w:r>
      <w:r>
        <w:rPr>
          <w:rFonts w:ascii="宋体" w:hAnsi="宋体" w:cs="宋体"/>
          <w:color w:val="000000"/>
          <w:sz w:val="21"/>
          <w:szCs w:val="22"/>
          <w:lang w:eastAsia="zh-CN"/>
        </w:rPr>
        <w:t>下</w:t>
      </w:r>
      <w:r>
        <w:rPr>
          <w:rFonts w:hAnsiTheme="minorHAnsi" w:cstheme="minorBidi"/>
          <w:color w:val="000000"/>
          <w:spacing w:val="-8"/>
          <w:sz w:val="21"/>
          <w:szCs w:val="22"/>
          <w:lang w:eastAsia="zh-CN"/>
        </w:rPr>
        <w:t xml:space="preserve"> </w:t>
      </w:r>
      <w:r>
        <w:rPr>
          <w:rFonts w:ascii="宋体" w:hAnsi="宋体" w:cs="宋体"/>
          <w:color w:val="000000"/>
          <w:sz w:val="21"/>
          <w:szCs w:val="22"/>
          <w:lang w:eastAsia="zh-CN"/>
        </w:rPr>
        <w:t>降</w:t>
      </w:r>
      <w:r>
        <w:rPr>
          <w:rFonts w:hAnsiTheme="minorHAnsi" w:cstheme="minorBidi"/>
          <w:color w:val="000000"/>
          <w:spacing w:val="-10"/>
          <w:sz w:val="21"/>
          <w:szCs w:val="22"/>
          <w:lang w:eastAsia="zh-CN"/>
        </w:rPr>
        <w:t xml:space="preserve"> </w:t>
      </w:r>
      <w:r>
        <w:rPr>
          <w:rFonts w:ascii="宋体" w:hAnsi="宋体" w:cs="宋体"/>
          <w:color w:val="000000"/>
          <w:sz w:val="21"/>
          <w:szCs w:val="22"/>
          <w:lang w:eastAsia="zh-CN"/>
        </w:rPr>
        <w:t>幅</w:t>
      </w:r>
      <w:r>
        <w:rPr>
          <w:rFonts w:hAnsiTheme="minorHAnsi" w:cstheme="minorBidi"/>
          <w:color w:val="000000"/>
          <w:spacing w:val="-10"/>
          <w:sz w:val="21"/>
          <w:szCs w:val="22"/>
          <w:lang w:eastAsia="zh-CN"/>
        </w:rPr>
        <w:t xml:space="preserve"> </w:t>
      </w:r>
      <w:r>
        <w:rPr>
          <w:rFonts w:ascii="宋体" w:hAnsi="宋体" w:cs="宋体"/>
          <w:color w:val="000000"/>
          <w:sz w:val="21"/>
          <w:szCs w:val="22"/>
          <w:lang w:eastAsia="zh-CN"/>
        </w:rPr>
        <w:t>度</w:t>
      </w:r>
      <w:r>
        <w:rPr>
          <w:rFonts w:hAnsiTheme="minorHAnsi" w:cstheme="minorBidi"/>
          <w:color w:val="000000"/>
          <w:spacing w:val="-8"/>
          <w:sz w:val="21"/>
          <w:szCs w:val="22"/>
          <w:lang w:eastAsia="zh-CN"/>
        </w:rPr>
        <w:t xml:space="preserve"> </w:t>
      </w:r>
      <w:r>
        <w:rPr>
          <w:rFonts w:ascii="宋体" w:hAnsi="宋体" w:cs="宋体"/>
          <w:color w:val="000000"/>
          <w:sz w:val="21"/>
          <w:szCs w:val="22"/>
          <w:lang w:eastAsia="zh-CN"/>
        </w:rPr>
        <w:t>计</w:t>
      </w:r>
      <w:r>
        <w:rPr>
          <w:rFonts w:hAnsiTheme="minorHAnsi" w:cstheme="minorBidi"/>
          <w:color w:val="000000"/>
          <w:spacing w:val="-10"/>
          <w:sz w:val="21"/>
          <w:szCs w:val="22"/>
          <w:lang w:eastAsia="zh-CN"/>
        </w:rPr>
        <w:t xml:space="preserve"> </w:t>
      </w:r>
      <w:r>
        <w:rPr>
          <w:rFonts w:ascii="宋体" w:hAnsi="宋体" w:cs="宋体"/>
          <w:color w:val="000000"/>
          <w:sz w:val="21"/>
          <w:szCs w:val="22"/>
          <w:lang w:eastAsia="zh-CN"/>
        </w:rPr>
        <w:t>算</w:t>
      </w:r>
      <w:r>
        <w:rPr>
          <w:rFonts w:hAnsiTheme="minorHAnsi" w:cstheme="minorBidi"/>
          <w:color w:val="000000"/>
          <w:spacing w:val="-10"/>
          <w:sz w:val="21"/>
          <w:szCs w:val="22"/>
          <w:lang w:eastAsia="zh-CN"/>
        </w:rPr>
        <w:t xml:space="preserve"> </w:t>
      </w:r>
      <w:r>
        <w:rPr>
          <w:rFonts w:ascii="宋体" w:hAnsi="宋体" w:cs="宋体"/>
          <w:color w:val="000000"/>
          <w:sz w:val="21"/>
          <w:szCs w:val="22"/>
          <w:lang w:eastAsia="zh-CN"/>
        </w:rPr>
        <w:t>，</w:t>
      </w:r>
      <w:r>
        <w:rPr>
          <w:rFonts w:hAnsiTheme="minorHAnsi" w:cstheme="minorBidi"/>
          <w:color w:val="000000"/>
          <w:spacing w:val="-10"/>
          <w:sz w:val="21"/>
          <w:szCs w:val="22"/>
          <w:lang w:eastAsia="zh-CN"/>
        </w:rPr>
        <w:t xml:space="preserve"> </w:t>
      </w:r>
      <w:r>
        <w:rPr>
          <w:rFonts w:ascii="宋体" w:hAnsiTheme="minorHAnsi" w:cstheme="minorBidi"/>
          <w:color w:val="000000"/>
          <w:spacing w:val="1"/>
          <w:sz w:val="21"/>
          <w:szCs w:val="22"/>
          <w:lang w:eastAsia="zh-CN"/>
        </w:rPr>
        <w:t>2015</w:t>
      </w:r>
      <w:r>
        <w:rPr>
          <w:rFonts w:hAnsiTheme="minorHAnsi" w:cstheme="minorBidi"/>
          <w:color w:val="000000"/>
          <w:spacing w:val="41"/>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10"/>
          <w:sz w:val="21"/>
          <w:szCs w:val="22"/>
          <w:lang w:eastAsia="zh-CN"/>
        </w:rPr>
        <w:t xml:space="preserve"> </w:t>
      </w:r>
      <w:r>
        <w:rPr>
          <w:rFonts w:ascii="宋体" w:hAnsi="宋体" w:cs="宋体"/>
          <w:color w:val="000000"/>
          <w:sz w:val="21"/>
          <w:szCs w:val="22"/>
          <w:lang w:eastAsia="zh-CN"/>
        </w:rPr>
        <w:t>末</w:t>
      </w:r>
      <w:r>
        <w:rPr>
          <w:rFonts w:hAnsiTheme="minorHAnsi" w:cstheme="minorBidi"/>
          <w:color w:val="000000"/>
          <w:spacing w:val="-8"/>
          <w:sz w:val="21"/>
          <w:szCs w:val="22"/>
          <w:lang w:eastAsia="zh-CN"/>
        </w:rPr>
        <w:t xml:space="preserve"> </w:t>
      </w:r>
      <w:r>
        <w:rPr>
          <w:rFonts w:ascii="宋体" w:hAnsi="宋体" w:cs="宋体"/>
          <w:color w:val="000000"/>
          <w:sz w:val="21"/>
          <w:szCs w:val="22"/>
          <w:lang w:eastAsia="zh-CN"/>
        </w:rPr>
        <w:t>我</w:t>
      </w:r>
      <w:r>
        <w:rPr>
          <w:rFonts w:hAnsiTheme="minorHAnsi" w:cstheme="minorBidi"/>
          <w:color w:val="000000"/>
          <w:spacing w:val="-10"/>
          <w:sz w:val="21"/>
          <w:szCs w:val="22"/>
          <w:lang w:eastAsia="zh-CN"/>
        </w:rPr>
        <w:t xml:space="preserve"> </w:t>
      </w:r>
      <w:r>
        <w:rPr>
          <w:rFonts w:ascii="宋体" w:hAnsi="宋体" w:cs="宋体"/>
          <w:color w:val="000000"/>
          <w:sz w:val="21"/>
          <w:szCs w:val="22"/>
          <w:lang w:eastAsia="zh-CN"/>
        </w:rPr>
        <w:t>国</w:t>
      </w:r>
      <w:r>
        <w:rPr>
          <w:rFonts w:hAnsiTheme="minorHAnsi" w:cstheme="minorBidi"/>
          <w:color w:val="000000"/>
          <w:spacing w:val="-10"/>
          <w:sz w:val="21"/>
          <w:szCs w:val="22"/>
          <w:lang w:eastAsia="zh-CN"/>
        </w:rPr>
        <w:t xml:space="preserve"> </w:t>
      </w:r>
      <w:r>
        <w:rPr>
          <w:rFonts w:ascii="宋体" w:hAnsi="宋体" w:cs="宋体"/>
          <w:color w:val="000000"/>
          <w:sz w:val="21"/>
          <w:szCs w:val="22"/>
          <w:lang w:eastAsia="zh-CN"/>
        </w:rPr>
        <w:t>集</w:t>
      </w:r>
      <w:r>
        <w:rPr>
          <w:rFonts w:hAnsiTheme="minorHAnsi" w:cstheme="minorBidi"/>
          <w:color w:val="000000"/>
          <w:spacing w:val="-10"/>
          <w:sz w:val="21"/>
          <w:szCs w:val="22"/>
          <w:lang w:eastAsia="zh-CN"/>
        </w:rPr>
        <w:t xml:space="preserve"> </w:t>
      </w:r>
      <w:r>
        <w:rPr>
          <w:rFonts w:ascii="宋体" w:hAnsi="宋体" w:cs="宋体"/>
          <w:color w:val="000000"/>
          <w:sz w:val="21"/>
          <w:szCs w:val="22"/>
          <w:lang w:eastAsia="zh-CN"/>
        </w:rPr>
        <w:t>中</w:t>
      </w:r>
      <w:r>
        <w:rPr>
          <w:rFonts w:hAnsiTheme="minorHAnsi" w:cstheme="minorBidi"/>
          <w:color w:val="000000"/>
          <w:spacing w:val="-8"/>
          <w:sz w:val="21"/>
          <w:szCs w:val="22"/>
          <w:lang w:eastAsia="zh-CN"/>
        </w:rPr>
        <w:t xml:space="preserve"> </w:t>
      </w:r>
      <w:r>
        <w:rPr>
          <w:rFonts w:ascii="宋体" w:hAnsi="宋体" w:cs="宋体"/>
          <w:color w:val="000000"/>
          <w:sz w:val="21"/>
          <w:szCs w:val="22"/>
          <w:lang w:eastAsia="zh-CN"/>
        </w:rPr>
        <w:t>连</w:t>
      </w:r>
      <w:r>
        <w:rPr>
          <w:rFonts w:hAnsiTheme="minorHAnsi" w:cstheme="minorBidi"/>
          <w:color w:val="000000"/>
          <w:spacing w:val="-10"/>
          <w:sz w:val="21"/>
          <w:szCs w:val="22"/>
          <w:lang w:eastAsia="zh-CN"/>
        </w:rPr>
        <w:t xml:space="preserve"> </w:t>
      </w:r>
      <w:r>
        <w:rPr>
          <w:rFonts w:ascii="宋体" w:hAnsi="宋体" w:cs="宋体"/>
          <w:color w:val="000000"/>
          <w:sz w:val="21"/>
          <w:szCs w:val="22"/>
          <w:lang w:eastAsia="zh-CN"/>
        </w:rPr>
        <w:t>片</w:t>
      </w:r>
      <w:r>
        <w:rPr>
          <w:rFonts w:hAnsiTheme="minorHAnsi" w:cstheme="minorBidi"/>
          <w:color w:val="000000"/>
          <w:spacing w:val="-10"/>
          <w:sz w:val="21"/>
          <w:szCs w:val="22"/>
          <w:lang w:eastAsia="zh-CN"/>
        </w:rPr>
        <w:t xml:space="preserve"> </w:t>
      </w:r>
      <w:r>
        <w:rPr>
          <w:rFonts w:ascii="宋体" w:hAnsi="宋体" w:cs="宋体"/>
          <w:color w:val="000000"/>
          <w:sz w:val="21"/>
          <w:szCs w:val="22"/>
          <w:lang w:eastAsia="zh-CN"/>
        </w:rPr>
        <w:t>特</w:t>
      </w:r>
      <w:r>
        <w:rPr>
          <w:rFonts w:hAnsiTheme="minorHAnsi" w:cstheme="minorBidi"/>
          <w:color w:val="000000"/>
          <w:spacing w:val="-8"/>
          <w:sz w:val="21"/>
          <w:szCs w:val="22"/>
          <w:lang w:eastAsia="zh-CN"/>
        </w:rPr>
        <w:t xml:space="preserve"> </w:t>
      </w:r>
      <w:r>
        <w:rPr>
          <w:rFonts w:ascii="宋体" w:hAnsi="宋体" w:cs="宋体"/>
          <w:color w:val="000000"/>
          <w:sz w:val="21"/>
          <w:szCs w:val="22"/>
          <w:lang w:eastAsia="zh-CN"/>
        </w:rPr>
        <w:t>困</w:t>
      </w:r>
      <w:r>
        <w:rPr>
          <w:rFonts w:hAnsiTheme="minorHAnsi" w:cstheme="minorBidi"/>
          <w:color w:val="000000"/>
          <w:spacing w:val="-10"/>
          <w:sz w:val="21"/>
          <w:szCs w:val="22"/>
          <w:lang w:eastAsia="zh-CN"/>
        </w:rPr>
        <w:t xml:space="preserve"> </w:t>
      </w:r>
      <w:r>
        <w:rPr>
          <w:rFonts w:ascii="宋体" w:hAnsi="宋体" w:cs="宋体"/>
          <w:color w:val="000000"/>
          <w:sz w:val="21"/>
          <w:szCs w:val="22"/>
          <w:lang w:eastAsia="zh-CN"/>
        </w:rPr>
        <w:t>地</w:t>
      </w:r>
      <w:r>
        <w:rPr>
          <w:rFonts w:hAnsiTheme="minorHAnsi" w:cstheme="minorBidi"/>
          <w:color w:val="000000"/>
          <w:spacing w:val="-10"/>
          <w:sz w:val="21"/>
          <w:szCs w:val="22"/>
          <w:lang w:eastAsia="zh-CN"/>
        </w:rPr>
        <w:t xml:space="preserve"> </w:t>
      </w:r>
      <w:r>
        <w:rPr>
          <w:rFonts w:ascii="宋体" w:hAnsi="宋体" w:cs="宋体"/>
          <w:color w:val="000000"/>
          <w:sz w:val="21"/>
          <w:szCs w:val="22"/>
          <w:lang w:eastAsia="zh-CN"/>
        </w:rPr>
        <w:t>区</w:t>
      </w:r>
      <w:r>
        <w:rPr>
          <w:rFonts w:hAnsiTheme="minorHAnsi" w:cstheme="minorBidi"/>
          <w:color w:val="000000"/>
          <w:spacing w:val="-8"/>
          <w:sz w:val="21"/>
          <w:szCs w:val="22"/>
          <w:lang w:eastAsia="zh-CN"/>
        </w:rPr>
        <w:t xml:space="preserve"> </w:t>
      </w:r>
      <w:r>
        <w:rPr>
          <w:rFonts w:ascii="宋体" w:hAnsi="宋体" w:cs="宋体"/>
          <w:color w:val="000000"/>
          <w:sz w:val="21"/>
          <w:szCs w:val="22"/>
          <w:lang w:eastAsia="zh-CN"/>
        </w:rPr>
        <w:t>农</w:t>
      </w:r>
      <w:r>
        <w:rPr>
          <w:rFonts w:hAnsiTheme="minorHAnsi" w:cstheme="minorBidi"/>
          <w:color w:val="000000"/>
          <w:spacing w:val="-10"/>
          <w:sz w:val="21"/>
          <w:szCs w:val="22"/>
          <w:lang w:eastAsia="zh-CN"/>
        </w:rPr>
        <w:t xml:space="preserve"> </w:t>
      </w:r>
      <w:r>
        <w:rPr>
          <w:rFonts w:ascii="宋体" w:hAnsi="宋体" w:cs="宋体"/>
          <w:color w:val="000000"/>
          <w:sz w:val="21"/>
          <w:szCs w:val="22"/>
          <w:lang w:eastAsia="zh-CN"/>
        </w:rPr>
        <w:t>村</w:t>
      </w:r>
      <w:r>
        <w:rPr>
          <w:rFonts w:hAnsiTheme="minorHAnsi" w:cstheme="minorBidi"/>
          <w:color w:val="000000"/>
          <w:spacing w:val="-10"/>
          <w:sz w:val="21"/>
          <w:szCs w:val="22"/>
          <w:lang w:eastAsia="zh-CN"/>
        </w:rPr>
        <w:t xml:space="preserve"> </w:t>
      </w:r>
      <w:r>
        <w:rPr>
          <w:rFonts w:ascii="宋体" w:hAnsi="宋体" w:cs="宋体"/>
          <w:color w:val="000000"/>
          <w:sz w:val="21"/>
          <w:szCs w:val="22"/>
          <w:lang w:eastAsia="zh-CN"/>
        </w:rPr>
        <w:t>贫</w:t>
      </w:r>
      <w:r>
        <w:rPr>
          <w:rFonts w:hAnsiTheme="minorHAnsi" w:cstheme="minorBidi"/>
          <w:color w:val="000000"/>
          <w:spacing w:val="-10"/>
          <w:sz w:val="21"/>
          <w:szCs w:val="22"/>
          <w:lang w:eastAsia="zh-CN"/>
        </w:rPr>
        <w:t xml:space="preserve"> </w:t>
      </w:r>
      <w:r>
        <w:rPr>
          <w:rFonts w:ascii="宋体" w:hAnsi="宋体" w:cs="宋体"/>
          <w:color w:val="000000"/>
          <w:sz w:val="21"/>
          <w:szCs w:val="22"/>
          <w:lang w:eastAsia="zh-CN"/>
        </w:rPr>
        <w:t>困</w:t>
      </w:r>
      <w:r>
        <w:rPr>
          <w:rFonts w:hAnsiTheme="minorHAnsi" w:cstheme="minorBidi"/>
          <w:color w:val="000000"/>
          <w:spacing w:val="-8"/>
          <w:sz w:val="21"/>
          <w:szCs w:val="22"/>
          <w:lang w:eastAsia="zh-CN"/>
        </w:rPr>
        <w:t xml:space="preserve"> </w:t>
      </w:r>
      <w:r>
        <w:rPr>
          <w:rFonts w:ascii="宋体" w:hAnsi="宋体" w:cs="宋体"/>
          <w:color w:val="000000"/>
          <w:sz w:val="21"/>
          <w:szCs w:val="22"/>
          <w:lang w:eastAsia="zh-CN"/>
        </w:rPr>
        <w:t>发</w:t>
      </w:r>
      <w:r>
        <w:rPr>
          <w:rFonts w:hAnsiTheme="minorHAnsi" w:cstheme="minorBidi"/>
          <w:color w:val="000000"/>
          <w:spacing w:val="-10"/>
          <w:sz w:val="21"/>
          <w:szCs w:val="22"/>
          <w:lang w:eastAsia="zh-CN"/>
        </w:rPr>
        <w:t xml:space="preserve"> </w:t>
      </w:r>
      <w:r>
        <w:rPr>
          <w:rFonts w:ascii="宋体" w:hAnsi="宋体" w:cs="宋体"/>
          <w:color w:val="000000"/>
          <w:sz w:val="21"/>
          <w:szCs w:val="22"/>
          <w:lang w:eastAsia="zh-CN"/>
        </w:rPr>
        <w:t>生</w:t>
      </w:r>
      <w:r>
        <w:rPr>
          <w:rFonts w:hAnsiTheme="minorHAnsi" w:cstheme="minorBidi"/>
          <w:color w:val="000000"/>
          <w:spacing w:val="-10"/>
          <w:sz w:val="21"/>
          <w:szCs w:val="22"/>
          <w:lang w:eastAsia="zh-CN"/>
        </w:rPr>
        <w:t xml:space="preserve"> </w:t>
      </w:r>
      <w:r>
        <w:rPr>
          <w:rFonts w:ascii="宋体" w:hAnsi="宋体" w:cs="宋体"/>
          <w:color w:val="000000"/>
          <w:sz w:val="21"/>
          <w:szCs w:val="22"/>
          <w:lang w:eastAsia="zh-CN"/>
        </w:rPr>
        <w:t>率</w:t>
      </w:r>
    </w:p>
    <w:p w:rsidR="000D4A88" w:rsidRDefault="000C37BA">
      <w:pPr>
        <w:framePr w:w="9550" w:wrap="auto" w:hAnchor="text" w:x="1800" w:y="9507"/>
        <w:widowControl w:val="0"/>
        <w:autoSpaceDE w:val="0"/>
        <w:autoSpaceDN w:val="0"/>
        <w:spacing w:before="367" w:line="209" w:lineRule="exact"/>
        <w:ind w:left="3706"/>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2151" w:wrap="auto" w:hAnchor="text" w:x="2220" w:y="1059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104.</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w:t>
      </w:r>
    </w:p>
    <w:p w:rsidR="000D4A88" w:rsidRDefault="000C37BA">
      <w:pPr>
        <w:framePr w:w="733" w:wrap="auto" w:hAnchor="text" w:x="2220" w:y="1106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614" w:wrap="auto" w:hAnchor="text" w:x="1800" w:y="11535"/>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3"/>
          <w:sz w:val="21"/>
          <w:szCs w:val="22"/>
          <w:lang w:eastAsia="zh-CN"/>
        </w:rPr>
        <w:t>根据题干</w:t>
      </w:r>
      <w:r>
        <w:rPr>
          <w:rFonts w:ascii="宋体" w:hAnsi="宋体" w:cs="宋体"/>
          <w:color w:val="000000"/>
          <w:spacing w:val="3"/>
          <w:sz w:val="21"/>
          <w:szCs w:val="22"/>
          <w:lang w:eastAsia="zh-CN"/>
        </w:rPr>
        <w:t>“2012</w:t>
      </w:r>
      <w:r>
        <w:rPr>
          <w:rFonts w:hAnsiTheme="minorHAnsi" w:cstheme="minorBidi"/>
          <w:color w:val="000000"/>
          <w:sz w:val="21"/>
          <w:szCs w:val="22"/>
          <w:lang w:eastAsia="zh-CN"/>
        </w:rPr>
        <w:t xml:space="preserve"> </w:t>
      </w:r>
      <w:r>
        <w:rPr>
          <w:rFonts w:ascii="宋体" w:hAnsi="宋体" w:cs="宋体"/>
          <w:color w:val="000000"/>
          <w:spacing w:val="5"/>
          <w:sz w:val="21"/>
          <w:szCs w:val="22"/>
          <w:lang w:eastAsia="zh-CN"/>
        </w:rPr>
        <w:t>年末和</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2017</w:t>
      </w:r>
      <w:r>
        <w:rPr>
          <w:rFonts w:hAnsiTheme="minorHAnsi" w:cstheme="minorBidi"/>
          <w:color w:val="000000"/>
          <w:spacing w:val="3"/>
          <w:sz w:val="21"/>
          <w:szCs w:val="22"/>
          <w:lang w:eastAsia="zh-CN"/>
        </w:rPr>
        <w:t xml:space="preserve"> </w:t>
      </w:r>
      <w:r>
        <w:rPr>
          <w:rFonts w:ascii="宋体" w:hAnsi="宋体" w:cs="宋体"/>
          <w:color w:val="000000"/>
          <w:spacing w:val="5"/>
          <w:sz w:val="21"/>
          <w:szCs w:val="22"/>
          <w:lang w:eastAsia="zh-CN"/>
        </w:rPr>
        <w:t>年末我国西部地区农村贫困人口占全国农村贫困人口比</w:t>
      </w:r>
    </w:p>
    <w:p w:rsidR="000D4A88" w:rsidRDefault="000C37BA">
      <w:pPr>
        <w:framePr w:w="9614" w:wrap="auto" w:hAnchor="text" w:x="1800" w:y="1153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重</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，可判定本题为两期比重的计算问题。定位文字材料第二段</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西部地区农村贫困人口由</w:t>
      </w:r>
    </w:p>
    <w:p w:rsidR="000D4A88" w:rsidRDefault="000C37BA">
      <w:pPr>
        <w:framePr w:w="9614" w:wrap="auto" w:hAnchor="text" w:x="1800" w:y="11535"/>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pacing w:val="1"/>
          <w:sz w:val="21"/>
          <w:szCs w:val="22"/>
          <w:lang w:eastAsia="zh-CN"/>
        </w:rPr>
        <w:t>2012</w:t>
      </w:r>
      <w:r>
        <w:rPr>
          <w:rFonts w:hAnsiTheme="minorHAnsi" w:cstheme="minorBidi"/>
          <w:color w:val="000000"/>
          <w:sz w:val="21"/>
          <w:szCs w:val="22"/>
          <w:lang w:eastAsia="zh-CN"/>
        </w:rPr>
        <w:t xml:space="preserve"> </w:t>
      </w:r>
      <w:r>
        <w:rPr>
          <w:rFonts w:ascii="宋体" w:hAnsi="宋体" w:cs="宋体"/>
          <w:color w:val="000000"/>
          <w:spacing w:val="4"/>
          <w:sz w:val="21"/>
          <w:szCs w:val="22"/>
          <w:lang w:eastAsia="zh-CN"/>
        </w:rPr>
        <w:t>年末的</w:t>
      </w:r>
      <w:r>
        <w:rPr>
          <w:rFonts w:hAnsiTheme="minorHAnsi" w:cstheme="minorBidi"/>
          <w:color w:val="000000"/>
          <w:spacing w:val="3"/>
          <w:sz w:val="21"/>
          <w:szCs w:val="22"/>
          <w:lang w:eastAsia="zh-CN"/>
        </w:rPr>
        <w:t xml:space="preserve"> </w:t>
      </w:r>
      <w:r>
        <w:rPr>
          <w:rFonts w:ascii="宋体" w:hAnsiTheme="minorHAnsi" w:cstheme="minorBidi"/>
          <w:color w:val="000000"/>
          <w:spacing w:val="1"/>
          <w:sz w:val="21"/>
          <w:szCs w:val="22"/>
          <w:lang w:eastAsia="zh-CN"/>
        </w:rPr>
        <w:t>5086</w:t>
      </w:r>
      <w:r>
        <w:rPr>
          <w:rFonts w:hAnsiTheme="minorHAnsi" w:cstheme="minorBidi"/>
          <w:color w:val="000000"/>
          <w:sz w:val="21"/>
          <w:szCs w:val="22"/>
          <w:lang w:eastAsia="zh-CN"/>
        </w:rPr>
        <w:t xml:space="preserve"> </w:t>
      </w:r>
      <w:r>
        <w:rPr>
          <w:rFonts w:ascii="宋体" w:hAnsi="宋体" w:cs="宋体"/>
          <w:color w:val="000000"/>
          <w:spacing w:val="4"/>
          <w:sz w:val="21"/>
          <w:szCs w:val="22"/>
          <w:lang w:eastAsia="zh-CN"/>
        </w:rPr>
        <w:t>万人减少到</w:t>
      </w:r>
      <w:r>
        <w:rPr>
          <w:rFonts w:hAnsiTheme="minorHAnsi" w:cstheme="minorBidi"/>
          <w:color w:val="000000"/>
          <w:sz w:val="21"/>
          <w:szCs w:val="22"/>
          <w:lang w:eastAsia="zh-CN"/>
        </w:rPr>
        <w:t xml:space="preserve"> </w:t>
      </w:r>
      <w:r>
        <w:rPr>
          <w:rFonts w:ascii="宋体" w:hAnsiTheme="minorHAnsi" w:cstheme="minorBidi"/>
          <w:color w:val="000000"/>
          <w:spacing w:val="1"/>
          <w:sz w:val="21"/>
          <w:szCs w:val="22"/>
          <w:lang w:eastAsia="zh-CN"/>
        </w:rPr>
        <w:t>2017</w:t>
      </w:r>
      <w:r>
        <w:rPr>
          <w:rFonts w:hAnsiTheme="minorHAnsi" w:cstheme="minorBidi"/>
          <w:color w:val="000000"/>
          <w:sz w:val="21"/>
          <w:szCs w:val="22"/>
          <w:lang w:eastAsia="zh-CN"/>
        </w:rPr>
        <w:t xml:space="preserve"> </w:t>
      </w:r>
      <w:r>
        <w:rPr>
          <w:rFonts w:ascii="宋体" w:hAnsi="宋体" w:cs="宋体"/>
          <w:color w:val="000000"/>
          <w:spacing w:val="4"/>
          <w:sz w:val="21"/>
          <w:szCs w:val="22"/>
          <w:lang w:eastAsia="zh-CN"/>
        </w:rPr>
        <w:t>年末的</w:t>
      </w:r>
      <w:r>
        <w:rPr>
          <w:rFonts w:hAnsiTheme="minorHAnsi" w:cstheme="minorBidi"/>
          <w:color w:val="000000"/>
          <w:spacing w:val="3"/>
          <w:sz w:val="21"/>
          <w:szCs w:val="22"/>
          <w:lang w:eastAsia="zh-CN"/>
        </w:rPr>
        <w:t xml:space="preserve"> </w:t>
      </w:r>
      <w:r>
        <w:rPr>
          <w:rFonts w:ascii="宋体" w:hAnsiTheme="minorHAnsi" w:cstheme="minorBidi"/>
          <w:color w:val="000000"/>
          <w:spacing w:val="1"/>
          <w:sz w:val="21"/>
          <w:szCs w:val="22"/>
          <w:lang w:eastAsia="zh-CN"/>
        </w:rPr>
        <w:t>1634</w:t>
      </w:r>
      <w:r>
        <w:rPr>
          <w:rFonts w:hAnsiTheme="minorHAnsi" w:cstheme="minorBidi"/>
          <w:color w:val="000000"/>
          <w:spacing w:val="3"/>
          <w:sz w:val="21"/>
          <w:szCs w:val="22"/>
          <w:lang w:eastAsia="zh-CN"/>
        </w:rPr>
        <w:t xml:space="preserve"> </w:t>
      </w:r>
      <w:r>
        <w:rPr>
          <w:rFonts w:ascii="宋体" w:hAnsi="宋体" w:cs="宋体"/>
          <w:color w:val="000000"/>
          <w:spacing w:val="4"/>
          <w:sz w:val="21"/>
          <w:szCs w:val="22"/>
          <w:lang w:eastAsia="zh-CN"/>
        </w:rPr>
        <w:t>万人</w:t>
      </w:r>
      <w:r>
        <w:rPr>
          <w:rFonts w:ascii="宋体" w:hAnsi="宋体" w:cs="宋体"/>
          <w:color w:val="000000"/>
          <w:spacing w:val="4"/>
          <w:sz w:val="21"/>
          <w:szCs w:val="22"/>
          <w:lang w:eastAsia="zh-CN"/>
        </w:rPr>
        <w:t>”</w:t>
      </w:r>
      <w:r>
        <w:rPr>
          <w:rFonts w:ascii="宋体" w:hAnsi="宋体" w:cs="宋体"/>
          <w:color w:val="000000"/>
          <w:spacing w:val="4"/>
          <w:sz w:val="21"/>
          <w:szCs w:val="22"/>
          <w:lang w:eastAsia="zh-CN"/>
        </w:rPr>
        <w:t>，结合本篇第</w:t>
      </w:r>
      <w:r>
        <w:rPr>
          <w:rFonts w:hAnsiTheme="minorHAnsi" w:cstheme="minorBidi"/>
          <w:color w:val="000000"/>
          <w:sz w:val="21"/>
          <w:szCs w:val="22"/>
          <w:lang w:eastAsia="zh-CN"/>
        </w:rPr>
        <w:t xml:space="preserve"> </w:t>
      </w:r>
      <w:r>
        <w:rPr>
          <w:rFonts w:ascii="宋体" w:hAnsiTheme="minorHAnsi" w:cstheme="minorBidi"/>
          <w:color w:val="000000"/>
          <w:spacing w:val="1"/>
          <w:sz w:val="21"/>
          <w:szCs w:val="22"/>
          <w:lang w:eastAsia="zh-CN"/>
        </w:rPr>
        <w:t>101</w:t>
      </w:r>
      <w:r>
        <w:rPr>
          <w:rFonts w:hAnsiTheme="minorHAnsi" w:cstheme="minorBidi"/>
          <w:color w:val="000000"/>
          <w:spacing w:val="3"/>
          <w:sz w:val="21"/>
          <w:szCs w:val="22"/>
          <w:lang w:eastAsia="zh-CN"/>
        </w:rPr>
        <w:t xml:space="preserve"> </w:t>
      </w:r>
      <w:r>
        <w:rPr>
          <w:rFonts w:ascii="宋体" w:hAnsi="宋体" w:cs="宋体"/>
          <w:color w:val="000000"/>
          <w:spacing w:val="2"/>
          <w:sz w:val="21"/>
          <w:szCs w:val="22"/>
          <w:lang w:eastAsia="zh-CN"/>
        </w:rPr>
        <w:t>题，</w:t>
      </w:r>
      <w:r>
        <w:rPr>
          <w:rFonts w:ascii="宋体" w:hAnsi="宋体" w:cs="宋体"/>
          <w:color w:val="000000"/>
          <w:spacing w:val="2"/>
          <w:sz w:val="21"/>
          <w:szCs w:val="22"/>
          <w:lang w:eastAsia="zh-CN"/>
        </w:rPr>
        <w:t>2012</w:t>
      </w:r>
      <w:r>
        <w:rPr>
          <w:rFonts w:hAnsiTheme="minorHAnsi" w:cstheme="minorBidi"/>
          <w:color w:val="000000"/>
          <w:spacing w:val="2"/>
          <w:sz w:val="21"/>
          <w:szCs w:val="22"/>
          <w:lang w:eastAsia="zh-CN"/>
        </w:rPr>
        <w:t xml:space="preserve"> </w:t>
      </w:r>
      <w:r>
        <w:rPr>
          <w:rFonts w:ascii="宋体" w:hAnsi="宋体" w:cs="宋体"/>
          <w:color w:val="000000"/>
          <w:spacing w:val="4"/>
          <w:sz w:val="21"/>
          <w:szCs w:val="22"/>
          <w:lang w:eastAsia="zh-CN"/>
        </w:rPr>
        <w:t>年末和</w:t>
      </w:r>
    </w:p>
    <w:p w:rsidR="000D4A88" w:rsidRDefault="000C37BA">
      <w:pPr>
        <w:framePr w:w="9614" w:wrap="auto" w:hAnchor="text" w:x="1800" w:y="11535"/>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pacing w:val="1"/>
          <w:sz w:val="21"/>
          <w:szCs w:val="22"/>
          <w:lang w:eastAsia="zh-CN"/>
        </w:rPr>
        <w:t>2017</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年末我国农村贫困人口总数分别为</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9899</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万人、</w:t>
      </w:r>
      <w:r>
        <w:rPr>
          <w:rFonts w:ascii="宋体" w:hAnsi="宋体" w:cs="宋体"/>
          <w:color w:val="000000"/>
          <w:sz w:val="21"/>
          <w:szCs w:val="22"/>
          <w:lang w:eastAsia="zh-CN"/>
        </w:rPr>
        <w:t>3046</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万人，则</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2012</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年末我国西部地区</w:t>
      </w:r>
    </w:p>
    <w:p w:rsidR="000D4A88" w:rsidRDefault="000C37BA">
      <w:pPr>
        <w:framePr w:w="7124" w:wrap="auto" w:hAnchor="text" w:x="1800" w:y="1358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农</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村</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贫</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困</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人</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口</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占</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全</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国</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农</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村</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贫</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困</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人</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口</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比</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重</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为</w:t>
      </w:r>
    </w:p>
    <w:p w:rsidR="000D4A88" w:rsidRDefault="000C37BA">
      <w:pPr>
        <w:framePr w:w="7124" w:wrap="auto" w:hAnchor="text" w:x="1800" w:y="13589"/>
        <w:widowControl w:val="0"/>
        <w:autoSpaceDE w:val="0"/>
        <w:autoSpaceDN w:val="0"/>
        <w:spacing w:before="415" w:line="209" w:lineRule="exact"/>
        <w:ind w:left="1994"/>
        <w:rPr>
          <w:rFonts w:hAnsiTheme="minorHAnsi" w:cstheme="minorBidi"/>
          <w:color w:val="000000"/>
          <w:sz w:val="21"/>
          <w:szCs w:val="22"/>
        </w:rPr>
      </w:pPr>
      <w:r>
        <w:rPr>
          <w:rFonts w:ascii="宋体" w:hAnsi="宋体" w:cs="宋体"/>
          <w:color w:val="000000"/>
          <w:spacing w:val="-1"/>
          <w:sz w:val="21"/>
          <w:szCs w:val="22"/>
        </w:rPr>
        <w:t>，故</w:t>
      </w:r>
      <w:r>
        <w:rPr>
          <w:rFonts w:hAnsiTheme="minorHAnsi" w:cstheme="minorBidi"/>
          <w:color w:val="000000"/>
          <w:spacing w:val="3"/>
          <w:sz w:val="21"/>
          <w:szCs w:val="22"/>
        </w:rPr>
        <w:t xml:space="preserve"> </w:t>
      </w:r>
      <w:r>
        <w:rPr>
          <w:rFonts w:ascii="宋体" w:hAnsiTheme="minorHAnsi" w:cstheme="minorBidi"/>
          <w:color w:val="000000"/>
          <w:spacing w:val="1"/>
          <w:sz w:val="21"/>
          <w:szCs w:val="22"/>
        </w:rPr>
        <w:t>2017</w:t>
      </w:r>
      <w:r>
        <w:rPr>
          <w:rFonts w:hAnsiTheme="minorHAnsi" w:cstheme="minorBidi"/>
          <w:color w:val="000000"/>
          <w:spacing w:val="-2"/>
          <w:sz w:val="21"/>
          <w:szCs w:val="22"/>
        </w:rPr>
        <w:t xml:space="preserve"> </w:t>
      </w:r>
      <w:r>
        <w:rPr>
          <w:rFonts w:ascii="宋体" w:hAnsi="宋体" w:cs="宋体"/>
          <w:color w:val="000000"/>
          <w:sz w:val="21"/>
          <w:szCs w:val="22"/>
        </w:rPr>
        <w:t>年末比重高于</w:t>
      </w:r>
      <w:r>
        <w:rPr>
          <w:rFonts w:hAnsiTheme="minorHAnsi" w:cstheme="minorBidi"/>
          <w:color w:val="000000"/>
          <w:spacing w:val="2"/>
          <w:sz w:val="21"/>
          <w:szCs w:val="22"/>
        </w:rPr>
        <w:t xml:space="preserve"> </w:t>
      </w:r>
      <w:r>
        <w:rPr>
          <w:rFonts w:ascii="宋体" w:hAnsiTheme="minorHAnsi" w:cstheme="minorBidi"/>
          <w:color w:val="000000"/>
          <w:sz w:val="21"/>
          <w:szCs w:val="22"/>
        </w:rPr>
        <w:t>2012</w:t>
      </w:r>
      <w:r>
        <w:rPr>
          <w:rFonts w:hAnsiTheme="minorHAnsi" w:cstheme="minorBidi"/>
          <w:color w:val="000000"/>
          <w:spacing w:val="1"/>
          <w:sz w:val="21"/>
          <w:szCs w:val="22"/>
        </w:rPr>
        <w:t xml:space="preserve"> </w:t>
      </w:r>
      <w:r>
        <w:rPr>
          <w:rFonts w:ascii="宋体" w:hAnsi="宋体" w:cs="宋体"/>
          <w:color w:val="000000"/>
          <w:sz w:val="21"/>
          <w:szCs w:val="22"/>
        </w:rPr>
        <w:t>年末，且均高于</w:t>
      </w:r>
    </w:p>
    <w:p w:rsidR="000D4A88" w:rsidRDefault="000C37BA">
      <w:pPr>
        <w:framePr w:w="1837" w:wrap="auto" w:hAnchor="text" w:x="8582" w:y="1358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2017</w:t>
      </w:r>
      <w:r>
        <w:rPr>
          <w:rFonts w:hAnsiTheme="minorHAnsi" w:cstheme="minorBidi"/>
          <w:color w:val="000000"/>
          <w:spacing w:val="51"/>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末</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为</w:t>
      </w:r>
    </w:p>
    <w:p w:rsidR="000D4A88" w:rsidRDefault="000C37BA">
      <w:pPr>
        <w:framePr w:w="524" w:wrap="auto" w:hAnchor="text" w:x="8369" w:y="1421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2151" w:wrap="auto" w:hAnchor="text" w:x="2220" w:y="1465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105.</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w:t>
      </w:r>
    </w:p>
    <w:p w:rsidR="000D4A88" w:rsidRDefault="000C37BA">
      <w:pPr>
        <w:framePr w:w="2151" w:wrap="auto" w:hAnchor="text" w:x="2220" w:y="1465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r>
        <w:rPr>
          <w:rFonts w:eastAsia="Times New Roman"/>
          <w:noProof/>
        </w:rPr>
        <w:pict>
          <v:shape id="_x0000_s1263" type="#_x0000_t75" style="position:absolute;margin-left:154.15pt;margin-top:77.4pt;width:117.55pt;height:15.55pt;z-index:-251367424;mso-position-horizontal-relative:page;mso-position-vertical-relative:page">
            <v:imagedata r:id="rId220" o:title=""/>
            <w10:wrap anchorx="page" anchory="page"/>
          </v:shape>
        </w:pict>
      </w:r>
      <w:r>
        <w:rPr>
          <w:rFonts w:eastAsia="Times New Roman"/>
          <w:noProof/>
        </w:rPr>
        <w:pict>
          <v:shape id="_x0000_s1264" type="#_x0000_t75" style="position:absolute;margin-left:89pt;margin-top:108.6pt;width:149.7pt;height:15.55pt;z-index:-251383808;mso-position-horizontal-relative:page;mso-position-vertical-relative:page">
            <v:imagedata r:id="rId221" o:title=""/>
            <w10:wrap anchorx="page" anchory="page"/>
          </v:shape>
        </w:pict>
      </w:r>
      <w:r>
        <w:rPr>
          <w:rFonts w:eastAsia="Times New Roman"/>
          <w:noProof/>
        </w:rPr>
        <w:pict>
          <v:shape id="_x0000_s1265" type="#_x0000_t75" style="position:absolute;margin-left:89pt;margin-top:261.75pt;width:29pt;height:15.55pt;z-index:-251400192;mso-position-horizontal-relative:page;mso-position-vertical-relative:page">
            <v:imagedata r:id="rId222" o:title=""/>
            <w10:wrap anchorx="page" anchory="page"/>
          </v:shape>
        </w:pict>
      </w:r>
      <w:r>
        <w:rPr>
          <w:rFonts w:eastAsia="Times New Roman"/>
          <w:noProof/>
        </w:rPr>
        <w:pict>
          <v:shape id="_x0000_s1266" type="#_x0000_t75" style="position:absolute;margin-left:211.15pt;margin-top:261.75pt;width:23.7pt;height:15.55pt;z-index:-251416576;mso-position-horizontal-relative:page;mso-position-vertical-relative:page">
            <v:imagedata r:id="rId223" o:title=""/>
            <w10:wrap anchorx="page" anchory="page"/>
          </v:shape>
        </w:pict>
      </w:r>
      <w:r>
        <w:rPr>
          <w:rFonts w:eastAsia="Times New Roman"/>
          <w:noProof/>
        </w:rPr>
        <w:pict>
          <v:shape id="_x0000_s1267" type="#_x0000_t75" style="position:absolute;margin-left:328.15pt;margin-top:251.9pt;width:98.7pt;height:25.3pt;z-index:-251437056;mso-position-horizontal-relative:page;mso-position-vertical-relative:page">
            <v:imagedata r:id="rId224" o:title=""/>
            <w10:wrap anchorx="page" anchory="page"/>
          </v:shape>
        </w:pict>
      </w:r>
      <w:r>
        <w:rPr>
          <w:rFonts w:eastAsia="Times New Roman"/>
          <w:noProof/>
        </w:rPr>
        <w:pict>
          <v:shape id="_x0000_s1268" type="#_x0000_t75" style="position:absolute;margin-left:89pt;margin-top:285.4pt;width:317pt;height:23.7pt;z-index:-251457536;mso-position-horizontal-relative:page;mso-position-vertical-relative:page">
            <v:imagedata r:id="rId225" o:title=""/>
            <w10:wrap anchorx="page" anchory="page"/>
          </v:shape>
        </w:pict>
      </w:r>
      <w:r>
        <w:rPr>
          <w:rFonts w:eastAsia="Times New Roman"/>
          <w:noProof/>
        </w:rPr>
        <w:pict>
          <v:shape id="_x0000_s1269" type="#_x0000_t75" style="position:absolute;margin-left:89pt;margin-top:319.2pt;width:113pt;height:15.55pt;z-index:-251478016;mso-position-horizontal-relative:page;mso-position-vertical-relative:page">
            <v:imagedata r:id="rId226" o:title=""/>
            <w10:wrap anchorx="page" anchory="page"/>
          </v:shape>
        </w:pict>
      </w:r>
      <w:r>
        <w:rPr>
          <w:rFonts w:eastAsia="Times New Roman"/>
          <w:noProof/>
        </w:rPr>
        <w:pict>
          <v:shape id="_x0000_s1270" type="#_x0000_t75" style="position:absolute;margin-left:120.9pt;margin-top:444pt;width:29pt;height:15.55pt;z-index:-251498496;mso-position-horizontal-relative:page;mso-position-vertical-relative:page">
            <v:imagedata r:id="rId227" o:title=""/>
            <w10:wrap anchorx="page" anchory="page"/>
          </v:shape>
        </w:pict>
      </w:r>
      <w:r>
        <w:rPr>
          <w:rFonts w:eastAsia="Times New Roman"/>
          <w:noProof/>
        </w:rPr>
        <w:pict>
          <v:shape id="_x0000_s1271" type="#_x0000_t75" style="position:absolute;margin-left:238.15pt;margin-top:444pt;width:23.7pt;height:15.55pt;z-index:-251518976;mso-position-horizontal-relative:page;mso-position-vertical-relative:page">
            <v:imagedata r:id="rId228" o:title=""/>
            <w10:wrap anchorx="page" anchory="page"/>
          </v:shape>
        </w:pict>
      </w:r>
      <w:r>
        <w:rPr>
          <w:rFonts w:eastAsia="Times New Roman"/>
          <w:noProof/>
        </w:rPr>
        <w:pict>
          <v:shape id="_x0000_s1272" type="#_x0000_t75" style="position:absolute;margin-left:89pt;margin-top:498.6pt;width:187.3pt;height:15.55pt;z-index:-251539456;mso-position-horizontal-relative:page;mso-position-vertical-relative:page">
            <v:imagedata r:id="rId229" o:title=""/>
            <w10:wrap anchorx="page" anchory="page"/>
          </v:shape>
        </w:pict>
      </w:r>
      <w:r>
        <w:rPr>
          <w:rFonts w:eastAsia="Times New Roman"/>
          <w:noProof/>
        </w:rPr>
        <w:pict>
          <v:shape id="_x0000_s1273" type="#_x0000_t75" style="position:absolute;margin-left:325.75pt;margin-top:666.5pt;width:101.7pt;height:23pt;z-index:-251564032;mso-position-horizontal-relative:page;mso-position-vertical-relative:page">
            <v:imagedata r:id="rId230" o:title=""/>
            <w10:wrap anchorx="page" anchory="page"/>
          </v:shape>
        </w:pict>
      </w:r>
      <w:r>
        <w:rPr>
          <w:rFonts w:eastAsia="Times New Roman"/>
          <w:noProof/>
        </w:rPr>
        <w:pict>
          <v:shape id="_x0000_s1274" type="#_x0000_t75" style="position:absolute;margin-left:89pt;margin-top:697.7pt;width:101.7pt;height:23pt;z-index:-251591680;mso-position-horizontal-relative:page;mso-position-vertical-relative:page">
            <v:imagedata r:id="rId231" o:title=""/>
            <w10:wrap anchorx="page" anchory="page"/>
          </v:shape>
        </w:pict>
      </w:r>
      <w:r>
        <w:rPr>
          <w:rFonts w:eastAsia="Times New Roman"/>
          <w:noProof/>
        </w:rPr>
        <w:pict>
          <v:shape id="_x0000_s1275" type="#_x0000_t75" style="position:absolute;margin-left:398.7pt;margin-top:705.15pt;width:20.7pt;height:15.55pt;z-index:-251634688;mso-position-horizontal-relative:page;mso-position-vertical-relative:page">
            <v:imagedata r:id="rId232" o:title=""/>
            <w10:wrap anchorx="page" anchory="page"/>
          </v:shape>
        </w:pict>
      </w: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9558" w:wrap="auto" w:hAnchor="text" w:x="1800" w:y="1551"/>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6"/>
          <w:sz w:val="21"/>
          <w:szCs w:val="22"/>
          <w:lang w:eastAsia="zh-CN"/>
        </w:rPr>
        <w:t xml:space="preserve"> </w:t>
      </w:r>
      <w:r>
        <w:rPr>
          <w:rFonts w:ascii="宋体" w:hAnsi="宋体" w:cs="宋体"/>
          <w:color w:val="000000"/>
          <w:spacing w:val="-9"/>
          <w:sz w:val="21"/>
          <w:szCs w:val="22"/>
          <w:lang w:eastAsia="zh-CN"/>
        </w:rPr>
        <w:t>项：定位文字材料第二段</w:t>
      </w:r>
      <w:r>
        <w:rPr>
          <w:rFonts w:ascii="宋体" w:hAnsi="宋体" w:cs="宋体"/>
          <w:color w:val="000000"/>
          <w:spacing w:val="-9"/>
          <w:sz w:val="21"/>
          <w:szCs w:val="22"/>
          <w:lang w:eastAsia="zh-CN"/>
        </w:rPr>
        <w:t>“</w:t>
      </w:r>
      <w:r>
        <w:rPr>
          <w:rFonts w:ascii="宋体" w:hAnsi="宋体" w:cs="宋体"/>
          <w:color w:val="000000"/>
          <w:spacing w:val="-9"/>
          <w:sz w:val="21"/>
          <w:szCs w:val="22"/>
          <w:lang w:eastAsia="zh-CN"/>
        </w:rPr>
        <w:t>西部地区农村贫困人口由</w:t>
      </w:r>
      <w:r>
        <w:rPr>
          <w:rFonts w:hAnsiTheme="minorHAnsi" w:cstheme="minorBidi"/>
          <w:color w:val="000000"/>
          <w:spacing w:val="-6"/>
          <w:sz w:val="21"/>
          <w:szCs w:val="22"/>
          <w:lang w:eastAsia="zh-CN"/>
        </w:rPr>
        <w:t xml:space="preserve"> </w:t>
      </w:r>
      <w:r>
        <w:rPr>
          <w:rFonts w:ascii="宋体" w:hAnsiTheme="minorHAnsi" w:cstheme="minorBidi"/>
          <w:color w:val="000000"/>
          <w:sz w:val="21"/>
          <w:szCs w:val="22"/>
          <w:lang w:eastAsia="zh-CN"/>
        </w:rPr>
        <w:t>2012</w:t>
      </w:r>
      <w:r>
        <w:rPr>
          <w:rFonts w:hAnsiTheme="minorHAnsi" w:cstheme="minorBidi"/>
          <w:color w:val="000000"/>
          <w:spacing w:val="-16"/>
          <w:sz w:val="21"/>
          <w:szCs w:val="22"/>
          <w:lang w:eastAsia="zh-CN"/>
        </w:rPr>
        <w:t xml:space="preserve"> </w:t>
      </w:r>
      <w:r>
        <w:rPr>
          <w:rFonts w:ascii="宋体" w:hAnsi="宋体" w:cs="宋体"/>
          <w:color w:val="000000"/>
          <w:sz w:val="21"/>
          <w:szCs w:val="22"/>
          <w:lang w:eastAsia="zh-CN"/>
        </w:rPr>
        <w:t>年末的</w:t>
      </w:r>
      <w:r>
        <w:rPr>
          <w:rFonts w:hAnsiTheme="minorHAnsi" w:cstheme="minorBidi"/>
          <w:color w:val="000000"/>
          <w:spacing w:val="-15"/>
          <w:sz w:val="21"/>
          <w:szCs w:val="22"/>
          <w:lang w:eastAsia="zh-CN"/>
        </w:rPr>
        <w:t xml:space="preserve"> </w:t>
      </w:r>
      <w:r>
        <w:rPr>
          <w:rFonts w:ascii="宋体" w:hAnsiTheme="minorHAnsi" w:cstheme="minorBidi"/>
          <w:color w:val="000000"/>
          <w:sz w:val="21"/>
          <w:szCs w:val="22"/>
          <w:lang w:eastAsia="zh-CN"/>
        </w:rPr>
        <w:t>5086</w:t>
      </w:r>
      <w:r>
        <w:rPr>
          <w:rFonts w:hAnsiTheme="minorHAnsi" w:cstheme="minorBidi"/>
          <w:color w:val="000000"/>
          <w:spacing w:val="-13"/>
          <w:sz w:val="21"/>
          <w:szCs w:val="22"/>
          <w:lang w:eastAsia="zh-CN"/>
        </w:rPr>
        <w:t xml:space="preserve"> </w:t>
      </w:r>
      <w:r>
        <w:rPr>
          <w:rFonts w:ascii="宋体" w:hAnsi="宋体" w:cs="宋体"/>
          <w:color w:val="000000"/>
          <w:sz w:val="21"/>
          <w:szCs w:val="22"/>
          <w:lang w:eastAsia="zh-CN"/>
        </w:rPr>
        <w:t>万人减少到</w:t>
      </w:r>
      <w:r>
        <w:rPr>
          <w:rFonts w:hAnsiTheme="minorHAnsi" w:cstheme="minorBidi"/>
          <w:color w:val="000000"/>
          <w:spacing w:val="-15"/>
          <w:sz w:val="21"/>
          <w:szCs w:val="22"/>
          <w:lang w:eastAsia="zh-CN"/>
        </w:rPr>
        <w:t xml:space="preserve"> </w:t>
      </w:r>
      <w:r>
        <w:rPr>
          <w:rFonts w:ascii="宋体" w:hAnsiTheme="minorHAnsi" w:cstheme="minorBidi"/>
          <w:color w:val="000000"/>
          <w:sz w:val="21"/>
          <w:szCs w:val="22"/>
          <w:lang w:eastAsia="zh-CN"/>
        </w:rPr>
        <w:t>2017</w:t>
      </w:r>
    </w:p>
    <w:p w:rsidR="000D4A88" w:rsidRDefault="000C37BA">
      <w:pPr>
        <w:framePr w:w="9558" w:wrap="auto" w:hAnchor="text" w:x="1800" w:y="155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年末的</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1634</w:t>
      </w:r>
      <w:r>
        <w:rPr>
          <w:rFonts w:hAnsiTheme="minorHAnsi" w:cstheme="minorBidi"/>
          <w:color w:val="000000"/>
          <w:spacing w:val="-1"/>
          <w:sz w:val="21"/>
          <w:szCs w:val="22"/>
          <w:lang w:eastAsia="zh-CN"/>
        </w:rPr>
        <w:t xml:space="preserve"> </w:t>
      </w:r>
      <w:r>
        <w:rPr>
          <w:rFonts w:ascii="宋体" w:hAnsi="宋体" w:cs="宋体"/>
          <w:color w:val="000000"/>
          <w:spacing w:val="-4"/>
          <w:sz w:val="21"/>
          <w:szCs w:val="22"/>
          <w:lang w:eastAsia="zh-CN"/>
        </w:rPr>
        <w:t>万人，累计减少</w:t>
      </w:r>
      <w:r>
        <w:rPr>
          <w:rFonts w:hAnsiTheme="minorHAnsi" w:cstheme="minorBidi"/>
          <w:color w:val="000000"/>
          <w:spacing w:val="3"/>
          <w:sz w:val="21"/>
          <w:szCs w:val="22"/>
          <w:lang w:eastAsia="zh-CN"/>
        </w:rPr>
        <w:t xml:space="preserve"> </w:t>
      </w:r>
      <w:r>
        <w:rPr>
          <w:rFonts w:ascii="宋体" w:hAnsiTheme="minorHAnsi" w:cstheme="minorBidi"/>
          <w:color w:val="000000"/>
          <w:spacing w:val="1"/>
          <w:sz w:val="21"/>
          <w:szCs w:val="22"/>
          <w:lang w:eastAsia="zh-CN"/>
        </w:rPr>
        <w:t>3452</w:t>
      </w:r>
      <w:r>
        <w:rPr>
          <w:rFonts w:hAnsiTheme="minorHAnsi" w:cstheme="minorBidi"/>
          <w:color w:val="000000"/>
          <w:spacing w:val="-2"/>
          <w:sz w:val="21"/>
          <w:szCs w:val="22"/>
          <w:lang w:eastAsia="zh-CN"/>
        </w:rPr>
        <w:t xml:space="preserve"> </w:t>
      </w:r>
      <w:r>
        <w:rPr>
          <w:rFonts w:ascii="宋体" w:hAnsi="宋体" w:cs="宋体"/>
          <w:color w:val="000000"/>
          <w:spacing w:val="-10"/>
          <w:sz w:val="21"/>
          <w:szCs w:val="22"/>
          <w:lang w:eastAsia="zh-CN"/>
        </w:rPr>
        <w:t>万人</w:t>
      </w:r>
      <w:r>
        <w:rPr>
          <w:rFonts w:ascii="宋体" w:hAnsi="宋体" w:cs="宋体"/>
          <w:color w:val="000000"/>
          <w:spacing w:val="-10"/>
          <w:sz w:val="21"/>
          <w:szCs w:val="22"/>
          <w:lang w:eastAsia="zh-CN"/>
        </w:rPr>
        <w:t>”</w:t>
      </w:r>
      <w:r>
        <w:rPr>
          <w:rFonts w:ascii="宋体" w:hAnsi="宋体" w:cs="宋体"/>
          <w:color w:val="000000"/>
          <w:spacing w:val="-10"/>
          <w:sz w:val="21"/>
          <w:szCs w:val="22"/>
          <w:lang w:eastAsia="zh-CN"/>
        </w:rPr>
        <w:t>，可得</w:t>
      </w:r>
      <w:r>
        <w:rPr>
          <w:rFonts w:hAnsiTheme="minorHAnsi" w:cstheme="minorBidi"/>
          <w:color w:val="000000"/>
          <w:spacing w:val="9"/>
          <w:sz w:val="21"/>
          <w:szCs w:val="22"/>
          <w:lang w:eastAsia="zh-CN"/>
        </w:rPr>
        <w:t xml:space="preserve"> </w:t>
      </w:r>
      <w:r>
        <w:rPr>
          <w:rFonts w:ascii="宋体" w:hAnsiTheme="minorHAnsi" w:cstheme="minorBidi"/>
          <w:color w:val="000000"/>
          <w:spacing w:val="1"/>
          <w:sz w:val="21"/>
          <w:szCs w:val="22"/>
          <w:lang w:eastAsia="zh-CN"/>
        </w:rPr>
        <w:t>2012</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年末至</w:t>
      </w:r>
      <w:r>
        <w:rPr>
          <w:rFonts w:hAnsiTheme="minorHAnsi" w:cstheme="minorBidi"/>
          <w:color w:val="000000"/>
          <w:spacing w:val="2"/>
          <w:sz w:val="21"/>
          <w:szCs w:val="22"/>
          <w:lang w:eastAsia="zh-CN"/>
        </w:rPr>
        <w:t xml:space="preserve"> </w:t>
      </w:r>
      <w:r>
        <w:rPr>
          <w:rFonts w:ascii="宋体" w:hAnsiTheme="minorHAnsi" w:cstheme="minorBidi"/>
          <w:color w:val="000000"/>
          <w:spacing w:val="1"/>
          <w:sz w:val="21"/>
          <w:szCs w:val="22"/>
          <w:lang w:eastAsia="zh-CN"/>
        </w:rPr>
        <w:t>2017</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年末西部年均农村贫困人</w:t>
      </w:r>
    </w:p>
    <w:p w:rsidR="000D4A88" w:rsidRDefault="000C37BA">
      <w:pPr>
        <w:framePr w:w="1465" w:wrap="auto" w:hAnchor="text" w:x="1800" w:y="266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5"/>
          <w:sz w:val="21"/>
          <w:szCs w:val="22"/>
          <w:lang w:eastAsia="zh-CN"/>
        </w:rPr>
        <w:t>口减少量为</w:t>
      </w:r>
    </w:p>
    <w:p w:rsidR="000D4A88" w:rsidRDefault="000C37BA">
      <w:pPr>
        <w:framePr w:w="6221" w:wrap="auto" w:hAnchor="text" w:x="4694" w:y="266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7"/>
          <w:sz w:val="21"/>
          <w:szCs w:val="22"/>
          <w:lang w:eastAsia="zh-CN"/>
        </w:rPr>
        <w:t>万人，按此计算，</w:t>
      </w:r>
      <w:r>
        <w:rPr>
          <w:rFonts w:ascii="宋体" w:hAnsi="宋体" w:cs="宋体"/>
          <w:color w:val="000000"/>
          <w:spacing w:val="17"/>
          <w:sz w:val="21"/>
          <w:szCs w:val="22"/>
          <w:lang w:eastAsia="zh-CN"/>
        </w:rPr>
        <w:t>2019</w:t>
      </w:r>
      <w:r>
        <w:rPr>
          <w:rFonts w:hAnsiTheme="minorHAnsi" w:cstheme="minorBidi"/>
          <w:color w:val="000000"/>
          <w:spacing w:val="6"/>
          <w:sz w:val="21"/>
          <w:szCs w:val="22"/>
          <w:lang w:eastAsia="zh-CN"/>
        </w:rPr>
        <w:t xml:space="preserve"> </w:t>
      </w:r>
      <w:r>
        <w:rPr>
          <w:rFonts w:ascii="宋体" w:hAnsi="宋体" w:cs="宋体"/>
          <w:color w:val="000000"/>
          <w:spacing w:val="25"/>
          <w:sz w:val="21"/>
          <w:szCs w:val="22"/>
          <w:lang w:eastAsia="zh-CN"/>
        </w:rPr>
        <w:t>年西部地区农村贫困人口约为</w:t>
      </w:r>
    </w:p>
    <w:p w:rsidR="000D4A88" w:rsidRDefault="000C37BA">
      <w:pPr>
        <w:framePr w:w="6221" w:wrap="auto" w:hAnchor="text" w:x="4694" w:y="2669"/>
        <w:widowControl w:val="0"/>
        <w:autoSpaceDE w:val="0"/>
        <w:autoSpaceDN w:val="0"/>
        <w:spacing w:before="341" w:line="209" w:lineRule="exact"/>
        <w:ind w:left="540"/>
        <w:rPr>
          <w:rFonts w:hAnsiTheme="minorHAnsi" w:cstheme="minorBidi"/>
          <w:color w:val="000000"/>
          <w:sz w:val="21"/>
          <w:szCs w:val="22"/>
          <w:lang w:eastAsia="zh-CN"/>
        </w:rPr>
      </w:pPr>
      <w:r>
        <w:rPr>
          <w:rFonts w:ascii="宋体" w:hAnsi="宋体" w:cs="宋体"/>
          <w:color w:val="000000"/>
          <w:sz w:val="21"/>
          <w:szCs w:val="22"/>
          <w:lang w:eastAsia="zh-CN"/>
        </w:rPr>
        <w:t>，正确；</w:t>
      </w:r>
    </w:p>
    <w:p w:rsidR="000D4A88" w:rsidRDefault="000C37BA">
      <w:pPr>
        <w:framePr w:w="9557" w:wrap="auto" w:hAnchor="text" w:x="1800" w:y="3735"/>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6"/>
          <w:sz w:val="21"/>
          <w:szCs w:val="22"/>
          <w:lang w:eastAsia="zh-CN"/>
        </w:rPr>
        <w:t xml:space="preserve"> </w:t>
      </w:r>
      <w:r>
        <w:rPr>
          <w:rFonts w:ascii="宋体" w:hAnsi="宋体" w:cs="宋体"/>
          <w:color w:val="000000"/>
          <w:spacing w:val="-12"/>
          <w:sz w:val="21"/>
          <w:szCs w:val="22"/>
          <w:lang w:eastAsia="zh-CN"/>
        </w:rPr>
        <w:t>项：定位文字材料第三段可知：贫困地区</w:t>
      </w:r>
      <w:r>
        <w:rPr>
          <w:rFonts w:hAnsiTheme="minorHAnsi" w:cstheme="minorBidi"/>
          <w:color w:val="000000"/>
          <w:spacing w:val="-4"/>
          <w:sz w:val="21"/>
          <w:szCs w:val="22"/>
          <w:lang w:eastAsia="zh-CN"/>
        </w:rPr>
        <w:t xml:space="preserve"> </w:t>
      </w:r>
      <w:r>
        <w:rPr>
          <w:rFonts w:ascii="宋体" w:hAnsiTheme="minorHAnsi" w:cstheme="minorBidi"/>
          <w:color w:val="000000"/>
          <w:sz w:val="21"/>
          <w:szCs w:val="22"/>
          <w:lang w:eastAsia="zh-CN"/>
        </w:rPr>
        <w:t>2017</w:t>
      </w:r>
      <w:r>
        <w:rPr>
          <w:rFonts w:hAnsiTheme="minorHAnsi" w:cstheme="minorBidi"/>
          <w:color w:val="000000"/>
          <w:spacing w:val="-16"/>
          <w:sz w:val="21"/>
          <w:szCs w:val="22"/>
          <w:lang w:eastAsia="zh-CN"/>
        </w:rPr>
        <w:t xml:space="preserve"> </w:t>
      </w:r>
      <w:r>
        <w:rPr>
          <w:rFonts w:ascii="宋体" w:hAnsi="宋体" w:cs="宋体"/>
          <w:color w:val="000000"/>
          <w:sz w:val="21"/>
          <w:szCs w:val="22"/>
          <w:lang w:eastAsia="zh-CN"/>
        </w:rPr>
        <w:t>年末农村贫困人口比</w:t>
      </w:r>
      <w:r>
        <w:rPr>
          <w:rFonts w:hAnsiTheme="minorHAnsi" w:cstheme="minorBidi"/>
          <w:color w:val="000000"/>
          <w:spacing w:val="-16"/>
          <w:sz w:val="21"/>
          <w:szCs w:val="22"/>
          <w:lang w:eastAsia="zh-CN"/>
        </w:rPr>
        <w:t xml:space="preserve"> </w:t>
      </w:r>
      <w:r>
        <w:rPr>
          <w:rFonts w:ascii="宋体" w:hAnsiTheme="minorHAnsi" w:cstheme="minorBidi"/>
          <w:color w:val="000000"/>
          <w:sz w:val="21"/>
          <w:szCs w:val="22"/>
          <w:lang w:eastAsia="zh-CN"/>
        </w:rPr>
        <w:t>2012</w:t>
      </w:r>
      <w:r>
        <w:rPr>
          <w:rFonts w:hAnsiTheme="minorHAnsi" w:cstheme="minorBidi"/>
          <w:color w:val="000000"/>
          <w:spacing w:val="-16"/>
          <w:sz w:val="21"/>
          <w:szCs w:val="22"/>
          <w:lang w:eastAsia="zh-CN"/>
        </w:rPr>
        <w:t xml:space="preserve"> </w:t>
      </w:r>
      <w:r>
        <w:rPr>
          <w:rFonts w:ascii="宋体" w:hAnsi="宋体" w:cs="宋体"/>
          <w:color w:val="000000"/>
          <w:sz w:val="21"/>
          <w:szCs w:val="22"/>
          <w:lang w:eastAsia="zh-CN"/>
        </w:rPr>
        <w:t>年末减少</w:t>
      </w:r>
      <w:r>
        <w:rPr>
          <w:rFonts w:hAnsiTheme="minorHAnsi" w:cstheme="minorBidi"/>
          <w:color w:val="000000"/>
          <w:spacing w:val="-18"/>
          <w:sz w:val="21"/>
          <w:szCs w:val="22"/>
          <w:lang w:eastAsia="zh-CN"/>
        </w:rPr>
        <w:t xml:space="preserve"> </w:t>
      </w:r>
      <w:r>
        <w:rPr>
          <w:rFonts w:ascii="宋体" w:hAnsiTheme="minorHAnsi" w:cstheme="minorBidi"/>
          <w:color w:val="000000"/>
          <w:spacing w:val="1"/>
          <w:sz w:val="21"/>
          <w:szCs w:val="22"/>
          <w:lang w:eastAsia="zh-CN"/>
        </w:rPr>
        <w:t>4139</w:t>
      </w:r>
    </w:p>
    <w:p w:rsidR="000D4A88" w:rsidRDefault="000C37BA">
      <w:pPr>
        <w:framePr w:w="9557" w:wrap="auto" w:hAnchor="text" w:x="1800" w:y="373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万人，减贫规模占全国农村减贫总规模的六成，集中连片特困地区</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2017</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年末农村贫困人口</w:t>
      </w:r>
    </w:p>
    <w:p w:rsidR="000D4A88" w:rsidRDefault="000C37BA">
      <w:pPr>
        <w:framePr w:w="9557" w:wrap="auto" w:hAnchor="text" w:x="1800" w:y="373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比</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2012</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年末减少</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3527</w:t>
      </w:r>
      <w:r>
        <w:rPr>
          <w:rFonts w:hAnsiTheme="minorHAnsi" w:cstheme="minorBidi"/>
          <w:color w:val="000000"/>
          <w:spacing w:val="-2"/>
          <w:sz w:val="21"/>
          <w:szCs w:val="22"/>
          <w:lang w:eastAsia="zh-CN"/>
        </w:rPr>
        <w:t xml:space="preserve"> </w:t>
      </w:r>
      <w:r>
        <w:rPr>
          <w:rFonts w:ascii="宋体" w:hAnsi="宋体" w:cs="宋体"/>
          <w:color w:val="000000"/>
          <w:spacing w:val="-12"/>
          <w:sz w:val="21"/>
          <w:szCs w:val="22"/>
          <w:lang w:eastAsia="zh-CN"/>
        </w:rPr>
        <w:t>万人。则</w:t>
      </w:r>
      <w:r>
        <w:rPr>
          <w:rFonts w:hAnsiTheme="minorHAnsi" w:cstheme="minorBidi"/>
          <w:color w:val="000000"/>
          <w:spacing w:val="11"/>
          <w:sz w:val="21"/>
          <w:szCs w:val="22"/>
          <w:lang w:eastAsia="zh-CN"/>
        </w:rPr>
        <w:t xml:space="preserve"> </w:t>
      </w:r>
      <w:r>
        <w:rPr>
          <w:rFonts w:ascii="宋体" w:hAnsiTheme="minorHAnsi" w:cstheme="minorBidi"/>
          <w:color w:val="000000"/>
          <w:spacing w:val="1"/>
          <w:sz w:val="21"/>
          <w:szCs w:val="22"/>
          <w:lang w:eastAsia="zh-CN"/>
        </w:rPr>
        <w:t>2012</w:t>
      </w:r>
      <w:r>
        <w:rPr>
          <w:rFonts w:hAnsiTheme="minorHAnsi" w:cstheme="minorBidi"/>
          <w:color w:val="000000"/>
          <w:sz w:val="21"/>
          <w:szCs w:val="22"/>
          <w:lang w:eastAsia="zh-CN"/>
        </w:rPr>
        <w:t xml:space="preserve"> </w:t>
      </w:r>
      <w:r>
        <w:rPr>
          <w:rFonts w:ascii="宋体" w:hAnsi="宋体" w:cs="宋体"/>
          <w:color w:val="000000"/>
          <w:sz w:val="21"/>
          <w:szCs w:val="22"/>
          <w:lang w:eastAsia="zh-CN"/>
        </w:rPr>
        <w:t>年末至</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2017</w:t>
      </w:r>
      <w:r>
        <w:rPr>
          <w:rFonts w:hAnsiTheme="minorHAnsi" w:cstheme="minorBidi"/>
          <w:color w:val="000000"/>
          <w:spacing w:val="-2"/>
          <w:sz w:val="21"/>
          <w:szCs w:val="22"/>
          <w:lang w:eastAsia="zh-CN"/>
        </w:rPr>
        <w:t xml:space="preserve"> </w:t>
      </w:r>
      <w:r>
        <w:rPr>
          <w:rFonts w:ascii="宋体" w:hAnsi="宋体" w:cs="宋体"/>
          <w:color w:val="000000"/>
          <w:spacing w:val="-2"/>
          <w:sz w:val="21"/>
          <w:szCs w:val="22"/>
          <w:lang w:eastAsia="zh-CN"/>
        </w:rPr>
        <w:t>年末，集中连片特困地区减贫规模占全国</w:t>
      </w:r>
    </w:p>
    <w:p w:rsidR="000D4A88" w:rsidRDefault="000C37BA">
      <w:pPr>
        <w:framePr w:w="2655" w:wrap="auto" w:hAnchor="text" w:x="1800" w:y="536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农村减贫总规模的比重为</w:t>
      </w:r>
    </w:p>
    <w:p w:rsidR="000D4A88" w:rsidRDefault="000C37BA">
      <w:pPr>
        <w:framePr w:w="2893" w:wrap="auto" w:hAnchor="text" w:x="7589" w:y="5367"/>
        <w:widowControl w:val="0"/>
        <w:autoSpaceDE w:val="0"/>
        <w:autoSpaceDN w:val="0"/>
        <w:spacing w:line="209" w:lineRule="exact"/>
        <w:ind w:left="900"/>
        <w:rPr>
          <w:rFonts w:hAnsiTheme="minorHAnsi" w:cstheme="minorBidi"/>
          <w:color w:val="000000"/>
          <w:sz w:val="21"/>
          <w:szCs w:val="22"/>
          <w:lang w:eastAsia="zh-CN"/>
        </w:rPr>
      </w:pPr>
      <w:r>
        <w:rPr>
          <w:rFonts w:ascii="宋体" w:hAnsi="宋体" w:cs="宋体"/>
          <w:color w:val="000000"/>
          <w:sz w:val="21"/>
          <w:szCs w:val="22"/>
          <w:lang w:eastAsia="zh-CN"/>
        </w:rPr>
        <w:t>，错误；</w:t>
      </w:r>
    </w:p>
    <w:p w:rsidR="000D4A88" w:rsidRDefault="000C37BA">
      <w:pPr>
        <w:framePr w:w="2893" w:wrap="auto" w:hAnchor="text" w:x="7589" w:y="5367"/>
        <w:widowControl w:val="0"/>
        <w:autoSpaceDE w:val="0"/>
        <w:autoSpaceDN w:val="0"/>
        <w:spacing w:before="295" w:line="209" w:lineRule="exact"/>
        <w:ind w:left="1673"/>
        <w:rPr>
          <w:rFonts w:hAnsiTheme="minorHAnsi" w:cstheme="minorBidi"/>
          <w:color w:val="000000"/>
          <w:sz w:val="21"/>
          <w:szCs w:val="22"/>
          <w:lang w:eastAsia="zh-CN"/>
        </w:rPr>
      </w:pPr>
      <w:r>
        <w:rPr>
          <w:rFonts w:ascii="宋体" w:hAnsi="宋体" w:cs="宋体"/>
          <w:color w:val="000000"/>
          <w:spacing w:val="1"/>
          <w:sz w:val="21"/>
          <w:szCs w:val="22"/>
          <w:lang w:eastAsia="zh-CN"/>
        </w:rPr>
        <w:t>，定位文</w:t>
      </w:r>
    </w:p>
    <w:p w:rsidR="000D4A88" w:rsidRDefault="000C37BA">
      <w:pPr>
        <w:framePr w:w="2893" w:wrap="auto" w:hAnchor="text" w:x="7589" w:y="5367"/>
        <w:widowControl w:val="0"/>
        <w:autoSpaceDE w:val="0"/>
        <w:autoSpaceDN w:val="0"/>
        <w:spacing w:before="415" w:line="209" w:lineRule="exact"/>
        <w:rPr>
          <w:rFonts w:hAnsiTheme="minorHAnsi" w:cstheme="minorBidi"/>
          <w:color w:val="000000"/>
          <w:sz w:val="21"/>
          <w:szCs w:val="22"/>
          <w:lang w:eastAsia="zh-CN"/>
        </w:rPr>
      </w:pPr>
      <w:r>
        <w:rPr>
          <w:rFonts w:ascii="宋体" w:hAnsi="宋体" w:cs="宋体"/>
          <w:color w:val="000000"/>
          <w:sz w:val="21"/>
          <w:szCs w:val="22"/>
          <w:lang w:eastAsia="zh-CN"/>
        </w:rPr>
        <w:t>，则农村减贫幅度东部地区</w:t>
      </w:r>
    </w:p>
    <w:p w:rsidR="000D4A88" w:rsidRDefault="000C37BA">
      <w:pPr>
        <w:framePr w:w="7471" w:wrap="auto" w:hAnchor="text" w:x="2220" w:y="5871"/>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项：定位文字材料第二段可知：东部地区农村贫困人口五年累计下降</w:t>
      </w:r>
    </w:p>
    <w:p w:rsidR="000D4A88" w:rsidRDefault="000C37BA">
      <w:pPr>
        <w:framePr w:w="6033" w:wrap="auto" w:hAnchor="text" w:x="1800" w:y="649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字材料第三段可知：民族八大省农村贫困人口下降幅度为</w:t>
      </w:r>
    </w:p>
    <w:p w:rsidR="000D4A88" w:rsidRDefault="000C37BA">
      <w:pPr>
        <w:framePr w:w="6033" w:wrap="auto" w:hAnchor="text" w:x="1800" w:y="6495"/>
        <w:widowControl w:val="0"/>
        <w:autoSpaceDE w:val="0"/>
        <w:autoSpaceDN w:val="0"/>
        <w:spacing w:before="307" w:line="209" w:lineRule="exact"/>
        <w:rPr>
          <w:rFonts w:hAnsiTheme="minorHAnsi" w:cstheme="minorBidi"/>
          <w:color w:val="000000"/>
          <w:sz w:val="21"/>
          <w:szCs w:val="22"/>
          <w:lang w:eastAsia="zh-CN"/>
        </w:rPr>
      </w:pPr>
      <w:r>
        <w:rPr>
          <w:rFonts w:ascii="宋体" w:hAnsi="宋体" w:cs="宋体"/>
          <w:color w:val="000000"/>
          <w:sz w:val="21"/>
          <w:szCs w:val="22"/>
          <w:lang w:eastAsia="zh-CN"/>
        </w:rPr>
        <w:t>要大于民族八大省，正确；</w:t>
      </w:r>
    </w:p>
    <w:p w:rsidR="000D4A88" w:rsidRDefault="000C37BA">
      <w:pPr>
        <w:framePr w:w="7585" w:wrap="auto" w:hAnchor="text" w:x="2220" w:y="7587"/>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3"/>
          <w:sz w:val="21"/>
          <w:szCs w:val="22"/>
          <w:lang w:eastAsia="zh-CN"/>
        </w:rPr>
        <w:t xml:space="preserve"> </w:t>
      </w:r>
      <w:r>
        <w:rPr>
          <w:rFonts w:ascii="宋体" w:hAnsi="宋体" w:cs="宋体"/>
          <w:color w:val="000000"/>
          <w:spacing w:val="3"/>
          <w:sz w:val="21"/>
          <w:szCs w:val="22"/>
          <w:lang w:eastAsia="zh-CN"/>
        </w:rPr>
        <w:t>项：定位文字材料第二段可知：</w:t>
      </w:r>
      <w:r>
        <w:rPr>
          <w:rFonts w:ascii="宋体" w:hAnsi="宋体" w:cs="宋体"/>
          <w:color w:val="000000"/>
          <w:spacing w:val="3"/>
          <w:sz w:val="21"/>
          <w:szCs w:val="22"/>
          <w:lang w:eastAsia="zh-CN"/>
        </w:rPr>
        <w:t>2017</w:t>
      </w:r>
      <w:r>
        <w:rPr>
          <w:rFonts w:hAnsiTheme="minorHAnsi" w:cstheme="minorBidi"/>
          <w:color w:val="000000"/>
          <w:spacing w:val="-2"/>
          <w:sz w:val="21"/>
          <w:szCs w:val="22"/>
          <w:lang w:eastAsia="zh-CN"/>
        </w:rPr>
        <w:t xml:space="preserve"> </w:t>
      </w:r>
      <w:r>
        <w:rPr>
          <w:rFonts w:ascii="宋体" w:hAnsi="宋体" w:cs="宋体"/>
          <w:color w:val="000000"/>
          <w:spacing w:val="3"/>
          <w:sz w:val="21"/>
          <w:szCs w:val="22"/>
          <w:lang w:eastAsia="zh-CN"/>
        </w:rPr>
        <w:t>年末东部地区农村贫困发生率为</w:t>
      </w:r>
    </w:p>
    <w:p w:rsidR="000D4A88" w:rsidRDefault="000C37BA">
      <w:pPr>
        <w:framePr w:w="1162" w:wrap="auto" w:hAnchor="text" w:x="9257" w:y="758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3"/>
          <w:sz w:val="21"/>
          <w:szCs w:val="22"/>
          <w:lang w:eastAsia="zh-CN"/>
        </w:rPr>
        <w:t>，中部地</w:t>
      </w:r>
    </w:p>
    <w:p w:rsidR="000D4A88" w:rsidRDefault="000C37BA">
      <w:pPr>
        <w:framePr w:w="3263" w:wrap="auto" w:hAnchor="text" w:x="1800" w:y="821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区农村贫困发生率由</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2012</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年的</w:t>
      </w:r>
    </w:p>
    <w:p w:rsidR="000D4A88" w:rsidRDefault="000C37BA">
      <w:pPr>
        <w:framePr w:w="3263" w:wrap="auto" w:hAnchor="text" w:x="1800" w:y="8211"/>
        <w:widowControl w:val="0"/>
        <w:autoSpaceDE w:val="0"/>
        <w:autoSpaceDN w:val="0"/>
        <w:spacing w:before="497" w:line="209" w:lineRule="exact"/>
        <w:rPr>
          <w:rFonts w:hAnsiTheme="minorHAnsi" w:cstheme="minorBidi"/>
          <w:color w:val="000000"/>
          <w:sz w:val="21"/>
          <w:szCs w:val="22"/>
          <w:lang w:eastAsia="zh-CN"/>
        </w:rPr>
      </w:pPr>
      <w:r>
        <w:rPr>
          <w:rFonts w:ascii="宋体" w:hAnsi="宋体" w:cs="宋体"/>
          <w:color w:val="000000"/>
          <w:spacing w:val="3"/>
          <w:sz w:val="21"/>
          <w:szCs w:val="22"/>
          <w:lang w:eastAsia="zh-CN"/>
        </w:rPr>
        <w:t>区农村贫困发生率下降速率为</w:t>
      </w:r>
    </w:p>
    <w:p w:rsidR="000D4A88" w:rsidRDefault="000C37BA">
      <w:pPr>
        <w:framePr w:w="1890" w:wrap="auto" w:hAnchor="text" w:x="5177" w:y="821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下降到</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2017</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年的</w:t>
      </w:r>
    </w:p>
    <w:p w:rsidR="000D4A88" w:rsidRDefault="000C37BA">
      <w:pPr>
        <w:framePr w:w="3359" w:wrap="auto" w:hAnchor="text" w:x="7188" w:y="821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5"/>
          <w:sz w:val="21"/>
          <w:szCs w:val="22"/>
          <w:lang w:eastAsia="zh-CN"/>
        </w:rPr>
        <w:t>，下降</w:t>
      </w:r>
      <w:r>
        <w:rPr>
          <w:rFonts w:hAnsiTheme="minorHAnsi" w:cstheme="minorBidi"/>
          <w:color w:val="000000"/>
          <w:spacing w:val="4"/>
          <w:sz w:val="21"/>
          <w:szCs w:val="22"/>
          <w:lang w:eastAsia="zh-CN"/>
        </w:rPr>
        <w:t xml:space="preserve"> </w:t>
      </w:r>
      <w:r>
        <w:rPr>
          <w:rFonts w:ascii="宋体" w:hAnsiTheme="minorHAnsi" w:cstheme="minorBidi"/>
          <w:color w:val="000000"/>
          <w:spacing w:val="1"/>
          <w:sz w:val="21"/>
          <w:szCs w:val="22"/>
          <w:lang w:eastAsia="zh-CN"/>
        </w:rPr>
        <w:t>7.1</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个百分点。则中部地</w:t>
      </w:r>
    </w:p>
    <w:p w:rsidR="000D4A88" w:rsidRDefault="000C37BA">
      <w:pPr>
        <w:framePr w:w="4278" w:wrap="auto" w:hAnchor="text" w:x="6386" w:y="8916"/>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3"/>
          <w:sz w:val="21"/>
          <w:szCs w:val="22"/>
          <w:lang w:eastAsia="zh-CN"/>
        </w:rPr>
        <w:t>，按此计算，中部地区要达到</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2017</w:t>
      </w:r>
      <w:r>
        <w:rPr>
          <w:rFonts w:hAnsiTheme="minorHAnsi" w:cstheme="minorBidi"/>
          <w:color w:val="000000"/>
          <w:spacing w:val="4"/>
          <w:sz w:val="21"/>
          <w:szCs w:val="22"/>
          <w:lang w:eastAsia="zh-CN"/>
        </w:rPr>
        <w:t xml:space="preserve"> </w:t>
      </w:r>
      <w:r>
        <w:rPr>
          <w:rFonts w:ascii="宋体" w:hAnsi="宋体" w:cs="宋体"/>
          <w:color w:val="000000"/>
          <w:spacing w:val="4"/>
          <w:sz w:val="21"/>
          <w:szCs w:val="22"/>
          <w:lang w:eastAsia="zh-CN"/>
        </w:rPr>
        <w:t>年末</w:t>
      </w:r>
    </w:p>
    <w:p w:rsidR="000D4A88" w:rsidRDefault="000C37BA">
      <w:pPr>
        <w:framePr w:w="4278" w:wrap="auto" w:hAnchor="text" w:x="6386" w:y="8916"/>
        <w:widowControl w:val="0"/>
        <w:autoSpaceDE w:val="0"/>
        <w:autoSpaceDN w:val="0"/>
        <w:spacing w:before="422" w:line="209" w:lineRule="exact"/>
        <w:ind w:left="94"/>
        <w:rPr>
          <w:rFonts w:hAnsiTheme="minorHAnsi" w:cstheme="minorBidi"/>
          <w:color w:val="000000"/>
          <w:sz w:val="21"/>
          <w:szCs w:val="22"/>
          <w:lang w:eastAsia="zh-CN"/>
        </w:rPr>
      </w:pPr>
      <w:r>
        <w:rPr>
          <w:rFonts w:ascii="宋体" w:hAnsi="宋体" w:cs="宋体"/>
          <w:color w:val="000000"/>
          <w:sz w:val="21"/>
          <w:szCs w:val="22"/>
          <w:lang w:eastAsia="zh-CN"/>
        </w:rPr>
        <w:t>年，正确。</w:t>
      </w:r>
    </w:p>
    <w:p w:rsidR="000D4A88" w:rsidRDefault="000C37BA">
      <w:pPr>
        <w:framePr w:w="3621" w:wrap="auto" w:hAnchor="text" w:x="1800" w:y="954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东部地区农村贫困发生率，还需要</w:t>
      </w:r>
    </w:p>
    <w:p w:rsidR="000D4A88" w:rsidRDefault="000C37BA">
      <w:pPr>
        <w:framePr w:w="3621" w:wrap="auto" w:hAnchor="text" w:x="1800" w:y="9547"/>
        <w:widowControl w:val="0"/>
        <w:autoSpaceDE w:val="0"/>
        <w:autoSpaceDN w:val="0"/>
        <w:spacing w:before="218"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106.</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D</w:t>
      </w:r>
      <w:r>
        <w:rPr>
          <w:rFonts w:ascii="宋体" w:hAnsi="宋体" w:cs="宋体"/>
          <w:color w:val="000000"/>
          <w:spacing w:val="1"/>
          <w:sz w:val="21"/>
          <w:szCs w:val="22"/>
          <w:lang w:eastAsia="zh-CN"/>
        </w:rPr>
        <w:t>，</w:t>
      </w:r>
    </w:p>
    <w:p w:rsidR="000D4A88" w:rsidRDefault="000C37BA">
      <w:pPr>
        <w:framePr w:w="733" w:wrap="auto" w:hAnchor="text" w:x="2220" w:y="1044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555" w:wrap="auto" w:hAnchor="text" w:x="1800" w:y="10911"/>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根据题干</w:t>
      </w:r>
      <w:r>
        <w:rPr>
          <w:rFonts w:ascii="宋体" w:hAnsi="宋体" w:cs="宋体"/>
          <w:color w:val="000000"/>
          <w:sz w:val="21"/>
          <w:szCs w:val="22"/>
          <w:lang w:eastAsia="zh-CN"/>
        </w:rPr>
        <w:t>“2016</w:t>
      </w:r>
      <w:r>
        <w:rPr>
          <w:rFonts w:hAnsiTheme="minorHAnsi" w:cstheme="minorBidi"/>
          <w:color w:val="000000"/>
          <w:spacing w:val="-4"/>
          <w:sz w:val="21"/>
          <w:szCs w:val="22"/>
          <w:lang w:eastAsia="zh-CN"/>
        </w:rPr>
        <w:t xml:space="preserve"> </w:t>
      </w:r>
      <w:r>
        <w:rPr>
          <w:rFonts w:ascii="宋体" w:hAnsi="宋体" w:cs="宋体"/>
          <w:color w:val="000000"/>
          <w:spacing w:val="-2"/>
          <w:sz w:val="21"/>
          <w:szCs w:val="22"/>
          <w:lang w:eastAsia="zh-CN"/>
        </w:rPr>
        <w:t>年末</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床位数量</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材料给的是</w:t>
      </w:r>
      <w:r>
        <w:rPr>
          <w:rFonts w:hAnsiTheme="minorHAnsi" w:cstheme="minorBidi"/>
          <w:color w:val="000000"/>
          <w:spacing w:val="3"/>
          <w:sz w:val="21"/>
          <w:szCs w:val="22"/>
          <w:lang w:eastAsia="zh-CN"/>
        </w:rPr>
        <w:t xml:space="preserve"> </w:t>
      </w:r>
      <w:r>
        <w:rPr>
          <w:rFonts w:ascii="宋体" w:hAnsiTheme="minorHAnsi" w:cstheme="minorBidi"/>
          <w:color w:val="000000"/>
          <w:spacing w:val="1"/>
          <w:sz w:val="21"/>
          <w:szCs w:val="22"/>
          <w:lang w:eastAsia="zh-CN"/>
        </w:rPr>
        <w:t>2017</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年末的数据，可以判定</w:t>
      </w:r>
    </w:p>
    <w:p w:rsidR="000D4A88" w:rsidRDefault="000C37BA">
      <w:pPr>
        <w:framePr w:w="9555" w:wrap="auto" w:hAnchor="text" w:x="1800" w:y="1091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7"/>
          <w:sz w:val="21"/>
          <w:szCs w:val="22"/>
          <w:lang w:eastAsia="zh-CN"/>
        </w:rPr>
        <w:t>本题为基期计算问题。定位文字材料第一段：</w:t>
      </w:r>
      <w:r>
        <w:rPr>
          <w:rFonts w:ascii="宋体" w:hAnsi="宋体" w:cs="宋体"/>
          <w:color w:val="000000"/>
          <w:spacing w:val="7"/>
          <w:sz w:val="21"/>
          <w:szCs w:val="22"/>
          <w:lang w:eastAsia="zh-CN"/>
        </w:rPr>
        <w:t>“2017</w:t>
      </w:r>
      <w:r>
        <w:rPr>
          <w:rFonts w:hAnsiTheme="minorHAnsi" w:cstheme="minorBidi"/>
          <w:color w:val="000000"/>
          <w:spacing w:val="-1"/>
          <w:sz w:val="21"/>
          <w:szCs w:val="22"/>
          <w:lang w:eastAsia="zh-CN"/>
        </w:rPr>
        <w:t xml:space="preserve"> </w:t>
      </w:r>
      <w:r>
        <w:rPr>
          <w:rFonts w:ascii="宋体" w:hAnsi="宋体" w:cs="宋体"/>
          <w:color w:val="000000"/>
          <w:spacing w:val="8"/>
          <w:sz w:val="21"/>
          <w:szCs w:val="22"/>
          <w:lang w:eastAsia="zh-CN"/>
        </w:rPr>
        <w:t>年末，基层医疗卫生机构</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152.9</w:t>
      </w:r>
      <w:r>
        <w:rPr>
          <w:rFonts w:hAnsiTheme="minorHAnsi" w:cstheme="minorBidi"/>
          <w:color w:val="000000"/>
          <w:spacing w:val="8"/>
          <w:sz w:val="21"/>
          <w:szCs w:val="22"/>
          <w:lang w:eastAsia="zh-CN"/>
        </w:rPr>
        <w:t xml:space="preserve"> </w:t>
      </w:r>
      <w:r>
        <w:rPr>
          <w:rFonts w:ascii="宋体" w:hAnsi="宋体" w:cs="宋体"/>
          <w:color w:val="000000"/>
          <w:sz w:val="21"/>
          <w:szCs w:val="22"/>
          <w:lang w:eastAsia="zh-CN"/>
        </w:rPr>
        <w:t>万</w:t>
      </w:r>
    </w:p>
    <w:p w:rsidR="000D4A88" w:rsidRDefault="000C37BA">
      <w:pPr>
        <w:framePr w:w="8052" w:wrap="auto" w:hAnchor="text" w:x="1800" w:y="1195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7"/>
          <w:sz w:val="21"/>
          <w:szCs w:val="22"/>
          <w:lang w:eastAsia="zh-CN"/>
        </w:rPr>
        <w:t>张</w:t>
      </w:r>
      <w:r>
        <w:rPr>
          <w:rFonts w:ascii="宋体" w:hAnsi="宋体" w:cs="宋体"/>
          <w:color w:val="000000"/>
          <w:spacing w:val="-27"/>
          <w:sz w:val="21"/>
          <w:szCs w:val="22"/>
          <w:lang w:eastAsia="zh-CN"/>
        </w:rPr>
        <w:t>······</w:t>
      </w:r>
      <w:r>
        <w:rPr>
          <w:rFonts w:ascii="宋体" w:hAnsi="宋体" w:cs="宋体"/>
          <w:color w:val="000000"/>
          <w:spacing w:val="-27"/>
          <w:sz w:val="21"/>
          <w:szCs w:val="22"/>
          <w:lang w:eastAsia="zh-CN"/>
        </w:rPr>
        <w:t>，与上年比较，基层医疗卫生机构床位增加</w:t>
      </w:r>
      <w:r>
        <w:rPr>
          <w:rFonts w:hAnsiTheme="minorHAnsi" w:cstheme="minorBidi"/>
          <w:color w:val="000000"/>
          <w:spacing w:val="26"/>
          <w:sz w:val="21"/>
          <w:szCs w:val="22"/>
          <w:lang w:eastAsia="zh-CN"/>
        </w:rPr>
        <w:t xml:space="preserve"> </w:t>
      </w:r>
      <w:r>
        <w:rPr>
          <w:rFonts w:ascii="宋体" w:hAnsiTheme="minorHAnsi" w:cstheme="minorBidi"/>
          <w:color w:val="000000"/>
          <w:spacing w:val="1"/>
          <w:sz w:val="21"/>
          <w:szCs w:val="22"/>
          <w:lang w:eastAsia="zh-CN"/>
        </w:rPr>
        <w:t>8.7</w:t>
      </w:r>
      <w:r>
        <w:rPr>
          <w:rFonts w:hAnsiTheme="minorHAnsi" w:cstheme="minorBidi"/>
          <w:color w:val="000000"/>
          <w:spacing w:val="-2"/>
          <w:sz w:val="21"/>
          <w:szCs w:val="22"/>
          <w:lang w:eastAsia="zh-CN"/>
        </w:rPr>
        <w:t xml:space="preserve"> </w:t>
      </w:r>
      <w:r>
        <w:rPr>
          <w:rFonts w:ascii="宋体" w:hAnsi="宋体" w:cs="宋体"/>
          <w:color w:val="000000"/>
          <w:spacing w:val="-29"/>
          <w:sz w:val="21"/>
          <w:szCs w:val="22"/>
          <w:lang w:eastAsia="zh-CN"/>
        </w:rPr>
        <w:t>万张</w:t>
      </w:r>
      <w:r>
        <w:rPr>
          <w:rFonts w:ascii="宋体" w:hAnsi="宋体" w:cs="宋体"/>
          <w:color w:val="000000"/>
          <w:spacing w:val="-29"/>
          <w:sz w:val="21"/>
          <w:szCs w:val="22"/>
          <w:lang w:eastAsia="zh-CN"/>
        </w:rPr>
        <w:t>”</w:t>
      </w:r>
      <w:r>
        <w:rPr>
          <w:rFonts w:ascii="宋体" w:hAnsi="宋体" w:cs="宋体"/>
          <w:color w:val="000000"/>
          <w:spacing w:val="-29"/>
          <w:sz w:val="21"/>
          <w:szCs w:val="22"/>
          <w:lang w:eastAsia="zh-CN"/>
        </w:rPr>
        <w:t>，根据</w:t>
      </w:r>
    </w:p>
    <w:p w:rsidR="000D4A88" w:rsidRDefault="000C37BA">
      <w:pPr>
        <w:framePr w:w="8052" w:wrap="auto" w:hAnchor="text" w:x="1800" w:y="11955"/>
        <w:widowControl w:val="0"/>
        <w:autoSpaceDE w:val="0"/>
        <w:autoSpaceDN w:val="0"/>
        <w:spacing w:before="415" w:line="209" w:lineRule="exact"/>
        <w:rPr>
          <w:rFonts w:hAnsiTheme="minorHAnsi" w:cstheme="minorBidi"/>
          <w:color w:val="000000"/>
          <w:sz w:val="21"/>
          <w:szCs w:val="22"/>
          <w:lang w:eastAsia="zh-CN"/>
        </w:rPr>
      </w:pPr>
      <w:r>
        <w:rPr>
          <w:rFonts w:ascii="宋体" w:hAnsi="宋体" w:cs="宋体"/>
          <w:color w:val="000000"/>
          <w:sz w:val="21"/>
          <w:szCs w:val="22"/>
          <w:lang w:eastAsia="zh-CN"/>
        </w:rPr>
        <w:t>可得，</w:t>
      </w:r>
      <w:r>
        <w:rPr>
          <w:rFonts w:ascii="宋体" w:hAnsi="宋体" w:cs="宋体"/>
          <w:color w:val="000000"/>
          <w:sz w:val="21"/>
          <w:szCs w:val="22"/>
          <w:lang w:eastAsia="zh-CN"/>
        </w:rPr>
        <w:t>2016</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年末全国基层医疗卫生机构拥有床位数为</w:t>
      </w:r>
    </w:p>
    <w:p w:rsidR="000D4A88" w:rsidRDefault="000C37BA">
      <w:pPr>
        <w:framePr w:w="524" w:wrap="auto" w:hAnchor="text" w:x="10001" w:y="1195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944" w:wrap="auto" w:hAnchor="text" w:x="8393" w:y="1257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万张。</w:t>
      </w:r>
    </w:p>
    <w:p w:rsidR="000D4A88" w:rsidRDefault="000C37BA">
      <w:pPr>
        <w:framePr w:w="2151" w:wrap="auto" w:hAnchor="text" w:x="2220" w:y="1309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107.</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w:t>
      </w:r>
    </w:p>
    <w:p w:rsidR="000D4A88" w:rsidRDefault="000C37BA">
      <w:pPr>
        <w:framePr w:w="2151" w:wrap="auto" w:hAnchor="text" w:x="2220" w:y="1309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555" w:wrap="auto" w:hAnchor="text" w:x="1800" w:y="14031"/>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1"/>
          <w:sz w:val="21"/>
          <w:szCs w:val="22"/>
          <w:lang w:eastAsia="zh-CN"/>
        </w:rPr>
        <w:t>根据题干</w:t>
      </w:r>
      <w:r>
        <w:rPr>
          <w:rFonts w:ascii="宋体" w:hAnsi="宋体" w:cs="宋体"/>
          <w:color w:val="000000"/>
          <w:spacing w:val="-1"/>
          <w:sz w:val="21"/>
          <w:szCs w:val="22"/>
          <w:lang w:eastAsia="zh-CN"/>
        </w:rPr>
        <w:t>“2016</w:t>
      </w:r>
      <w:r>
        <w:rPr>
          <w:rFonts w:hAnsiTheme="minorHAnsi" w:cstheme="minorBidi"/>
          <w:color w:val="000000"/>
          <w:sz w:val="21"/>
          <w:szCs w:val="22"/>
          <w:lang w:eastAsia="zh-CN"/>
        </w:rPr>
        <w:t xml:space="preserve"> </w:t>
      </w:r>
      <w:r>
        <w:rPr>
          <w:rFonts w:ascii="宋体" w:hAnsi="宋体" w:cs="宋体"/>
          <w:color w:val="000000"/>
          <w:sz w:val="21"/>
          <w:szCs w:val="22"/>
          <w:lang w:eastAsia="zh-CN"/>
        </w:rPr>
        <w:t>年床位数仍然比</w:t>
      </w:r>
      <w:r>
        <w:rPr>
          <w:rFonts w:hAnsiTheme="minorHAnsi" w:cstheme="minorBidi"/>
          <w:color w:val="000000"/>
          <w:spacing w:val="2"/>
          <w:sz w:val="21"/>
          <w:szCs w:val="22"/>
          <w:lang w:eastAsia="zh-CN"/>
        </w:rPr>
        <w:t xml:space="preserve"> </w:t>
      </w:r>
      <w:r>
        <w:rPr>
          <w:rFonts w:ascii="宋体" w:hAnsiTheme="minorHAnsi" w:cstheme="minorBidi"/>
          <w:color w:val="000000"/>
          <w:spacing w:val="1"/>
          <w:sz w:val="21"/>
          <w:szCs w:val="22"/>
          <w:lang w:eastAsia="zh-CN"/>
        </w:rPr>
        <w:t>2014</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年增加了</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，选项为百分数，可以判定本题为间</w:t>
      </w:r>
    </w:p>
    <w:p w:rsidR="000D4A88" w:rsidRDefault="000C37BA">
      <w:pPr>
        <w:framePr w:w="9555" w:wrap="auto" w:hAnchor="text" w:x="1800" w:y="14031"/>
        <w:widowControl w:val="0"/>
        <w:autoSpaceDE w:val="0"/>
        <w:autoSpaceDN w:val="0"/>
        <w:spacing w:before="367" w:line="209" w:lineRule="exact"/>
        <w:rPr>
          <w:rFonts w:hAnsiTheme="minorHAnsi" w:cstheme="minorBidi"/>
          <w:color w:val="000000"/>
          <w:sz w:val="21"/>
          <w:szCs w:val="22"/>
          <w:lang w:eastAsia="zh-CN"/>
        </w:rPr>
      </w:pPr>
      <w:r>
        <w:rPr>
          <w:rFonts w:ascii="宋体" w:hAnsi="宋体" w:cs="宋体"/>
          <w:color w:val="000000"/>
          <w:sz w:val="21"/>
          <w:szCs w:val="22"/>
          <w:lang w:eastAsia="zh-CN"/>
        </w:rPr>
        <w:t>隔增长率问题。定位统计图，</w:t>
      </w:r>
      <w:r>
        <w:rPr>
          <w:rFonts w:ascii="宋体" w:hAnsi="宋体" w:cs="宋体"/>
          <w:color w:val="000000"/>
          <w:sz w:val="21"/>
          <w:szCs w:val="22"/>
          <w:lang w:eastAsia="zh-CN"/>
        </w:rPr>
        <w:t>2016</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年全国医疗卫生机构增速为</w:t>
      </w:r>
      <w:r>
        <w:rPr>
          <w:rFonts w:hAnsiTheme="minorHAnsi" w:cstheme="minorBidi"/>
          <w:color w:val="000000"/>
          <w:spacing w:val="381"/>
          <w:sz w:val="21"/>
          <w:szCs w:val="22"/>
          <w:lang w:eastAsia="zh-CN"/>
        </w:rPr>
        <w:t xml:space="preserve"> </w:t>
      </w:r>
      <w:r>
        <w:rPr>
          <w:rFonts w:ascii="宋体" w:hAnsi="宋体" w:cs="宋体"/>
          <w:color w:val="000000"/>
          <w:sz w:val="21"/>
          <w:szCs w:val="22"/>
          <w:lang w:eastAsia="zh-CN"/>
        </w:rPr>
        <w:t>，</w:t>
      </w:r>
      <w:r>
        <w:rPr>
          <w:rFonts w:ascii="宋体" w:hAnsi="宋体" w:cs="宋体"/>
          <w:color w:val="000000"/>
          <w:sz w:val="21"/>
          <w:szCs w:val="22"/>
          <w:lang w:eastAsia="zh-CN"/>
        </w:rPr>
        <w:t>2015</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年全国医疗卫生</w:t>
      </w:r>
    </w:p>
    <w:p w:rsidR="000D4A88" w:rsidRDefault="000C37BA">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r>
        <w:rPr>
          <w:rFonts w:eastAsia="Times New Roman"/>
          <w:noProof/>
        </w:rPr>
        <w:pict>
          <v:shape id="_x0000_s1276" type="#_x0000_t75" style="position:absolute;margin-left:147.8pt;margin-top:120.5pt;width:86.7pt;height:23pt;z-index:-251365376;mso-position-horizontal-relative:page;mso-position-vertical-relative:page">
            <v:imagedata r:id="rId233" o:title=""/>
            <w10:wrap anchorx="page" anchory="page"/>
          </v:shape>
        </w:pict>
      </w:r>
      <w:r>
        <w:rPr>
          <w:rFonts w:eastAsia="Times New Roman"/>
          <w:noProof/>
        </w:rPr>
        <w:pict>
          <v:shape id="_x0000_s1277" type="#_x0000_t75" style="position:absolute;margin-left:89pt;margin-top:155.4pt;width:173.7pt;height:15.55pt;z-index:-251381760;mso-position-horizontal-relative:page;mso-position-vertical-relative:page">
            <v:imagedata r:id="rId234" o:title=""/>
            <w10:wrap anchorx="page" anchory="page"/>
          </v:shape>
        </w:pict>
      </w:r>
      <w:r>
        <w:rPr>
          <w:rFonts w:eastAsia="Times New Roman"/>
          <w:noProof/>
        </w:rPr>
        <w:pict>
          <v:shape id="_x0000_s1278" type="#_x0000_t75" style="position:absolute;margin-left:204.55pt;margin-top:250.8pt;width:221pt;height:27.55pt;z-index:-251398144;mso-position-horizontal-relative:page;mso-position-vertical-relative:page">
            <v:imagedata r:id="rId235" o:title=""/>
            <w10:wrap anchorx="page" anchory="page"/>
          </v:shape>
        </w:pict>
      </w:r>
      <w:r>
        <w:rPr>
          <w:rFonts w:eastAsia="Times New Roman"/>
          <w:noProof/>
        </w:rPr>
        <w:pict>
          <v:shape id="_x0000_s1279" type="#_x0000_t75" style="position:absolute;margin-left:434.95pt;margin-top:4in;width:29pt;height:15.55pt;z-index:-251414528;mso-position-horizontal-relative:page;mso-position-vertical-relative:page">
            <v:imagedata r:id="rId236" o:title=""/>
            <w10:wrap anchorx="page" anchory="page"/>
          </v:shape>
        </w:pict>
      </w:r>
      <w:r>
        <w:rPr>
          <w:rFonts w:eastAsia="Times New Roman"/>
          <w:noProof/>
        </w:rPr>
        <w:pict>
          <v:shape id="_x0000_s1280" type="#_x0000_t75" style="position:absolute;margin-left:351.45pt;margin-top:319.2pt;width:29pt;height:15.55pt;z-index:-251435008;mso-position-horizontal-relative:page;mso-position-vertical-relative:page">
            <v:imagedata r:id="rId237" o:title=""/>
            <w10:wrap anchorx="page" anchory="page"/>
          </v:shape>
        </w:pict>
      </w:r>
      <w:r>
        <w:rPr>
          <w:rFonts w:eastAsia="Times New Roman"/>
          <w:noProof/>
        </w:rPr>
        <w:pict>
          <v:shape id="_x0000_s1281" type="#_x0000_t75" style="position:absolute;margin-left:440pt;margin-top:373.8pt;width:23.7pt;height:15.55pt;z-index:-251455488;mso-position-horizontal-relative:page;mso-position-vertical-relative:page">
            <v:imagedata r:id="rId238" o:title=""/>
            <w10:wrap anchorx="page" anchory="page"/>
          </v:shape>
        </w:pict>
      </w:r>
      <w:r>
        <w:rPr>
          <w:rFonts w:eastAsia="Times New Roman"/>
          <w:noProof/>
        </w:rPr>
        <w:pict>
          <v:shape id="_x0000_s1282" type="#_x0000_t75" style="position:absolute;margin-left:230.85pt;margin-top:405pt;width:29pt;height:15.55pt;z-index:-251475968;mso-position-horizontal-relative:page;mso-position-vertical-relative:page">
            <v:imagedata r:id="rId222" o:title=""/>
            <w10:wrap anchorx="page" anchory="page"/>
          </v:shape>
        </w:pict>
      </w:r>
      <w:r>
        <w:rPr>
          <w:rFonts w:eastAsia="Times New Roman"/>
          <w:noProof/>
        </w:rPr>
        <w:pict>
          <v:shape id="_x0000_s1283" type="#_x0000_t75" style="position:absolute;margin-left:336.55pt;margin-top:405pt;width:23.7pt;height:15.55pt;z-index:-251496448;mso-position-horizontal-relative:page;mso-position-vertical-relative:page">
            <v:imagedata r:id="rId239" o:title=""/>
            <w10:wrap anchorx="page" anchory="page"/>
          </v:shape>
        </w:pict>
      </w:r>
      <w:r>
        <w:rPr>
          <w:rFonts w:eastAsia="Times New Roman"/>
          <w:noProof/>
        </w:rPr>
        <w:pict>
          <v:shape id="_x0000_s1284" type="#_x0000_t75" style="position:absolute;margin-left:227.5pt;margin-top:432.15pt;width:92.7pt;height:23.7pt;z-index:-251516928;mso-position-horizontal-relative:page;mso-position-vertical-relative:page">
            <v:imagedata r:id="rId240" o:title=""/>
            <w10:wrap anchorx="page" anchory="page"/>
          </v:shape>
        </w:pict>
      </w:r>
      <w:r>
        <w:rPr>
          <w:rFonts w:eastAsia="Times New Roman"/>
          <w:noProof/>
        </w:rPr>
        <w:pict>
          <v:shape id="_x0000_s1285" type="#_x0000_t75" style="position:absolute;margin-left:246.55pt;margin-top:462.85pt;width:78.55pt;height:24.55pt;z-index:-251537408;mso-position-horizontal-relative:page;mso-position-vertical-relative:page">
            <v:imagedata r:id="rId241" o:title=""/>
            <w10:wrap anchorx="page" anchory="page"/>
          </v:shape>
        </w:pict>
      </w:r>
      <w:r>
        <w:rPr>
          <w:rFonts w:eastAsia="Times New Roman"/>
          <w:noProof/>
        </w:rPr>
        <w:pict>
          <v:shape id="_x0000_s1286" type="#_x0000_t75" style="position:absolute;margin-left:401.6pt;margin-top:592.2pt;width:99.55pt;height:15.55pt;z-index:-251561984;mso-position-horizontal-relative:page;mso-position-vertical-relative:page">
            <v:imagedata r:id="rId242" o:title=""/>
            <w10:wrap anchorx="page" anchory="page"/>
          </v:shape>
        </w:pict>
      </w:r>
      <w:r>
        <w:rPr>
          <w:rFonts w:eastAsia="Times New Roman"/>
          <w:noProof/>
        </w:rPr>
        <w:pict>
          <v:shape id="_x0000_s1287" type="#_x0000_t75" style="position:absolute;margin-left:333.1pt;margin-top:623.4pt;width:87.55pt;height:15.55pt;z-index:-251588608;mso-position-horizontal-relative:page;mso-position-vertical-relative:page">
            <v:imagedata r:id="rId243" o:title=""/>
            <w10:wrap anchorx="page" anchory="page"/>
          </v:shape>
        </w:pict>
      </w:r>
      <w:r>
        <w:rPr>
          <w:rFonts w:eastAsia="Times New Roman"/>
          <w:noProof/>
        </w:rPr>
        <w:pict>
          <v:shape id="_x0000_s1288" type="#_x0000_t75" style="position:absolute;margin-left:375.1pt;margin-top:724.8pt;width:23.7pt;height:15.55pt;z-index:-251631616;mso-position-horizontal-relative:page;mso-position-vertical-relative:page">
            <v:imagedata r:id="rId244" o:title=""/>
            <w10:wrap anchorx="page" anchory="page"/>
          </v:shape>
        </w:pict>
      </w: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1374" w:wrap="auto" w:hAnchor="text" w:x="1800" w:y="167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机构增速为</w:t>
      </w:r>
    </w:p>
    <w:p w:rsidR="000D4A88" w:rsidRDefault="000C37BA">
      <w:pPr>
        <w:framePr w:w="3414" w:wrap="auto" w:hAnchor="text" w:x="3300" w:y="167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，根据间隔增长率的计算公式：</w:t>
      </w:r>
    </w:p>
    <w:p w:rsidR="000D4A88" w:rsidRDefault="000C37BA">
      <w:pPr>
        <w:framePr w:w="2226" w:wrap="auto" w:hAnchor="text" w:x="8196" w:y="167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，可得全国医疗卫生</w:t>
      </w:r>
    </w:p>
    <w:p w:rsidR="000D4A88" w:rsidRDefault="000C37BA">
      <w:pPr>
        <w:framePr w:w="2226" w:wrap="auto" w:hAnchor="text" w:x="8196" w:y="1673"/>
        <w:widowControl w:val="0"/>
        <w:autoSpaceDE w:val="0"/>
        <w:autoSpaceDN w:val="0"/>
        <w:spacing w:before="401" w:line="209" w:lineRule="exact"/>
        <w:ind w:left="1702"/>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3914" w:wrap="auto" w:hAnchor="text" w:x="1800" w:y="228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4"/>
          <w:sz w:val="21"/>
          <w:szCs w:val="22"/>
          <w:lang w:eastAsia="zh-CN"/>
        </w:rPr>
        <w:t>机构</w:t>
      </w:r>
      <w:r>
        <w:rPr>
          <w:rFonts w:hAnsiTheme="minorHAnsi" w:cstheme="minorBidi"/>
          <w:color w:val="000000"/>
          <w:sz w:val="21"/>
          <w:szCs w:val="22"/>
          <w:lang w:eastAsia="zh-CN"/>
        </w:rPr>
        <w:t xml:space="preserve"> </w:t>
      </w:r>
      <w:r>
        <w:rPr>
          <w:rFonts w:ascii="宋体" w:hAnsiTheme="minorHAnsi" w:cstheme="minorBidi"/>
          <w:color w:val="000000"/>
          <w:sz w:val="21"/>
          <w:szCs w:val="22"/>
          <w:lang w:eastAsia="zh-CN"/>
        </w:rPr>
        <w:t>2016</w:t>
      </w:r>
      <w:r>
        <w:rPr>
          <w:rFonts w:hAnsiTheme="minorHAnsi" w:cstheme="minorBidi"/>
          <w:color w:val="000000"/>
          <w:spacing w:val="4"/>
          <w:sz w:val="21"/>
          <w:szCs w:val="22"/>
          <w:lang w:eastAsia="zh-CN"/>
        </w:rPr>
        <w:t xml:space="preserve"> </w:t>
      </w:r>
      <w:r>
        <w:rPr>
          <w:rFonts w:ascii="宋体" w:hAnsi="宋体" w:cs="宋体"/>
          <w:color w:val="000000"/>
          <w:spacing w:val="4"/>
          <w:sz w:val="21"/>
          <w:szCs w:val="22"/>
          <w:lang w:eastAsia="zh-CN"/>
        </w:rPr>
        <w:t>年相较于</w:t>
      </w:r>
      <w:r>
        <w:rPr>
          <w:rFonts w:hAnsiTheme="minorHAnsi" w:cstheme="minorBidi"/>
          <w:color w:val="000000"/>
          <w:sz w:val="21"/>
          <w:szCs w:val="22"/>
          <w:lang w:eastAsia="zh-CN"/>
        </w:rPr>
        <w:t xml:space="preserve"> </w:t>
      </w:r>
      <w:r>
        <w:rPr>
          <w:rFonts w:ascii="宋体" w:hAnsiTheme="minorHAnsi" w:cstheme="minorBidi"/>
          <w:color w:val="000000"/>
          <w:spacing w:val="1"/>
          <w:sz w:val="21"/>
          <w:szCs w:val="22"/>
          <w:lang w:eastAsia="zh-CN"/>
        </w:rPr>
        <w:t>2014</w:t>
      </w:r>
      <w:r>
        <w:rPr>
          <w:rFonts w:hAnsiTheme="minorHAnsi" w:cstheme="minorBidi"/>
          <w:color w:val="000000"/>
          <w:spacing w:val="3"/>
          <w:sz w:val="21"/>
          <w:szCs w:val="22"/>
          <w:lang w:eastAsia="zh-CN"/>
        </w:rPr>
        <w:t xml:space="preserve"> </w:t>
      </w:r>
      <w:r>
        <w:rPr>
          <w:rFonts w:ascii="宋体" w:hAnsi="宋体" w:cs="宋体"/>
          <w:color w:val="000000"/>
          <w:spacing w:val="4"/>
          <w:sz w:val="21"/>
          <w:szCs w:val="22"/>
          <w:lang w:eastAsia="zh-CN"/>
        </w:rPr>
        <w:t>年增长率为</w:t>
      </w:r>
    </w:p>
    <w:p w:rsidR="000D4A88" w:rsidRDefault="000C37BA">
      <w:pPr>
        <w:framePr w:w="2595" w:wrap="auto" w:hAnchor="text" w:x="1800" w:y="279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最接近</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选项。</w:t>
      </w:r>
    </w:p>
    <w:p w:rsidR="000D4A88" w:rsidRDefault="000C37BA">
      <w:pPr>
        <w:framePr w:w="2595" w:wrap="auto" w:hAnchor="text" w:x="1800" w:y="2799"/>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108.</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w:t>
      </w:r>
    </w:p>
    <w:p w:rsidR="000D4A88" w:rsidRDefault="000C37BA">
      <w:pPr>
        <w:framePr w:w="2595" w:wrap="auto" w:hAnchor="text" w:x="1800" w:y="2799"/>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552" w:wrap="auto" w:hAnchor="text" w:x="1800" w:y="4203"/>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1"/>
          <w:sz w:val="21"/>
          <w:szCs w:val="22"/>
          <w:lang w:eastAsia="zh-CN"/>
        </w:rPr>
        <w:t>根据题干</w:t>
      </w:r>
      <w:r>
        <w:rPr>
          <w:rFonts w:ascii="宋体" w:hAnsi="宋体" w:cs="宋体"/>
          <w:color w:val="000000"/>
          <w:spacing w:val="1"/>
          <w:sz w:val="21"/>
          <w:szCs w:val="22"/>
          <w:lang w:eastAsia="zh-CN"/>
        </w:rPr>
        <w:t>“2017</w:t>
      </w:r>
      <w:r>
        <w:rPr>
          <w:rFonts w:hAnsiTheme="minorHAnsi" w:cstheme="minorBidi"/>
          <w:color w:val="000000"/>
          <w:sz w:val="21"/>
          <w:szCs w:val="22"/>
          <w:lang w:eastAsia="zh-CN"/>
        </w:rPr>
        <w:t xml:space="preserve"> </w:t>
      </w:r>
      <w:r>
        <w:rPr>
          <w:rFonts w:ascii="宋体" w:hAnsi="宋体" w:cs="宋体"/>
          <w:color w:val="000000"/>
          <w:spacing w:val="2"/>
          <w:sz w:val="21"/>
          <w:szCs w:val="22"/>
          <w:lang w:eastAsia="zh-CN"/>
        </w:rPr>
        <w:t>年末</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占</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的比重</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，可以判定本题为现期比</w:t>
      </w:r>
    </w:p>
    <w:p w:rsidR="000D4A88" w:rsidRDefault="000C37BA">
      <w:pPr>
        <w:framePr w:w="9552" w:wrap="auto" w:hAnchor="text" w:x="1800" w:y="420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5"/>
          <w:sz w:val="21"/>
          <w:szCs w:val="22"/>
          <w:lang w:eastAsia="zh-CN"/>
        </w:rPr>
        <w:t>重问题。定位文字材料第一段：</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全国医疗卫生机构床位</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794.0</w:t>
      </w:r>
      <w:r>
        <w:rPr>
          <w:rFonts w:hAnsiTheme="minorHAnsi" w:cstheme="minorBidi"/>
          <w:color w:val="000000"/>
          <w:spacing w:val="6"/>
          <w:sz w:val="21"/>
          <w:szCs w:val="22"/>
          <w:lang w:eastAsia="zh-CN"/>
        </w:rPr>
        <w:t xml:space="preserve"> </w:t>
      </w:r>
      <w:r>
        <w:rPr>
          <w:rFonts w:ascii="宋体" w:hAnsi="宋体" w:cs="宋体"/>
          <w:color w:val="000000"/>
          <w:spacing w:val="5"/>
          <w:sz w:val="21"/>
          <w:szCs w:val="22"/>
          <w:lang w:eastAsia="zh-CN"/>
        </w:rPr>
        <w:t>万张，其中：医院</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612.0</w:t>
      </w:r>
    </w:p>
    <w:p w:rsidR="000D4A88" w:rsidRDefault="000C37BA">
      <w:pPr>
        <w:framePr w:w="1350" w:wrap="auto" w:hAnchor="text" w:x="1800" w:y="524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万</w:t>
      </w:r>
      <w:r>
        <w:rPr>
          <w:rFonts w:hAnsiTheme="minorHAnsi" w:cstheme="minorBidi"/>
          <w:color w:val="000000"/>
          <w:spacing w:val="14"/>
          <w:sz w:val="21"/>
          <w:szCs w:val="22"/>
          <w:lang w:eastAsia="zh-CN"/>
        </w:rPr>
        <w:t xml:space="preserve"> </w:t>
      </w:r>
      <w:r>
        <w:rPr>
          <w:rFonts w:ascii="宋体" w:hAnsi="宋体" w:cs="宋体"/>
          <w:color w:val="000000"/>
          <w:sz w:val="21"/>
          <w:szCs w:val="22"/>
          <w:lang w:eastAsia="zh-CN"/>
        </w:rPr>
        <w:t>张</w:t>
      </w:r>
      <w:r>
        <w:rPr>
          <w:rFonts w:hAnsiTheme="minorHAnsi" w:cstheme="minorBidi"/>
          <w:color w:val="000000"/>
          <w:spacing w:val="14"/>
          <w:sz w:val="21"/>
          <w:szCs w:val="22"/>
          <w:lang w:eastAsia="zh-CN"/>
        </w:rPr>
        <w:t xml:space="preserve"> </w:t>
      </w:r>
      <w:r>
        <w:rPr>
          <w:rFonts w:ascii="宋体" w:hAnsi="宋体" w:cs="宋体"/>
          <w:color w:val="000000"/>
          <w:sz w:val="21"/>
          <w:szCs w:val="22"/>
          <w:lang w:eastAsia="zh-CN"/>
        </w:rPr>
        <w:t>（</w:t>
      </w:r>
      <w:r>
        <w:rPr>
          <w:rFonts w:hAnsiTheme="minorHAnsi" w:cstheme="minorBidi"/>
          <w:color w:val="000000"/>
          <w:spacing w:val="11"/>
          <w:sz w:val="21"/>
          <w:szCs w:val="22"/>
          <w:lang w:eastAsia="zh-CN"/>
        </w:rPr>
        <w:t xml:space="preserve"> </w:t>
      </w:r>
      <w:r>
        <w:rPr>
          <w:rFonts w:ascii="宋体" w:hAnsi="宋体" w:cs="宋体"/>
          <w:color w:val="000000"/>
          <w:sz w:val="21"/>
          <w:szCs w:val="22"/>
          <w:lang w:eastAsia="zh-CN"/>
        </w:rPr>
        <w:t>占</w:t>
      </w:r>
    </w:p>
    <w:p w:rsidR="000D4A88" w:rsidRDefault="000C37BA">
      <w:pPr>
        <w:framePr w:w="5625" w:wrap="auto" w:hAnchor="text" w:x="3506" w:y="524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r>
        <w:rPr>
          <w:rFonts w:hAnsiTheme="minorHAnsi" w:cstheme="minorBidi"/>
          <w:color w:val="000000"/>
          <w:spacing w:val="13"/>
          <w:sz w:val="21"/>
          <w:szCs w:val="22"/>
          <w:lang w:eastAsia="zh-CN"/>
        </w:rPr>
        <w:t xml:space="preserve"> </w:t>
      </w:r>
      <w:r>
        <w:rPr>
          <w:rFonts w:ascii="宋体" w:hAnsi="宋体" w:cs="宋体"/>
          <w:color w:val="000000"/>
          <w:sz w:val="21"/>
          <w:szCs w:val="22"/>
          <w:lang w:eastAsia="zh-CN"/>
        </w:rPr>
        <w:t>”</w:t>
      </w:r>
      <w:r>
        <w:rPr>
          <w:rFonts w:hAnsiTheme="minorHAnsi" w:cstheme="minorBidi"/>
          <w:color w:val="000000"/>
          <w:spacing w:val="11"/>
          <w:sz w:val="21"/>
          <w:szCs w:val="22"/>
          <w:lang w:eastAsia="zh-CN"/>
        </w:rPr>
        <w:t xml:space="preserve"> </w:t>
      </w:r>
      <w:r>
        <w:rPr>
          <w:rFonts w:ascii="宋体" w:hAnsi="宋体" w:cs="宋体"/>
          <w:color w:val="000000"/>
          <w:sz w:val="21"/>
          <w:szCs w:val="22"/>
          <w:lang w:eastAsia="zh-CN"/>
        </w:rPr>
        <w:t>以</w:t>
      </w:r>
      <w:r>
        <w:rPr>
          <w:rFonts w:hAnsiTheme="minorHAnsi" w:cstheme="minorBidi"/>
          <w:color w:val="000000"/>
          <w:spacing w:val="14"/>
          <w:sz w:val="21"/>
          <w:szCs w:val="22"/>
          <w:lang w:eastAsia="zh-CN"/>
        </w:rPr>
        <w:t xml:space="preserve"> </w:t>
      </w:r>
      <w:r>
        <w:rPr>
          <w:rFonts w:ascii="宋体" w:hAnsi="宋体" w:cs="宋体"/>
          <w:color w:val="000000"/>
          <w:sz w:val="21"/>
          <w:szCs w:val="22"/>
          <w:lang w:eastAsia="zh-CN"/>
        </w:rPr>
        <w:t>及</w:t>
      </w:r>
      <w:r>
        <w:rPr>
          <w:rFonts w:hAnsiTheme="minorHAnsi" w:cstheme="minorBidi"/>
          <w:color w:val="000000"/>
          <w:spacing w:val="14"/>
          <w:sz w:val="21"/>
          <w:szCs w:val="22"/>
          <w:lang w:eastAsia="zh-CN"/>
        </w:rPr>
        <w:t xml:space="preserve"> </w:t>
      </w:r>
      <w:r>
        <w:rPr>
          <w:rFonts w:ascii="宋体" w:hAnsi="宋体" w:cs="宋体"/>
          <w:color w:val="000000"/>
          <w:sz w:val="21"/>
          <w:szCs w:val="22"/>
          <w:lang w:eastAsia="zh-CN"/>
        </w:rPr>
        <w:t>下</w:t>
      </w:r>
      <w:r>
        <w:rPr>
          <w:rFonts w:hAnsiTheme="minorHAnsi" w:cstheme="minorBidi"/>
          <w:color w:val="000000"/>
          <w:spacing w:val="11"/>
          <w:sz w:val="21"/>
          <w:szCs w:val="22"/>
          <w:lang w:eastAsia="zh-CN"/>
        </w:rPr>
        <w:t xml:space="preserve"> </w:t>
      </w:r>
      <w:r>
        <w:rPr>
          <w:rFonts w:ascii="宋体" w:hAnsi="宋体" w:cs="宋体"/>
          <w:color w:val="000000"/>
          <w:sz w:val="21"/>
          <w:szCs w:val="22"/>
          <w:lang w:eastAsia="zh-CN"/>
        </w:rPr>
        <w:t>文</w:t>
      </w:r>
      <w:r>
        <w:rPr>
          <w:rFonts w:hAnsiTheme="minorHAnsi" w:cstheme="minorBidi"/>
          <w:color w:val="000000"/>
          <w:spacing w:val="16"/>
          <w:sz w:val="21"/>
          <w:szCs w:val="22"/>
          <w:lang w:eastAsia="zh-CN"/>
        </w:rPr>
        <w:t xml:space="preserve"> </w:t>
      </w:r>
      <w:r>
        <w:rPr>
          <w:rFonts w:ascii="宋体" w:hAnsi="宋体" w:cs="宋体"/>
          <w:color w:val="000000"/>
          <w:sz w:val="21"/>
          <w:szCs w:val="22"/>
          <w:lang w:eastAsia="zh-CN"/>
        </w:rPr>
        <w:t>“</w:t>
      </w:r>
      <w:r>
        <w:rPr>
          <w:rFonts w:hAnsiTheme="minorHAnsi" w:cstheme="minorBidi"/>
          <w:color w:val="000000"/>
          <w:spacing w:val="11"/>
          <w:sz w:val="21"/>
          <w:szCs w:val="22"/>
          <w:lang w:eastAsia="zh-CN"/>
        </w:rPr>
        <w:t xml:space="preserve"> </w:t>
      </w:r>
      <w:r>
        <w:rPr>
          <w:rFonts w:ascii="宋体" w:hAnsi="宋体" w:cs="宋体"/>
          <w:color w:val="000000"/>
          <w:sz w:val="21"/>
          <w:szCs w:val="22"/>
          <w:lang w:eastAsia="zh-CN"/>
        </w:rPr>
        <w:t>医</w:t>
      </w:r>
      <w:r>
        <w:rPr>
          <w:rFonts w:hAnsiTheme="minorHAnsi" w:cstheme="minorBidi"/>
          <w:color w:val="000000"/>
          <w:spacing w:val="13"/>
          <w:sz w:val="21"/>
          <w:szCs w:val="22"/>
          <w:lang w:eastAsia="zh-CN"/>
        </w:rPr>
        <w:t xml:space="preserve"> </w:t>
      </w:r>
      <w:r>
        <w:rPr>
          <w:rFonts w:ascii="宋体" w:hAnsi="宋体" w:cs="宋体"/>
          <w:color w:val="000000"/>
          <w:sz w:val="21"/>
          <w:szCs w:val="22"/>
          <w:lang w:eastAsia="zh-CN"/>
        </w:rPr>
        <w:t>院</w:t>
      </w:r>
      <w:r>
        <w:rPr>
          <w:rFonts w:hAnsiTheme="minorHAnsi" w:cstheme="minorBidi"/>
          <w:color w:val="000000"/>
          <w:spacing w:val="13"/>
          <w:sz w:val="21"/>
          <w:szCs w:val="22"/>
          <w:lang w:eastAsia="zh-CN"/>
        </w:rPr>
        <w:t xml:space="preserve"> </w:t>
      </w:r>
      <w:r>
        <w:rPr>
          <w:rFonts w:ascii="宋体" w:hAnsi="宋体" w:cs="宋体"/>
          <w:color w:val="000000"/>
          <w:sz w:val="21"/>
          <w:szCs w:val="22"/>
          <w:lang w:eastAsia="zh-CN"/>
        </w:rPr>
        <w:t>中</w:t>
      </w:r>
      <w:r>
        <w:rPr>
          <w:rFonts w:hAnsiTheme="minorHAnsi" w:cstheme="minorBidi"/>
          <w:color w:val="000000"/>
          <w:spacing w:val="11"/>
          <w:sz w:val="21"/>
          <w:szCs w:val="22"/>
          <w:lang w:eastAsia="zh-CN"/>
        </w:rPr>
        <w:t xml:space="preserve"> </w:t>
      </w:r>
      <w:r>
        <w:rPr>
          <w:rFonts w:ascii="宋体" w:hAnsi="宋体" w:cs="宋体"/>
          <w:color w:val="000000"/>
          <w:sz w:val="21"/>
          <w:szCs w:val="22"/>
          <w:lang w:eastAsia="zh-CN"/>
        </w:rPr>
        <w:t>，</w:t>
      </w:r>
      <w:r>
        <w:rPr>
          <w:rFonts w:hAnsiTheme="minorHAnsi" w:cstheme="minorBidi"/>
          <w:color w:val="000000"/>
          <w:spacing w:val="13"/>
          <w:sz w:val="21"/>
          <w:szCs w:val="22"/>
          <w:lang w:eastAsia="zh-CN"/>
        </w:rPr>
        <w:t xml:space="preserve"> </w:t>
      </w:r>
      <w:r>
        <w:rPr>
          <w:rFonts w:ascii="宋体" w:hAnsi="宋体" w:cs="宋体"/>
          <w:color w:val="000000"/>
          <w:sz w:val="21"/>
          <w:szCs w:val="22"/>
          <w:lang w:eastAsia="zh-CN"/>
        </w:rPr>
        <w:t>公</w:t>
      </w:r>
      <w:r>
        <w:rPr>
          <w:rFonts w:hAnsiTheme="minorHAnsi" w:cstheme="minorBidi"/>
          <w:color w:val="000000"/>
          <w:spacing w:val="13"/>
          <w:sz w:val="21"/>
          <w:szCs w:val="22"/>
          <w:lang w:eastAsia="zh-CN"/>
        </w:rPr>
        <w:t xml:space="preserve"> </w:t>
      </w:r>
      <w:r>
        <w:rPr>
          <w:rFonts w:ascii="宋体" w:hAnsi="宋体" w:cs="宋体"/>
          <w:color w:val="000000"/>
          <w:sz w:val="21"/>
          <w:szCs w:val="22"/>
          <w:lang w:eastAsia="zh-CN"/>
        </w:rPr>
        <w:t>立</w:t>
      </w:r>
      <w:r>
        <w:rPr>
          <w:rFonts w:hAnsiTheme="minorHAnsi" w:cstheme="minorBidi"/>
          <w:color w:val="000000"/>
          <w:spacing w:val="13"/>
          <w:sz w:val="21"/>
          <w:szCs w:val="22"/>
          <w:lang w:eastAsia="zh-CN"/>
        </w:rPr>
        <w:t xml:space="preserve"> </w:t>
      </w:r>
      <w:r>
        <w:rPr>
          <w:rFonts w:ascii="宋体" w:hAnsi="宋体" w:cs="宋体"/>
          <w:color w:val="000000"/>
          <w:sz w:val="21"/>
          <w:szCs w:val="22"/>
          <w:lang w:eastAsia="zh-CN"/>
        </w:rPr>
        <w:t>医</w:t>
      </w:r>
      <w:r>
        <w:rPr>
          <w:rFonts w:hAnsiTheme="minorHAnsi" w:cstheme="minorBidi"/>
          <w:color w:val="000000"/>
          <w:spacing w:val="11"/>
          <w:sz w:val="21"/>
          <w:szCs w:val="22"/>
          <w:lang w:eastAsia="zh-CN"/>
        </w:rPr>
        <w:t xml:space="preserve"> </w:t>
      </w:r>
      <w:r>
        <w:rPr>
          <w:rFonts w:ascii="宋体" w:hAnsi="宋体" w:cs="宋体"/>
          <w:color w:val="000000"/>
          <w:sz w:val="21"/>
          <w:szCs w:val="22"/>
          <w:lang w:eastAsia="zh-CN"/>
        </w:rPr>
        <w:t>院</w:t>
      </w:r>
      <w:r>
        <w:rPr>
          <w:rFonts w:hAnsiTheme="minorHAnsi" w:cstheme="minorBidi"/>
          <w:color w:val="000000"/>
          <w:spacing w:val="13"/>
          <w:sz w:val="21"/>
          <w:szCs w:val="22"/>
          <w:lang w:eastAsia="zh-CN"/>
        </w:rPr>
        <w:t xml:space="preserve"> </w:t>
      </w:r>
      <w:r>
        <w:rPr>
          <w:rFonts w:ascii="宋体" w:hAnsi="宋体" w:cs="宋体"/>
          <w:color w:val="000000"/>
          <w:sz w:val="21"/>
          <w:szCs w:val="22"/>
          <w:lang w:eastAsia="zh-CN"/>
        </w:rPr>
        <w:t>床</w:t>
      </w:r>
      <w:r>
        <w:rPr>
          <w:rFonts w:hAnsiTheme="minorHAnsi" w:cstheme="minorBidi"/>
          <w:color w:val="000000"/>
          <w:spacing w:val="13"/>
          <w:sz w:val="21"/>
          <w:szCs w:val="22"/>
          <w:lang w:eastAsia="zh-CN"/>
        </w:rPr>
        <w:t xml:space="preserve"> </w:t>
      </w:r>
      <w:r>
        <w:rPr>
          <w:rFonts w:ascii="宋体" w:hAnsi="宋体" w:cs="宋体"/>
          <w:color w:val="000000"/>
          <w:sz w:val="21"/>
          <w:szCs w:val="22"/>
          <w:lang w:eastAsia="zh-CN"/>
        </w:rPr>
        <w:t>位</w:t>
      </w:r>
      <w:r>
        <w:rPr>
          <w:rFonts w:hAnsiTheme="minorHAnsi" w:cstheme="minorBidi"/>
          <w:color w:val="000000"/>
          <w:spacing w:val="13"/>
          <w:sz w:val="21"/>
          <w:szCs w:val="22"/>
          <w:lang w:eastAsia="zh-CN"/>
        </w:rPr>
        <w:t xml:space="preserve"> </w:t>
      </w:r>
      <w:r>
        <w:rPr>
          <w:rFonts w:ascii="宋体" w:hAnsi="宋体" w:cs="宋体"/>
          <w:color w:val="000000"/>
          <w:sz w:val="21"/>
          <w:szCs w:val="22"/>
          <w:lang w:eastAsia="zh-CN"/>
        </w:rPr>
        <w:t>占</w:t>
      </w:r>
    </w:p>
    <w:p w:rsidR="000D4A88" w:rsidRDefault="000C37BA">
      <w:pPr>
        <w:framePr w:w="1352" w:wrap="auto" w:hAnchor="text" w:x="9070" w:y="524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r>
        <w:rPr>
          <w:rFonts w:hAnsiTheme="minorHAnsi" w:cstheme="minorBidi"/>
          <w:color w:val="000000"/>
          <w:spacing w:val="13"/>
          <w:sz w:val="21"/>
          <w:szCs w:val="22"/>
          <w:lang w:eastAsia="zh-CN"/>
        </w:rPr>
        <w:t xml:space="preserve"> </w:t>
      </w:r>
      <w:r>
        <w:rPr>
          <w:rFonts w:ascii="宋体" w:hAnsi="宋体" w:cs="宋体"/>
          <w:color w:val="000000"/>
          <w:sz w:val="21"/>
          <w:szCs w:val="22"/>
          <w:lang w:eastAsia="zh-CN"/>
        </w:rPr>
        <w:t>，</w:t>
      </w:r>
      <w:r>
        <w:rPr>
          <w:rFonts w:hAnsiTheme="minorHAnsi" w:cstheme="minorBidi"/>
          <w:color w:val="000000"/>
          <w:spacing w:val="13"/>
          <w:sz w:val="21"/>
          <w:szCs w:val="22"/>
          <w:lang w:eastAsia="zh-CN"/>
        </w:rPr>
        <w:t xml:space="preserve"> </w:t>
      </w:r>
      <w:r>
        <w:rPr>
          <w:rFonts w:ascii="宋体" w:hAnsi="宋体" w:cs="宋体"/>
          <w:color w:val="000000"/>
          <w:sz w:val="21"/>
          <w:szCs w:val="22"/>
          <w:lang w:eastAsia="zh-CN"/>
        </w:rPr>
        <w:t>可</w:t>
      </w:r>
      <w:r>
        <w:rPr>
          <w:rFonts w:hAnsiTheme="minorHAnsi" w:cstheme="minorBidi"/>
          <w:color w:val="000000"/>
          <w:spacing w:val="13"/>
          <w:sz w:val="21"/>
          <w:szCs w:val="22"/>
          <w:lang w:eastAsia="zh-CN"/>
        </w:rPr>
        <w:t xml:space="preserve"> </w:t>
      </w:r>
      <w:r>
        <w:rPr>
          <w:rFonts w:ascii="宋体" w:hAnsi="宋体" w:cs="宋体"/>
          <w:color w:val="000000"/>
          <w:sz w:val="21"/>
          <w:szCs w:val="22"/>
          <w:lang w:eastAsia="zh-CN"/>
        </w:rPr>
        <w:t>得</w:t>
      </w:r>
    </w:p>
    <w:p w:rsidR="000D4A88" w:rsidRDefault="000C37BA">
      <w:pPr>
        <w:framePr w:w="524" w:wrap="auto" w:hAnchor="text" w:x="4889" w:y="596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3155" w:wrap="auto" w:hAnchor="text" w:x="7361" w:y="596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5"/>
          <w:sz w:val="21"/>
          <w:szCs w:val="22"/>
          <w:lang w:eastAsia="zh-CN"/>
        </w:rPr>
        <w:t>，因此，</w:t>
      </w:r>
      <w:r>
        <w:rPr>
          <w:rFonts w:ascii="宋体" w:hAnsi="宋体" w:cs="宋体"/>
          <w:color w:val="000000"/>
          <w:spacing w:val="-5"/>
          <w:sz w:val="21"/>
          <w:szCs w:val="22"/>
          <w:lang w:eastAsia="zh-CN"/>
        </w:rPr>
        <w:t>2017</w:t>
      </w:r>
      <w:r>
        <w:rPr>
          <w:rFonts w:hAnsiTheme="minorHAnsi" w:cstheme="minorBidi"/>
          <w:color w:val="000000"/>
          <w:spacing w:val="4"/>
          <w:sz w:val="21"/>
          <w:szCs w:val="22"/>
          <w:lang w:eastAsia="zh-CN"/>
        </w:rPr>
        <w:t xml:space="preserve"> </w:t>
      </w:r>
      <w:r>
        <w:rPr>
          <w:rFonts w:ascii="宋体" w:hAnsi="宋体" w:cs="宋体"/>
          <w:color w:val="000000"/>
          <w:sz w:val="21"/>
          <w:szCs w:val="22"/>
          <w:lang w:eastAsia="zh-CN"/>
        </w:rPr>
        <w:t>年末公立医院床</w:t>
      </w:r>
    </w:p>
    <w:p w:rsidR="000D4A88" w:rsidRDefault="000C37BA">
      <w:pPr>
        <w:framePr w:w="524" w:wrap="auto" w:hAnchor="text" w:x="1800" w:y="638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位</w:t>
      </w:r>
    </w:p>
    <w:p w:rsidR="000D4A88" w:rsidRDefault="000C37BA">
      <w:pPr>
        <w:framePr w:w="524" w:wrap="auto" w:hAnchor="text" w:x="2249" w:y="638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数</w:t>
      </w:r>
    </w:p>
    <w:p w:rsidR="000D4A88" w:rsidRDefault="000C37BA">
      <w:pPr>
        <w:framePr w:w="524" w:wrap="auto" w:hAnchor="text" w:x="2700" w:y="638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占</w:t>
      </w:r>
    </w:p>
    <w:p w:rsidR="000D4A88" w:rsidRDefault="000C37BA">
      <w:pPr>
        <w:framePr w:w="524" w:wrap="auto" w:hAnchor="text" w:x="3149" w:y="638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全</w:t>
      </w:r>
    </w:p>
    <w:p w:rsidR="000D4A88" w:rsidRDefault="000C37BA">
      <w:pPr>
        <w:framePr w:w="524" w:wrap="auto" w:hAnchor="text" w:x="3600" w:y="638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国</w:t>
      </w:r>
    </w:p>
    <w:p w:rsidR="000D4A88" w:rsidRDefault="000C37BA">
      <w:pPr>
        <w:framePr w:w="524" w:wrap="auto" w:hAnchor="text" w:x="4049" w:y="638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医</w:t>
      </w:r>
    </w:p>
    <w:p w:rsidR="000D4A88" w:rsidRDefault="000C37BA">
      <w:pPr>
        <w:framePr w:w="524" w:wrap="auto" w:hAnchor="text" w:x="4498" w:y="638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疗</w:t>
      </w:r>
    </w:p>
    <w:p w:rsidR="000D4A88" w:rsidRDefault="000C37BA">
      <w:pPr>
        <w:framePr w:w="524" w:wrap="auto" w:hAnchor="text" w:x="4949" w:y="638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卫</w:t>
      </w:r>
    </w:p>
    <w:p w:rsidR="000D4A88" w:rsidRDefault="000C37BA">
      <w:pPr>
        <w:framePr w:w="524" w:wrap="auto" w:hAnchor="text" w:x="5398" w:y="638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生</w:t>
      </w:r>
    </w:p>
    <w:p w:rsidR="000D4A88" w:rsidRDefault="000C37BA">
      <w:pPr>
        <w:framePr w:w="524" w:wrap="auto" w:hAnchor="text" w:x="5849" w:y="638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机</w:t>
      </w:r>
    </w:p>
    <w:p w:rsidR="000D4A88" w:rsidRDefault="000C37BA">
      <w:pPr>
        <w:framePr w:w="524" w:wrap="auto" w:hAnchor="text" w:x="6298" w:y="638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构</w:t>
      </w:r>
    </w:p>
    <w:p w:rsidR="000D4A88" w:rsidRDefault="000C37BA">
      <w:pPr>
        <w:framePr w:w="524" w:wrap="auto" w:hAnchor="text" w:x="6746" w:y="638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床</w:t>
      </w:r>
    </w:p>
    <w:p w:rsidR="000D4A88" w:rsidRDefault="000C37BA">
      <w:pPr>
        <w:framePr w:w="524" w:wrap="auto" w:hAnchor="text" w:x="7198" w:y="638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位</w:t>
      </w:r>
    </w:p>
    <w:p w:rsidR="000D4A88" w:rsidRDefault="000C37BA">
      <w:pPr>
        <w:framePr w:w="524" w:wrap="auto" w:hAnchor="text" w:x="7646" w:y="638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数</w:t>
      </w:r>
    </w:p>
    <w:p w:rsidR="000D4A88" w:rsidRDefault="000C37BA">
      <w:pPr>
        <w:framePr w:w="524" w:wrap="auto" w:hAnchor="text" w:x="8098" w:y="638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的</w:t>
      </w:r>
    </w:p>
    <w:p w:rsidR="000D4A88" w:rsidRDefault="000C37BA">
      <w:pPr>
        <w:framePr w:w="524" w:wrap="auto" w:hAnchor="text" w:x="8546" w:y="638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比</w:t>
      </w:r>
    </w:p>
    <w:p w:rsidR="000D4A88" w:rsidRDefault="000C37BA">
      <w:pPr>
        <w:framePr w:w="524" w:wrap="auto" w:hAnchor="text" w:x="8997" w:y="638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重</w:t>
      </w:r>
    </w:p>
    <w:p w:rsidR="000D4A88" w:rsidRDefault="000C37BA">
      <w:pPr>
        <w:framePr w:w="524" w:wrap="auto" w:hAnchor="text" w:x="9446" w:y="638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为</w:t>
      </w:r>
    </w:p>
    <w:p w:rsidR="000D4A88" w:rsidRDefault="000C37BA">
      <w:pPr>
        <w:framePr w:w="524" w:wrap="auto" w:hAnchor="text" w:x="9895" w:y="638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1177" w:wrap="auto" w:hAnchor="text" w:x="9245" w:y="768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6"/>
          <w:sz w:val="21"/>
          <w:szCs w:val="22"/>
          <w:lang w:eastAsia="zh-CN"/>
        </w:rPr>
        <w:t>，与</w:t>
      </w:r>
      <w:r>
        <w:rPr>
          <w:rFonts w:hAnsiTheme="minorHAnsi" w:cstheme="minorBidi"/>
          <w:color w:val="000000"/>
          <w:spacing w:val="3"/>
          <w:sz w:val="21"/>
          <w:szCs w:val="22"/>
          <w:lang w:eastAsia="zh-CN"/>
        </w:rPr>
        <w:t xml:space="preserve"> </w:t>
      </w:r>
      <w:r>
        <w:rPr>
          <w:rFonts w:ascii="宋体" w:hAnsiTheme="minorHAnsi" w:cstheme="minorBidi"/>
          <w:color w:val="000000"/>
          <w:sz w:val="21"/>
          <w:szCs w:val="22"/>
          <w:lang w:eastAsia="zh-CN"/>
        </w:rPr>
        <w:t>C</w:t>
      </w:r>
      <w:r>
        <w:rPr>
          <w:rFonts w:hAnsiTheme="minorHAnsi" w:cstheme="minorBidi"/>
          <w:color w:val="000000"/>
          <w:spacing w:val="8"/>
          <w:sz w:val="21"/>
          <w:szCs w:val="22"/>
          <w:lang w:eastAsia="zh-CN"/>
        </w:rPr>
        <w:t xml:space="preserve"> </w:t>
      </w:r>
      <w:r>
        <w:rPr>
          <w:rFonts w:ascii="宋体" w:hAnsi="宋体" w:cs="宋体"/>
          <w:color w:val="000000"/>
          <w:sz w:val="21"/>
          <w:szCs w:val="22"/>
          <w:lang w:eastAsia="zh-CN"/>
        </w:rPr>
        <w:t>选</w:t>
      </w:r>
    </w:p>
    <w:p w:rsidR="000D4A88" w:rsidRDefault="000C37BA">
      <w:pPr>
        <w:framePr w:w="1364" w:wrap="auto" w:hAnchor="text" w:x="1800" w:y="810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项最接近。</w:t>
      </w:r>
    </w:p>
    <w:p w:rsidR="000D4A88" w:rsidRDefault="000C37BA">
      <w:pPr>
        <w:framePr w:w="2151" w:wrap="auto" w:hAnchor="text" w:x="2220" w:y="857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109.</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w:t>
      </w:r>
    </w:p>
    <w:p w:rsidR="000D4A88" w:rsidRDefault="000C37BA">
      <w:pPr>
        <w:framePr w:w="2151" w:wrap="auto" w:hAnchor="text" w:x="2220" w:y="857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657" w:wrap="auto" w:hAnchor="text" w:x="1800" w:y="9507"/>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根据题干</w:t>
      </w:r>
      <w:r>
        <w:rPr>
          <w:rFonts w:ascii="宋体" w:hAnsi="宋体" w:cs="宋体"/>
          <w:color w:val="000000"/>
          <w:sz w:val="21"/>
          <w:szCs w:val="22"/>
          <w:lang w:eastAsia="zh-CN"/>
        </w:rPr>
        <w:t>“···</w:t>
      </w:r>
      <w:r>
        <w:rPr>
          <w:rFonts w:ascii="宋体" w:hAnsi="宋体" w:cs="宋体"/>
          <w:color w:val="000000"/>
          <w:sz w:val="21"/>
          <w:szCs w:val="22"/>
          <w:lang w:eastAsia="zh-CN"/>
        </w:rPr>
        <w:t>增加量最接近</w:t>
      </w:r>
      <w:r>
        <w:rPr>
          <w:rFonts w:ascii="宋体" w:hAnsi="宋体" w:cs="宋体"/>
          <w:color w:val="000000"/>
          <w:sz w:val="21"/>
          <w:szCs w:val="22"/>
          <w:lang w:eastAsia="zh-CN"/>
        </w:rPr>
        <w:t>”</w:t>
      </w:r>
      <w:r>
        <w:rPr>
          <w:rFonts w:ascii="宋体" w:hAnsi="宋体" w:cs="宋体"/>
          <w:color w:val="000000"/>
          <w:sz w:val="21"/>
          <w:szCs w:val="22"/>
          <w:lang w:eastAsia="zh-CN"/>
        </w:rPr>
        <w:t>，结合选项带单位，可判定本题为增长量计算问题。</w:t>
      </w:r>
    </w:p>
    <w:p w:rsidR="000D4A88" w:rsidRDefault="000C37BA">
      <w:pPr>
        <w:framePr w:w="9657" w:wrap="auto" w:hAnchor="text" w:x="1800" w:y="950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定位文字材料可得：</w:t>
      </w:r>
      <w:r>
        <w:rPr>
          <w:rFonts w:ascii="宋体" w:hAnsi="宋体" w:cs="宋体"/>
          <w:color w:val="000000"/>
          <w:spacing w:val="1"/>
          <w:sz w:val="21"/>
          <w:szCs w:val="22"/>
          <w:lang w:eastAsia="zh-CN"/>
        </w:rPr>
        <w:t>2017</w:t>
      </w:r>
      <w:r>
        <w:rPr>
          <w:rFonts w:hAnsiTheme="minorHAnsi" w:cstheme="minorBidi"/>
          <w:color w:val="000000"/>
          <w:spacing w:val="-1"/>
          <w:sz w:val="21"/>
          <w:szCs w:val="22"/>
          <w:lang w:eastAsia="zh-CN"/>
        </w:rPr>
        <w:t xml:space="preserve"> </w:t>
      </w:r>
      <w:r>
        <w:rPr>
          <w:rFonts w:ascii="宋体" w:hAnsi="宋体" w:cs="宋体"/>
          <w:color w:val="000000"/>
          <w:spacing w:val="2"/>
          <w:sz w:val="21"/>
          <w:szCs w:val="22"/>
          <w:lang w:eastAsia="zh-CN"/>
        </w:rPr>
        <w:t>年末，全国医疗卫生机构床位</w:t>
      </w:r>
      <w:r>
        <w:rPr>
          <w:rFonts w:hAnsiTheme="minorHAnsi" w:cstheme="minorBidi"/>
          <w:color w:val="000000"/>
          <w:sz w:val="21"/>
          <w:szCs w:val="22"/>
          <w:lang w:eastAsia="zh-CN"/>
        </w:rPr>
        <w:t xml:space="preserve"> </w:t>
      </w:r>
      <w:r>
        <w:rPr>
          <w:rFonts w:ascii="宋体" w:hAnsiTheme="minorHAnsi" w:cstheme="minorBidi"/>
          <w:color w:val="000000"/>
          <w:sz w:val="21"/>
          <w:szCs w:val="22"/>
          <w:lang w:eastAsia="zh-CN"/>
        </w:rPr>
        <w:t>794.0</w:t>
      </w:r>
      <w:r>
        <w:rPr>
          <w:rFonts w:hAnsiTheme="minorHAnsi" w:cstheme="minorBidi"/>
          <w:color w:val="000000"/>
          <w:spacing w:val="3"/>
          <w:sz w:val="21"/>
          <w:szCs w:val="22"/>
          <w:lang w:eastAsia="zh-CN"/>
        </w:rPr>
        <w:t xml:space="preserve"> </w:t>
      </w:r>
      <w:r>
        <w:rPr>
          <w:rFonts w:ascii="宋体" w:hAnsi="宋体" w:cs="宋体"/>
          <w:color w:val="000000"/>
          <w:spacing w:val="2"/>
          <w:sz w:val="21"/>
          <w:szCs w:val="22"/>
          <w:lang w:eastAsia="zh-CN"/>
        </w:rPr>
        <w:t>万张，与上年比较，床位增</w:t>
      </w:r>
    </w:p>
    <w:p w:rsidR="000D4A88" w:rsidRDefault="000C37BA">
      <w:pPr>
        <w:framePr w:w="9657" w:wrap="auto" w:hAnchor="text" w:x="1800" w:y="950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加</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53.0</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万张；每千人口医疗卫生机构床位数由</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2016</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5.37</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张增加到</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2017</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5.72</w:t>
      </w:r>
      <w:r>
        <w:rPr>
          <w:rFonts w:hAnsiTheme="minorHAnsi" w:cstheme="minorBidi"/>
          <w:color w:val="000000"/>
          <w:sz w:val="21"/>
          <w:szCs w:val="22"/>
          <w:lang w:eastAsia="zh-CN"/>
        </w:rPr>
        <w:t xml:space="preserve"> </w:t>
      </w:r>
      <w:r>
        <w:rPr>
          <w:rFonts w:ascii="宋体" w:hAnsi="宋体" w:cs="宋体"/>
          <w:color w:val="000000"/>
          <w:sz w:val="21"/>
          <w:szCs w:val="22"/>
          <w:lang w:eastAsia="zh-CN"/>
        </w:rPr>
        <w:t>张。根</w:t>
      </w:r>
    </w:p>
    <w:p w:rsidR="000D4A88" w:rsidRDefault="000C37BA">
      <w:pPr>
        <w:framePr w:w="4198" w:wrap="auto" w:hAnchor="text" w:x="1800" w:y="1110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5"/>
          <w:sz w:val="21"/>
          <w:szCs w:val="22"/>
          <w:lang w:eastAsia="zh-CN"/>
        </w:rPr>
        <w:t>据公式：每千人口医疗卫生机构床位数</w:t>
      </w:r>
    </w:p>
    <w:p w:rsidR="000D4A88" w:rsidRDefault="000C37BA">
      <w:pPr>
        <w:framePr w:w="2247" w:wrap="auto" w:hAnchor="text" w:x="8174" w:y="1110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5"/>
          <w:sz w:val="21"/>
          <w:szCs w:val="22"/>
          <w:lang w:eastAsia="zh-CN"/>
        </w:rPr>
        <w:t>可得，全国人口总数</w:t>
      </w:r>
    </w:p>
    <w:p w:rsidR="000D4A88" w:rsidRDefault="000C37BA">
      <w:pPr>
        <w:framePr w:w="2247" w:wrap="auto" w:hAnchor="text" w:x="8174" w:y="11107"/>
        <w:widowControl w:val="0"/>
        <w:autoSpaceDE w:val="0"/>
        <w:autoSpaceDN w:val="0"/>
        <w:spacing w:before="425" w:line="209" w:lineRule="exact"/>
        <w:rPr>
          <w:rFonts w:hAnsiTheme="minorHAnsi" w:cstheme="minorBidi"/>
          <w:color w:val="000000"/>
          <w:sz w:val="21"/>
          <w:szCs w:val="22"/>
          <w:lang w:eastAsia="zh-CN"/>
        </w:rPr>
      </w:pP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2017</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年末全国人口</w:t>
      </w:r>
    </w:p>
    <w:p w:rsidR="000D4A88" w:rsidRDefault="000C37BA">
      <w:pPr>
        <w:framePr w:w="1569" w:wrap="auto" w:hAnchor="text" w:x="4694" w:y="1174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3"/>
          <w:sz w:val="21"/>
          <w:szCs w:val="22"/>
          <w:lang w:eastAsia="zh-CN"/>
        </w:rPr>
        <w:t>。根据公式：</w:t>
      </w:r>
    </w:p>
    <w:p w:rsidR="000D4A88" w:rsidRDefault="000C37BA">
      <w:pPr>
        <w:framePr w:w="1569" w:wrap="auto" w:hAnchor="text" w:x="4694" w:y="11741"/>
        <w:widowControl w:val="0"/>
        <w:autoSpaceDE w:val="0"/>
        <w:autoSpaceDN w:val="0"/>
        <w:spacing w:before="209" w:line="209" w:lineRule="exact"/>
        <w:ind w:left="74"/>
        <w:rPr>
          <w:rFonts w:hAnsiTheme="minorHAnsi" w:cstheme="minorBidi"/>
          <w:color w:val="000000"/>
          <w:sz w:val="21"/>
          <w:szCs w:val="22"/>
          <w:lang w:eastAsia="zh-CN"/>
        </w:rPr>
      </w:pPr>
      <w:r>
        <w:rPr>
          <w:rFonts w:ascii="宋体" w:hAnsiTheme="minorHAnsi" w:cstheme="minorBidi"/>
          <w:color w:val="000000"/>
          <w:spacing w:val="1"/>
          <w:sz w:val="21"/>
          <w:szCs w:val="22"/>
          <w:lang w:eastAsia="zh-CN"/>
        </w:rPr>
        <w:t>2016</w:t>
      </w:r>
    </w:p>
    <w:p w:rsidR="000D4A88" w:rsidRDefault="000C37BA">
      <w:pPr>
        <w:framePr w:w="524" w:wrap="auto" w:hAnchor="text" w:x="1800" w:y="121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总</w:t>
      </w:r>
    </w:p>
    <w:p w:rsidR="000D4A88" w:rsidRDefault="000C37BA">
      <w:pPr>
        <w:framePr w:w="524" w:wrap="auto" w:hAnchor="text" w:x="2772" w:y="121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数</w:t>
      </w:r>
    </w:p>
    <w:p w:rsidR="000D4A88" w:rsidRDefault="000C37BA">
      <w:pPr>
        <w:framePr w:w="524" w:wrap="auto" w:hAnchor="text" w:x="3746" w:y="121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比</w:t>
      </w:r>
    </w:p>
    <w:p w:rsidR="000D4A88" w:rsidRDefault="000C37BA">
      <w:pPr>
        <w:framePr w:w="524" w:wrap="auto" w:hAnchor="text" w:x="6005" w:y="121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年</w:t>
      </w:r>
    </w:p>
    <w:p w:rsidR="000D4A88" w:rsidRDefault="000C37BA">
      <w:pPr>
        <w:framePr w:w="524" w:wrap="auto" w:hAnchor="text" w:x="6977" w:y="121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末</w:t>
      </w:r>
    </w:p>
    <w:p w:rsidR="000D4A88" w:rsidRDefault="000C37BA">
      <w:pPr>
        <w:framePr w:w="524" w:wrap="auto" w:hAnchor="text" w:x="7951" w:y="121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增</w:t>
      </w:r>
    </w:p>
    <w:p w:rsidR="000D4A88" w:rsidRDefault="000C37BA">
      <w:pPr>
        <w:framePr w:w="524" w:wrap="auto" w:hAnchor="text" w:x="8923" w:y="121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加</w:t>
      </w:r>
    </w:p>
    <w:p w:rsidR="000D4A88" w:rsidRDefault="000C37BA">
      <w:pPr>
        <w:framePr w:w="524" w:wrap="auto" w:hAnchor="text" w:x="9895" w:y="121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量</w:t>
      </w:r>
    </w:p>
    <w:p w:rsidR="000D4A88" w:rsidRDefault="000C37BA">
      <w:pPr>
        <w:framePr w:w="2204" w:wrap="auto" w:hAnchor="text" w:x="4306" w:y="133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万，与</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项最接近。</w:t>
      </w:r>
    </w:p>
    <w:p w:rsidR="000D4A88" w:rsidRDefault="000C37BA">
      <w:pPr>
        <w:framePr w:w="2151" w:wrap="auto" w:hAnchor="text" w:x="2220" w:y="1387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110.</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w:t>
      </w:r>
    </w:p>
    <w:p w:rsidR="000D4A88" w:rsidRDefault="000C37BA">
      <w:pPr>
        <w:framePr w:w="2151" w:wrap="auto" w:hAnchor="text" w:x="2220" w:y="1387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7932" w:wrap="auto" w:hAnchor="text" w:x="2220" w:y="14919"/>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9"/>
          <w:sz w:val="21"/>
          <w:szCs w:val="22"/>
          <w:lang w:eastAsia="zh-CN"/>
        </w:rPr>
        <w:t xml:space="preserve"> </w:t>
      </w:r>
      <w:r>
        <w:rPr>
          <w:rFonts w:ascii="宋体" w:hAnsi="宋体" w:cs="宋体"/>
          <w:color w:val="000000"/>
          <w:spacing w:val="-12"/>
          <w:sz w:val="21"/>
          <w:szCs w:val="22"/>
          <w:lang w:eastAsia="zh-CN"/>
        </w:rPr>
        <w:t>项：定位图形材料，</w:t>
      </w:r>
      <w:r>
        <w:rPr>
          <w:rFonts w:ascii="宋体" w:hAnsi="宋体" w:cs="宋体"/>
          <w:color w:val="000000"/>
          <w:spacing w:val="-12"/>
          <w:sz w:val="21"/>
          <w:szCs w:val="22"/>
          <w:lang w:eastAsia="zh-CN"/>
        </w:rPr>
        <w:t>2013-2017</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年全国医疗卫生机构床位数增加幅度分别为</w:t>
      </w:r>
    </w:p>
    <w:p w:rsidR="000D4A88" w:rsidRDefault="000C37BA">
      <w:pPr>
        <w:framePr w:w="524" w:wrap="auto" w:hAnchor="text" w:x="9461" w:y="1491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524" w:wrap="auto" w:hAnchor="text" w:x="10001" w:y="1491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r>
        <w:rPr>
          <w:rFonts w:eastAsia="Times New Roman"/>
          <w:noProof/>
        </w:rPr>
        <w:pict>
          <v:shape id="_x0000_s1289" type="#_x0000_t75" style="position:absolute;margin-left:142.05pt;margin-top:78.15pt;width:23.7pt;height:15.55pt;z-index:-251316224;mso-position-horizontal-relative:page;mso-position-vertical-relative:page">
            <v:imagedata r:id="rId245" o:title=""/>
            <w10:wrap anchorx="page" anchory="page"/>
          </v:shape>
        </w:pict>
      </w:r>
      <w:r>
        <w:rPr>
          <w:rFonts w:eastAsia="Times New Roman"/>
          <w:noProof/>
        </w:rPr>
        <w:pict>
          <v:shape id="_x0000_s1290" type="#_x0000_t75" style="position:absolute;margin-left:312.55pt;margin-top:76.7pt;width:98.25pt;height:17pt;z-index:-251322368;mso-position-horizontal-relative:page;mso-position-vertical-relative:page">
            <v:imagedata r:id="rId246" o:title=""/>
            <w10:wrap anchorx="page" anchory="page"/>
          </v:shape>
        </w:pict>
      </w:r>
      <w:r>
        <w:rPr>
          <w:rFonts w:eastAsia="Times New Roman"/>
          <w:noProof/>
        </w:rPr>
        <w:pict>
          <v:shape id="_x0000_s1291" type="#_x0000_t75" style="position:absolute;margin-left:259.4pt;margin-top:108.6pt;width:236.35pt;height:15.55pt;z-index:-251328512;mso-position-horizontal-relative:page;mso-position-vertical-relative:page">
            <v:imagedata r:id="rId247" o:title=""/>
            <w10:wrap anchorx="page" anchory="page"/>
          </v:shape>
        </w:pict>
      </w:r>
      <w:r>
        <w:rPr>
          <w:rFonts w:eastAsia="Times New Roman"/>
          <w:noProof/>
        </w:rPr>
        <w:pict>
          <v:shape id="_x0000_s1292" type="#_x0000_t75" style="position:absolute;margin-left:144.1pt;margin-top:256.8pt;width:29pt;height:15.55pt;z-index:-251338752;mso-position-horizontal-relative:page;mso-position-vertical-relative:page">
            <v:imagedata r:id="rId248" o:title=""/>
            <w10:wrap anchorx="page" anchory="page"/>
          </v:shape>
        </w:pict>
      </w:r>
      <w:r>
        <w:rPr>
          <w:rFonts w:eastAsia="Times New Roman"/>
          <w:noProof/>
        </w:rPr>
        <w:pict>
          <v:shape id="_x0000_s1293" type="#_x0000_t75" style="position:absolute;margin-left:422.25pt;margin-top:256.8pt;width:29pt;height:15.55pt;z-index:-251351040;mso-position-horizontal-relative:page;mso-position-vertical-relative:page">
            <v:imagedata r:id="rId249" o:title=""/>
            <w10:wrap anchorx="page" anchory="page"/>
          </v:shape>
        </w:pict>
      </w:r>
      <w:r>
        <w:rPr>
          <w:rFonts w:eastAsia="Times New Roman"/>
          <w:noProof/>
        </w:rPr>
        <w:pict>
          <v:shape id="_x0000_s1294" type="#_x0000_t75" style="position:absolute;margin-left:89pt;margin-top:283.1pt;width:156.55pt;height:25.3pt;z-index:-251363328;mso-position-horizontal-relative:page;mso-position-vertical-relative:page">
            <v:imagedata r:id="rId250" o:title=""/>
            <w10:wrap anchorx="page" anchory="page"/>
          </v:shape>
        </w:pict>
      </w:r>
      <w:r>
        <w:rPr>
          <w:rFonts w:eastAsia="Times New Roman"/>
          <w:noProof/>
        </w:rPr>
        <w:pict>
          <v:shape id="_x0000_s1295" type="#_x0000_t75" style="position:absolute;margin-left:253.05pt;margin-top:283.1pt;width:116pt;height:25.3pt;z-index:-251379712;mso-position-horizontal-relative:page;mso-position-vertical-relative:page">
            <v:imagedata r:id="rId251" o:title=""/>
            <w10:wrap anchorx="page" anchory="page"/>
          </v:shape>
        </w:pict>
      </w:r>
      <w:r>
        <w:rPr>
          <w:rFonts w:eastAsia="Times New Roman"/>
          <w:noProof/>
        </w:rPr>
        <w:pict>
          <v:shape id="_x0000_s1296" type="#_x0000_t75" style="position:absolute;margin-left:89pt;margin-top:339.25pt;width:243.55pt;height:25.3pt;z-index:-251396096;mso-position-horizontal-relative:page;mso-position-vertical-relative:page">
            <v:imagedata r:id="rId252" o:title=""/>
            <w10:wrap anchorx="page" anchory="page"/>
          </v:shape>
        </w:pict>
      </w:r>
      <w:r>
        <w:rPr>
          <w:rFonts w:eastAsia="Times New Roman"/>
          <w:noProof/>
        </w:rPr>
        <w:pict>
          <v:shape id="_x0000_s1297" type="#_x0000_t75" style="position:absolute;margin-left:89pt;margin-top:368.9pt;width:374pt;height:25.4pt;z-index:-251412480;mso-position-horizontal-relative:page;mso-position-vertical-relative:page">
            <v:imagedata r:id="rId253" o:title=""/>
            <w10:wrap anchorx="page" anchory="page"/>
          </v:shape>
        </w:pict>
      </w:r>
      <w:r>
        <w:rPr>
          <w:rFonts w:eastAsia="Times New Roman"/>
          <w:noProof/>
        </w:rPr>
        <w:pict>
          <v:shape id="_x0000_s1298" type="#_x0000_t75" style="position:absolute;margin-left:271.75pt;margin-top:540.85pt;width:137.7pt;height:24.55pt;z-index:-251432960;mso-position-horizontal-relative:page;mso-position-vertical-relative:page">
            <v:imagedata r:id="rId254" o:title=""/>
            <w10:wrap anchorx="page" anchory="page"/>
          </v:shape>
        </w:pict>
      </w:r>
      <w:r>
        <w:rPr>
          <w:rFonts w:eastAsia="Times New Roman"/>
          <w:noProof/>
        </w:rPr>
        <w:pict>
          <v:shape id="_x0000_s1299" type="#_x0000_t75" style="position:absolute;margin-left:89pt;margin-top:571.7pt;width:146.7pt;height:25.3pt;z-index:-251453440;mso-position-horizontal-relative:page;mso-position-vertical-relative:page">
            <v:imagedata r:id="rId255" o:title=""/>
            <w10:wrap anchorx="page" anchory="page"/>
          </v:shape>
        </w:pict>
      </w:r>
      <w:r>
        <w:rPr>
          <w:rFonts w:eastAsia="Times New Roman"/>
          <w:noProof/>
        </w:rPr>
        <w:pict>
          <v:shape id="_x0000_s1300" type="#_x0000_t75" style="position:absolute;margin-left:295.4pt;margin-top:581.55pt;width:114.55pt;height:15.55pt;z-index:-251473920;mso-position-horizontal-relative:page;mso-position-vertical-relative:page">
            <v:imagedata r:id="rId256" o:title=""/>
            <w10:wrap anchorx="page" anchory="page"/>
          </v:shape>
        </w:pict>
      </w:r>
      <w:r>
        <w:rPr>
          <w:rFonts w:eastAsia="Times New Roman"/>
          <w:noProof/>
        </w:rPr>
        <w:pict>
          <v:shape id="_x0000_s1301" type="#_x0000_t75" style="position:absolute;margin-left:89pt;margin-top:629.3pt;width:79.3pt;height:23pt;z-index:-251494400;mso-position-horizontal-relative:page;mso-position-vertical-relative:page">
            <v:imagedata r:id="rId257" o:title=""/>
            <w10:wrap anchorx="page" anchory="page"/>
          </v:shape>
        </w:pict>
      </w:r>
      <w:r>
        <w:rPr>
          <w:rFonts w:eastAsia="Times New Roman"/>
          <w:noProof/>
        </w:rPr>
        <w:pict>
          <v:shape id="_x0000_s1302" type="#_x0000_t75" style="position:absolute;margin-left:214.15pt;margin-top:628.6pt;width:105.55pt;height:23.7pt;z-index:-251514880;mso-position-horizontal-relative:page;mso-position-vertical-relative:page">
            <v:imagedata r:id="rId258" o:title=""/>
            <w10:wrap anchorx="page" anchory="page"/>
          </v:shape>
        </w:pict>
      </w:r>
      <w:r>
        <w:rPr>
          <w:rFonts w:eastAsia="Times New Roman"/>
          <w:noProof/>
        </w:rPr>
        <w:pict>
          <v:shape id="_x0000_s1303" type="#_x0000_t75" style="position:absolute;margin-left:365.6pt;margin-top:629.3pt;width:140.7pt;height:23pt;z-index:-251535360;mso-position-horizontal-relative:page;mso-position-vertical-relative:page">
            <v:imagedata r:id="rId259" o:title=""/>
            <w10:wrap anchorx="page" anchory="page"/>
          </v:shape>
        </w:pict>
      </w:r>
      <w:r>
        <w:rPr>
          <w:rFonts w:eastAsia="Times New Roman"/>
          <w:noProof/>
        </w:rPr>
        <w:pict>
          <v:shape id="_x0000_s1304" type="#_x0000_t75" style="position:absolute;margin-left:89pt;margin-top:662.4pt;width:127.3pt;height:15.55pt;z-index:-251559936;mso-position-horizontal-relative:page;mso-position-vertical-relative:page">
            <v:imagedata r:id="rId260" o:title=""/>
            <w10:wrap anchorx="page" anchory="page"/>
          </v:shape>
        </w:pict>
      </w:r>
      <w:r>
        <w:rPr>
          <w:rFonts w:eastAsia="Times New Roman"/>
          <w:noProof/>
        </w:rPr>
        <w:pict>
          <v:shape id="_x0000_s1305" type="#_x0000_t75" style="position:absolute;margin-left:450.3pt;margin-top:740.4pt;width:23.7pt;height:15.55pt;z-index:-251586560;mso-position-horizontal-relative:page;mso-position-vertical-relative:page">
            <v:imagedata r:id="rId261" o:title=""/>
            <w10:wrap anchorx="page" anchory="page"/>
          </v:shape>
        </w:pict>
      </w:r>
      <w:r>
        <w:rPr>
          <w:rFonts w:eastAsia="Times New Roman"/>
          <w:noProof/>
        </w:rPr>
        <w:pict>
          <v:shape id="_x0000_s1306" type="#_x0000_t75" style="position:absolute;margin-left:477.3pt;margin-top:740.4pt;width:23.7pt;height:15.55pt;z-index:-251628544;mso-position-horizontal-relative:page;mso-position-vertical-relative:page">
            <v:imagedata r:id="rId262" o:title=""/>
            <w10:wrap anchorx="page" anchory="page"/>
          </v:shape>
        </w:pict>
      </w: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524" w:wrap="auto" w:hAnchor="text" w:x="2234" w:y="16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524" w:wrap="auto" w:hAnchor="text" w:x="2880" w:y="16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9557" w:wrap="auto" w:hAnchor="text" w:x="1800" w:y="1659"/>
        <w:widowControl w:val="0"/>
        <w:autoSpaceDE w:val="0"/>
        <w:autoSpaceDN w:val="0"/>
        <w:spacing w:line="209" w:lineRule="exact"/>
        <w:ind w:left="1726"/>
        <w:rPr>
          <w:rFonts w:hAnsiTheme="minorHAnsi" w:cstheme="minorBidi"/>
          <w:color w:val="000000"/>
          <w:sz w:val="21"/>
          <w:szCs w:val="22"/>
          <w:lang w:eastAsia="zh-CN"/>
        </w:rPr>
      </w:pPr>
      <w:r>
        <w:rPr>
          <w:rFonts w:ascii="宋体" w:hAnsi="宋体" w:cs="宋体"/>
          <w:color w:val="000000"/>
          <w:sz w:val="21"/>
          <w:szCs w:val="22"/>
          <w:lang w:eastAsia="zh-CN"/>
        </w:rPr>
        <w:t>，并非持续下降，错误；</w:t>
      </w:r>
    </w:p>
    <w:p w:rsidR="000D4A88" w:rsidRDefault="000C37BA">
      <w:pPr>
        <w:framePr w:w="9557" w:wrap="auto" w:hAnchor="text" w:x="1800" w:y="1659"/>
        <w:widowControl w:val="0"/>
        <w:autoSpaceDE w:val="0"/>
        <w:autoSpaceDN w:val="0"/>
        <w:spacing w:before="307"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8"/>
          <w:sz w:val="21"/>
          <w:szCs w:val="22"/>
          <w:lang w:eastAsia="zh-CN"/>
        </w:rPr>
        <w:t>项：定位文字材料，</w:t>
      </w:r>
      <w:r>
        <w:rPr>
          <w:rFonts w:ascii="宋体" w:hAnsi="宋体" w:cs="宋体"/>
          <w:color w:val="000000"/>
          <w:spacing w:val="-8"/>
          <w:sz w:val="21"/>
          <w:szCs w:val="22"/>
          <w:lang w:eastAsia="zh-CN"/>
        </w:rPr>
        <w:t>2017</w:t>
      </w:r>
      <w:r>
        <w:rPr>
          <w:rFonts w:hAnsiTheme="minorHAnsi" w:cstheme="minorBidi"/>
          <w:color w:val="000000"/>
          <w:spacing w:val="8"/>
          <w:sz w:val="21"/>
          <w:szCs w:val="22"/>
          <w:lang w:eastAsia="zh-CN"/>
        </w:rPr>
        <w:t xml:space="preserve"> </w:t>
      </w:r>
      <w:r>
        <w:rPr>
          <w:rFonts w:ascii="宋体" w:hAnsi="宋体" w:cs="宋体"/>
          <w:color w:val="000000"/>
          <w:spacing w:val="-4"/>
          <w:sz w:val="21"/>
          <w:szCs w:val="22"/>
          <w:lang w:eastAsia="zh-CN"/>
        </w:rPr>
        <w:t>年末，全国医疗卫生机构床位</w:t>
      </w:r>
      <w:r>
        <w:rPr>
          <w:rFonts w:hAnsiTheme="minorHAnsi" w:cstheme="minorBidi"/>
          <w:color w:val="000000"/>
          <w:spacing w:val="5"/>
          <w:sz w:val="21"/>
          <w:szCs w:val="22"/>
          <w:lang w:eastAsia="zh-CN"/>
        </w:rPr>
        <w:t xml:space="preserve"> </w:t>
      </w:r>
      <w:r>
        <w:rPr>
          <w:rFonts w:ascii="宋体" w:hAnsiTheme="minorHAnsi" w:cstheme="minorBidi"/>
          <w:color w:val="000000"/>
          <w:sz w:val="21"/>
          <w:szCs w:val="22"/>
          <w:lang w:eastAsia="zh-CN"/>
        </w:rPr>
        <w:t>794.0</w:t>
      </w:r>
      <w:r>
        <w:rPr>
          <w:rFonts w:hAnsiTheme="minorHAnsi" w:cstheme="minorBidi"/>
          <w:color w:val="000000"/>
          <w:spacing w:val="1"/>
          <w:sz w:val="21"/>
          <w:szCs w:val="22"/>
          <w:lang w:eastAsia="zh-CN"/>
        </w:rPr>
        <w:t xml:space="preserve"> </w:t>
      </w:r>
      <w:r>
        <w:rPr>
          <w:rFonts w:ascii="宋体" w:hAnsi="宋体" w:cs="宋体"/>
          <w:color w:val="000000"/>
          <w:spacing w:val="-12"/>
          <w:sz w:val="21"/>
          <w:szCs w:val="22"/>
          <w:lang w:eastAsia="zh-CN"/>
        </w:rPr>
        <w:t>万张，其中：医院</w:t>
      </w:r>
      <w:r>
        <w:rPr>
          <w:rFonts w:hAnsiTheme="minorHAnsi" w:cstheme="minorBidi"/>
          <w:color w:val="000000"/>
          <w:spacing w:val="12"/>
          <w:sz w:val="21"/>
          <w:szCs w:val="22"/>
          <w:lang w:eastAsia="zh-CN"/>
        </w:rPr>
        <w:t xml:space="preserve"> </w:t>
      </w:r>
      <w:r>
        <w:rPr>
          <w:rFonts w:ascii="宋体" w:hAnsiTheme="minorHAnsi" w:cstheme="minorBidi"/>
          <w:color w:val="000000"/>
          <w:sz w:val="21"/>
          <w:szCs w:val="22"/>
          <w:lang w:eastAsia="zh-CN"/>
        </w:rPr>
        <w:t>612.0</w:t>
      </w:r>
    </w:p>
    <w:p w:rsidR="000D4A88" w:rsidRDefault="000C37BA">
      <w:pPr>
        <w:framePr w:w="9557" w:wrap="auto" w:hAnchor="text" w:x="1800" w:y="1659"/>
        <w:widowControl w:val="0"/>
        <w:autoSpaceDE w:val="0"/>
        <w:autoSpaceDN w:val="0"/>
        <w:spacing w:before="367" w:line="209" w:lineRule="exact"/>
        <w:rPr>
          <w:rFonts w:hAnsiTheme="minorHAnsi" w:cstheme="minorBidi"/>
          <w:color w:val="000000"/>
          <w:sz w:val="21"/>
          <w:szCs w:val="22"/>
          <w:lang w:eastAsia="zh-CN"/>
        </w:rPr>
      </w:pPr>
      <w:r>
        <w:rPr>
          <w:rFonts w:ascii="宋体" w:hAnsi="宋体" w:cs="宋体"/>
          <w:color w:val="000000"/>
          <w:spacing w:val="-10"/>
          <w:sz w:val="21"/>
          <w:szCs w:val="22"/>
          <w:lang w:eastAsia="zh-CN"/>
        </w:rPr>
        <w:t>万张，基层医疗卫生机构</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152.9</w:t>
      </w:r>
      <w:r>
        <w:rPr>
          <w:rFonts w:hAnsiTheme="minorHAnsi" w:cstheme="minorBidi"/>
          <w:color w:val="000000"/>
          <w:spacing w:val="-11"/>
          <w:sz w:val="21"/>
          <w:szCs w:val="22"/>
          <w:lang w:eastAsia="zh-CN"/>
        </w:rPr>
        <w:t xml:space="preserve"> </w:t>
      </w:r>
      <w:r>
        <w:rPr>
          <w:rFonts w:ascii="宋体" w:hAnsi="宋体" w:cs="宋体"/>
          <w:color w:val="000000"/>
          <w:spacing w:val="-15"/>
          <w:sz w:val="21"/>
          <w:szCs w:val="22"/>
          <w:lang w:eastAsia="zh-CN"/>
        </w:rPr>
        <w:t>万张。医院中，公立医院床位占</w:t>
      </w:r>
      <w:r>
        <w:rPr>
          <w:rFonts w:hAnsiTheme="minorHAnsi" w:cstheme="minorBidi"/>
          <w:color w:val="000000"/>
          <w:spacing w:val="504"/>
          <w:sz w:val="21"/>
          <w:szCs w:val="22"/>
          <w:lang w:eastAsia="zh-CN"/>
        </w:rPr>
        <w:t xml:space="preserve"> </w:t>
      </w:r>
      <w:r>
        <w:rPr>
          <w:rFonts w:ascii="宋体" w:hAnsi="宋体" w:cs="宋体"/>
          <w:color w:val="000000"/>
          <w:spacing w:val="-13"/>
          <w:sz w:val="21"/>
          <w:szCs w:val="22"/>
          <w:lang w:eastAsia="zh-CN"/>
        </w:rPr>
        <w:t>，民营医院床位占</w:t>
      </w:r>
    </w:p>
    <w:p w:rsidR="000D4A88" w:rsidRDefault="000C37BA">
      <w:pPr>
        <w:framePr w:w="9557" w:wrap="auto" w:hAnchor="text" w:x="1800" w:y="1659"/>
        <w:widowControl w:val="0"/>
        <w:autoSpaceDE w:val="0"/>
        <w:autoSpaceDN w:val="0"/>
        <w:spacing w:before="415" w:line="209" w:lineRule="exact"/>
        <w:ind w:left="2162"/>
        <w:rPr>
          <w:rFonts w:hAnsiTheme="minorHAnsi" w:cstheme="minorBidi"/>
          <w:color w:val="000000"/>
          <w:sz w:val="21"/>
          <w:szCs w:val="22"/>
          <w:lang w:eastAsia="zh-CN"/>
        </w:rPr>
      </w:pPr>
      <w:r>
        <w:rPr>
          <w:rFonts w:ascii="宋体" w:hAnsi="宋体" w:cs="宋体"/>
          <w:color w:val="000000"/>
          <w:spacing w:val="2"/>
          <w:sz w:val="21"/>
          <w:szCs w:val="22"/>
          <w:lang w:eastAsia="zh-CN"/>
        </w:rPr>
        <w:t>，可知医院包括公立医院和民营医院两部分，故公立医院、民营医</w:t>
      </w:r>
    </w:p>
    <w:p w:rsidR="000D4A88" w:rsidRDefault="000C37BA">
      <w:pPr>
        <w:framePr w:w="524" w:wrap="auto" w:hAnchor="text" w:x="10001" w:y="27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524" w:wrap="auto" w:hAnchor="text" w:x="1800" w:y="337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由</w:t>
      </w:r>
    </w:p>
    <w:p w:rsidR="000D4A88" w:rsidRDefault="000C37BA">
      <w:pPr>
        <w:framePr w:w="524" w:wrap="auto" w:hAnchor="text" w:x="1800" w:y="3375"/>
        <w:widowControl w:val="0"/>
        <w:autoSpaceDE w:val="0"/>
        <w:autoSpaceDN w:val="0"/>
        <w:spacing w:before="307" w:line="209" w:lineRule="exact"/>
        <w:rPr>
          <w:rFonts w:hAnsiTheme="minorHAnsi" w:cstheme="minorBidi"/>
          <w:color w:val="000000"/>
          <w:sz w:val="21"/>
          <w:szCs w:val="22"/>
          <w:lang w:eastAsia="zh-CN"/>
        </w:rPr>
      </w:pPr>
      <w:r>
        <w:rPr>
          <w:rFonts w:ascii="宋体" w:hAnsi="宋体" w:cs="宋体"/>
          <w:color w:val="000000"/>
          <w:sz w:val="21"/>
          <w:szCs w:val="22"/>
          <w:lang w:eastAsia="zh-CN"/>
        </w:rPr>
        <w:t>院</w:t>
      </w:r>
    </w:p>
    <w:p w:rsidR="000D4A88" w:rsidRDefault="000C37BA">
      <w:pPr>
        <w:framePr w:w="524" w:wrap="auto" w:hAnchor="text" w:x="2306" w:y="389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和</w:t>
      </w:r>
    </w:p>
    <w:p w:rsidR="000D4A88" w:rsidRDefault="000C37BA">
      <w:pPr>
        <w:framePr w:w="524" w:wrap="auto" w:hAnchor="text" w:x="2813" w:y="389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基</w:t>
      </w:r>
    </w:p>
    <w:p w:rsidR="000D4A88" w:rsidRDefault="000C37BA">
      <w:pPr>
        <w:framePr w:w="524" w:wrap="auto" w:hAnchor="text" w:x="3317" w:y="389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层</w:t>
      </w:r>
    </w:p>
    <w:p w:rsidR="000D4A88" w:rsidRDefault="000C37BA">
      <w:pPr>
        <w:framePr w:w="524" w:wrap="auto" w:hAnchor="text" w:x="3823" w:y="389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医</w:t>
      </w:r>
    </w:p>
    <w:p w:rsidR="000D4A88" w:rsidRDefault="000C37BA">
      <w:pPr>
        <w:framePr w:w="524" w:wrap="auto" w:hAnchor="text" w:x="4330" w:y="389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疗</w:t>
      </w:r>
    </w:p>
    <w:p w:rsidR="000D4A88" w:rsidRDefault="000C37BA">
      <w:pPr>
        <w:framePr w:w="524" w:wrap="auto" w:hAnchor="text" w:x="4836" w:y="389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卫</w:t>
      </w:r>
    </w:p>
    <w:p w:rsidR="000D4A88" w:rsidRDefault="000C37BA">
      <w:pPr>
        <w:framePr w:w="524" w:wrap="auto" w:hAnchor="text" w:x="5342" w:y="389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生</w:t>
      </w:r>
    </w:p>
    <w:p w:rsidR="000D4A88" w:rsidRDefault="000C37BA">
      <w:pPr>
        <w:framePr w:w="524" w:wrap="auto" w:hAnchor="text" w:x="5849" w:y="389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机</w:t>
      </w:r>
    </w:p>
    <w:p w:rsidR="000D4A88" w:rsidRDefault="000C37BA">
      <w:pPr>
        <w:framePr w:w="524" w:wrap="auto" w:hAnchor="text" w:x="6353" w:y="389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构</w:t>
      </w:r>
    </w:p>
    <w:p w:rsidR="000D4A88" w:rsidRDefault="000C37BA">
      <w:pPr>
        <w:framePr w:w="524" w:wrap="auto" w:hAnchor="text" w:x="6859" w:y="389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三</w:t>
      </w:r>
    </w:p>
    <w:p w:rsidR="000D4A88" w:rsidRDefault="000C37BA">
      <w:pPr>
        <w:framePr w:w="524" w:wrap="auto" w:hAnchor="text" w:x="7366" w:y="389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部</w:t>
      </w:r>
    </w:p>
    <w:p w:rsidR="000D4A88" w:rsidRDefault="000C37BA">
      <w:pPr>
        <w:framePr w:w="524" w:wrap="auto" w:hAnchor="text" w:x="7872" w:y="389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分</w:t>
      </w:r>
    </w:p>
    <w:p w:rsidR="000D4A88" w:rsidRDefault="000C37BA">
      <w:pPr>
        <w:framePr w:w="524" w:wrap="auto" w:hAnchor="text" w:x="8378" w:y="389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的</w:t>
      </w:r>
    </w:p>
    <w:p w:rsidR="000D4A88" w:rsidRDefault="000C37BA">
      <w:pPr>
        <w:framePr w:w="524" w:wrap="auto" w:hAnchor="text" w:x="8885" w:y="389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床</w:t>
      </w:r>
    </w:p>
    <w:p w:rsidR="000D4A88" w:rsidRDefault="000C37BA">
      <w:pPr>
        <w:framePr w:w="524" w:wrap="auto" w:hAnchor="text" w:x="9389" w:y="389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位</w:t>
      </w:r>
    </w:p>
    <w:p w:rsidR="000D4A88" w:rsidRDefault="000C37BA">
      <w:pPr>
        <w:framePr w:w="524" w:wrap="auto" w:hAnchor="text" w:x="9895" w:y="389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数</w:t>
      </w:r>
    </w:p>
    <w:p w:rsidR="000D4A88" w:rsidRDefault="000C37BA">
      <w:pPr>
        <w:framePr w:w="9074" w:wrap="auto" w:hAnchor="text" w:x="2220" w:y="4467"/>
        <w:widowControl w:val="0"/>
        <w:autoSpaceDE w:val="0"/>
        <w:autoSpaceDN w:val="0"/>
        <w:spacing w:line="209" w:lineRule="exact"/>
        <w:ind w:left="6420"/>
        <w:rPr>
          <w:rFonts w:hAnsiTheme="minorHAnsi" w:cstheme="minorBidi"/>
          <w:color w:val="000000"/>
          <w:sz w:val="21"/>
          <w:szCs w:val="22"/>
          <w:lang w:eastAsia="zh-CN"/>
        </w:rPr>
      </w:pPr>
      <w:r>
        <w:rPr>
          <w:rFonts w:ascii="宋体" w:hAnsi="宋体" w:cs="宋体"/>
          <w:color w:val="000000"/>
          <w:sz w:val="21"/>
          <w:szCs w:val="22"/>
          <w:lang w:eastAsia="zh-CN"/>
        </w:rPr>
        <w:t>，错误；</w:t>
      </w:r>
    </w:p>
    <w:p w:rsidR="000D4A88" w:rsidRDefault="000C37BA">
      <w:pPr>
        <w:framePr w:w="9074" w:wrap="auto" w:hAnchor="text" w:x="2220" w:y="4467"/>
        <w:widowControl w:val="0"/>
        <w:autoSpaceDE w:val="0"/>
        <w:autoSpaceDN w:val="0"/>
        <w:spacing w:before="307"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pacing w:val="-3"/>
          <w:sz w:val="21"/>
          <w:szCs w:val="22"/>
          <w:lang w:eastAsia="zh-CN"/>
        </w:rPr>
        <w:t>项：定位图形材料，</w:t>
      </w:r>
      <w:r>
        <w:rPr>
          <w:rFonts w:ascii="宋体" w:hAnsi="宋体" w:cs="宋体"/>
          <w:color w:val="000000"/>
          <w:spacing w:val="-3"/>
          <w:sz w:val="21"/>
          <w:szCs w:val="22"/>
          <w:lang w:eastAsia="zh-CN"/>
        </w:rPr>
        <w:t>2013-2017</w:t>
      </w:r>
      <w:r>
        <w:rPr>
          <w:rFonts w:hAnsiTheme="minorHAnsi" w:cstheme="minorBidi"/>
          <w:color w:val="000000"/>
          <w:spacing w:val="4"/>
          <w:sz w:val="21"/>
          <w:szCs w:val="22"/>
          <w:lang w:eastAsia="zh-CN"/>
        </w:rPr>
        <w:t xml:space="preserve"> </w:t>
      </w:r>
      <w:r>
        <w:rPr>
          <w:rFonts w:ascii="宋体" w:hAnsi="宋体" w:cs="宋体"/>
          <w:color w:val="000000"/>
          <w:sz w:val="21"/>
          <w:szCs w:val="22"/>
          <w:lang w:eastAsia="zh-CN"/>
        </w:rPr>
        <w:t>年全国医疗卫生机构床位数分别为</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618.2</w:t>
      </w:r>
      <w:r>
        <w:rPr>
          <w:rFonts w:hAnsiTheme="minorHAnsi" w:cstheme="minorBidi"/>
          <w:color w:val="000000"/>
          <w:spacing w:val="1"/>
          <w:sz w:val="21"/>
          <w:szCs w:val="22"/>
          <w:lang w:eastAsia="zh-CN"/>
        </w:rPr>
        <w:t xml:space="preserve"> </w:t>
      </w:r>
      <w:r>
        <w:rPr>
          <w:rFonts w:ascii="宋体" w:hAnsi="宋体" w:cs="宋体"/>
          <w:color w:val="000000"/>
          <w:spacing w:val="-4"/>
          <w:sz w:val="21"/>
          <w:szCs w:val="22"/>
          <w:lang w:eastAsia="zh-CN"/>
        </w:rPr>
        <w:t>万张、</w:t>
      </w:r>
      <w:r>
        <w:rPr>
          <w:rFonts w:ascii="宋体" w:hAnsi="宋体" w:cs="宋体"/>
          <w:color w:val="000000"/>
          <w:spacing w:val="-4"/>
          <w:sz w:val="21"/>
          <w:szCs w:val="22"/>
          <w:lang w:eastAsia="zh-CN"/>
        </w:rPr>
        <w:t>660.1</w:t>
      </w:r>
    </w:p>
    <w:p w:rsidR="000D4A88" w:rsidRDefault="000C37BA">
      <w:pPr>
        <w:framePr w:w="5680" w:wrap="auto" w:hAnchor="text" w:x="1800" w:y="55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万张、</w:t>
      </w:r>
      <w:r>
        <w:rPr>
          <w:rFonts w:ascii="宋体" w:hAnsi="宋体" w:cs="宋体"/>
          <w:color w:val="000000"/>
          <w:spacing w:val="1"/>
          <w:sz w:val="21"/>
          <w:szCs w:val="22"/>
          <w:lang w:eastAsia="zh-CN"/>
        </w:rPr>
        <w:t>701.5</w:t>
      </w:r>
      <w:r>
        <w:rPr>
          <w:rFonts w:hAnsiTheme="minorHAnsi" w:cstheme="minorBidi"/>
          <w:color w:val="000000"/>
          <w:spacing w:val="2"/>
          <w:sz w:val="21"/>
          <w:szCs w:val="22"/>
          <w:lang w:eastAsia="zh-CN"/>
        </w:rPr>
        <w:t xml:space="preserve"> </w:t>
      </w:r>
      <w:r>
        <w:rPr>
          <w:rFonts w:ascii="宋体" w:hAnsi="宋体" w:cs="宋体"/>
          <w:color w:val="000000"/>
          <w:spacing w:val="2"/>
          <w:sz w:val="21"/>
          <w:szCs w:val="22"/>
          <w:lang w:eastAsia="zh-CN"/>
        </w:rPr>
        <w:t>万张、</w:t>
      </w:r>
      <w:r>
        <w:rPr>
          <w:rFonts w:ascii="宋体" w:hAnsi="宋体" w:cs="宋体"/>
          <w:color w:val="000000"/>
          <w:spacing w:val="2"/>
          <w:sz w:val="21"/>
          <w:szCs w:val="22"/>
          <w:lang w:eastAsia="zh-CN"/>
        </w:rPr>
        <w:t>741</w:t>
      </w:r>
      <w:r>
        <w:rPr>
          <w:rFonts w:hAnsiTheme="minorHAnsi" w:cstheme="minorBidi"/>
          <w:color w:val="000000"/>
          <w:spacing w:val="1"/>
          <w:sz w:val="21"/>
          <w:szCs w:val="22"/>
          <w:lang w:eastAsia="zh-CN"/>
        </w:rPr>
        <w:t xml:space="preserve"> </w:t>
      </w:r>
      <w:r>
        <w:rPr>
          <w:rFonts w:ascii="宋体" w:hAnsi="宋体" w:cs="宋体"/>
          <w:color w:val="000000"/>
          <w:spacing w:val="2"/>
          <w:sz w:val="21"/>
          <w:szCs w:val="22"/>
          <w:lang w:eastAsia="zh-CN"/>
        </w:rPr>
        <w:t>万张、</w:t>
      </w:r>
      <w:r>
        <w:rPr>
          <w:rFonts w:ascii="宋体" w:hAnsi="宋体" w:cs="宋体"/>
          <w:color w:val="000000"/>
          <w:spacing w:val="2"/>
          <w:sz w:val="21"/>
          <w:szCs w:val="22"/>
          <w:lang w:eastAsia="zh-CN"/>
        </w:rPr>
        <w:t>794</w:t>
      </w:r>
      <w:r>
        <w:rPr>
          <w:rFonts w:hAnsiTheme="minorHAnsi" w:cstheme="minorBidi"/>
          <w:color w:val="000000"/>
          <w:spacing w:val="1"/>
          <w:sz w:val="21"/>
          <w:szCs w:val="22"/>
          <w:lang w:eastAsia="zh-CN"/>
        </w:rPr>
        <w:t xml:space="preserve"> </w:t>
      </w:r>
      <w:r>
        <w:rPr>
          <w:rFonts w:ascii="宋体" w:hAnsi="宋体" w:cs="宋体"/>
          <w:color w:val="000000"/>
          <w:spacing w:val="3"/>
          <w:sz w:val="21"/>
          <w:szCs w:val="22"/>
          <w:lang w:eastAsia="zh-CN"/>
        </w:rPr>
        <w:t>万张。根据公式：</w:t>
      </w:r>
    </w:p>
    <w:p w:rsidR="000D4A88" w:rsidRDefault="000C37BA">
      <w:pPr>
        <w:framePr w:w="1902" w:wrap="auto" w:hAnchor="text" w:x="8520" w:y="5559"/>
        <w:widowControl w:val="0"/>
        <w:autoSpaceDE w:val="0"/>
        <w:autoSpaceDN w:val="0"/>
        <w:spacing w:line="209" w:lineRule="exact"/>
        <w:ind w:left="475"/>
        <w:rPr>
          <w:rFonts w:hAnsiTheme="minorHAnsi" w:cstheme="minorBidi"/>
          <w:color w:val="000000"/>
          <w:sz w:val="21"/>
          <w:szCs w:val="22"/>
          <w:lang w:eastAsia="zh-CN"/>
        </w:rPr>
      </w:pP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2014</w:t>
      </w:r>
      <w:r>
        <w:rPr>
          <w:rFonts w:hAnsiTheme="minorHAnsi" w:cstheme="minorBidi"/>
          <w:color w:val="000000"/>
          <w:sz w:val="21"/>
          <w:szCs w:val="22"/>
          <w:lang w:eastAsia="zh-CN"/>
        </w:rPr>
        <w:t xml:space="preserve"> </w:t>
      </w:r>
      <w:r>
        <w:rPr>
          <w:rFonts w:ascii="宋体" w:hAnsi="宋体" w:cs="宋体"/>
          <w:color w:val="000000"/>
          <w:spacing w:val="4"/>
          <w:sz w:val="21"/>
          <w:szCs w:val="22"/>
          <w:lang w:eastAsia="zh-CN"/>
        </w:rPr>
        <w:t>年增</w:t>
      </w:r>
    </w:p>
    <w:p w:rsidR="000D4A88" w:rsidRDefault="000C37BA">
      <w:pPr>
        <w:framePr w:w="1902" w:wrap="auto" w:hAnchor="text" w:x="8520" w:y="5559"/>
        <w:widowControl w:val="0"/>
        <w:autoSpaceDE w:val="0"/>
        <w:autoSpaceDN w:val="0"/>
        <w:spacing w:before="415" w:line="209" w:lineRule="exact"/>
        <w:rPr>
          <w:rFonts w:hAnsiTheme="minorHAnsi" w:cstheme="minorBidi"/>
          <w:color w:val="000000"/>
          <w:sz w:val="21"/>
          <w:szCs w:val="22"/>
          <w:lang w:eastAsia="zh-CN"/>
        </w:rPr>
      </w:pPr>
      <w:r>
        <w:rPr>
          <w:rFonts w:ascii="宋体" w:hAnsi="宋体" w:cs="宋体"/>
          <w:color w:val="000000"/>
          <w:spacing w:val="4"/>
          <w:sz w:val="21"/>
          <w:szCs w:val="22"/>
          <w:lang w:eastAsia="zh-CN"/>
        </w:rPr>
        <w:t>，</w:t>
      </w:r>
      <w:r>
        <w:rPr>
          <w:rFonts w:ascii="宋体" w:hAnsi="宋体" w:cs="宋体"/>
          <w:color w:val="000000"/>
          <w:spacing w:val="4"/>
          <w:sz w:val="21"/>
          <w:szCs w:val="22"/>
          <w:lang w:eastAsia="zh-CN"/>
        </w:rPr>
        <w:t>2016</w:t>
      </w:r>
      <w:r>
        <w:rPr>
          <w:rFonts w:hAnsiTheme="minorHAnsi" w:cstheme="minorBidi"/>
          <w:color w:val="000000"/>
          <w:spacing w:val="7"/>
          <w:sz w:val="21"/>
          <w:szCs w:val="22"/>
          <w:lang w:eastAsia="zh-CN"/>
        </w:rPr>
        <w:t xml:space="preserve"> </w:t>
      </w:r>
      <w:r>
        <w:rPr>
          <w:rFonts w:ascii="宋体" w:hAnsi="宋体" w:cs="宋体"/>
          <w:color w:val="000000"/>
          <w:spacing w:val="12"/>
          <w:sz w:val="21"/>
          <w:szCs w:val="22"/>
          <w:lang w:eastAsia="zh-CN"/>
        </w:rPr>
        <w:t>年增长量</w:t>
      </w:r>
    </w:p>
    <w:p w:rsidR="000D4A88" w:rsidRDefault="000C37BA">
      <w:pPr>
        <w:framePr w:w="747" w:wrap="auto" w:hAnchor="text" w:x="1800" w:y="618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3"/>
          <w:sz w:val="21"/>
          <w:szCs w:val="22"/>
          <w:lang w:eastAsia="zh-CN"/>
        </w:rPr>
        <w:t>长量</w:t>
      </w:r>
    </w:p>
    <w:p w:rsidR="000D4A88" w:rsidRDefault="000C37BA">
      <w:pPr>
        <w:framePr w:w="2539" w:wrap="auto" w:hAnchor="text" w:x="3960" w:y="6183"/>
        <w:widowControl w:val="0"/>
        <w:autoSpaceDE w:val="0"/>
        <w:autoSpaceDN w:val="0"/>
        <w:spacing w:line="209" w:lineRule="exact"/>
        <w:ind w:left="624"/>
        <w:rPr>
          <w:rFonts w:hAnsiTheme="minorHAnsi" w:cstheme="minorBidi"/>
          <w:color w:val="000000"/>
          <w:sz w:val="21"/>
          <w:szCs w:val="22"/>
          <w:lang w:eastAsia="zh-CN"/>
        </w:rPr>
      </w:pP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2015</w:t>
      </w:r>
      <w:r>
        <w:rPr>
          <w:rFonts w:hAnsiTheme="minorHAnsi" w:cstheme="minorBidi"/>
          <w:color w:val="000000"/>
          <w:spacing w:val="10"/>
          <w:sz w:val="21"/>
          <w:szCs w:val="22"/>
          <w:lang w:eastAsia="zh-CN"/>
        </w:rPr>
        <w:t xml:space="preserve"> </w:t>
      </w:r>
      <w:r>
        <w:rPr>
          <w:rFonts w:ascii="宋体" w:hAnsi="宋体" w:cs="宋体"/>
          <w:color w:val="000000"/>
          <w:spacing w:val="12"/>
          <w:sz w:val="21"/>
          <w:szCs w:val="22"/>
          <w:lang w:eastAsia="zh-CN"/>
        </w:rPr>
        <w:t>年增长量</w:t>
      </w:r>
    </w:p>
    <w:p w:rsidR="000D4A88" w:rsidRDefault="000C37BA">
      <w:pPr>
        <w:framePr w:w="2539" w:wrap="auto" w:hAnchor="text" w:x="3960" w:y="6183"/>
        <w:widowControl w:val="0"/>
        <w:autoSpaceDE w:val="0"/>
        <w:autoSpaceDN w:val="0"/>
        <w:spacing w:before="415" w:line="209" w:lineRule="exact"/>
        <w:rPr>
          <w:rFonts w:hAnsiTheme="minorHAnsi" w:cstheme="minorBidi"/>
          <w:color w:val="000000"/>
          <w:sz w:val="21"/>
          <w:szCs w:val="22"/>
          <w:lang w:eastAsia="zh-CN"/>
        </w:rPr>
      </w:pPr>
      <w:r>
        <w:rPr>
          <w:rFonts w:ascii="宋体" w:hAnsi="宋体" w:cs="宋体"/>
          <w:color w:val="000000"/>
          <w:sz w:val="21"/>
          <w:szCs w:val="22"/>
          <w:lang w:eastAsia="zh-CN"/>
        </w:rPr>
        <w:t>，</w:t>
      </w:r>
      <w:r>
        <w:rPr>
          <w:rFonts w:ascii="宋体" w:hAnsi="宋体" w:cs="宋体"/>
          <w:color w:val="000000"/>
          <w:sz w:val="21"/>
          <w:szCs w:val="22"/>
          <w:lang w:eastAsia="zh-CN"/>
        </w:rPr>
        <w:t>2017</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年增长量</w:t>
      </w:r>
    </w:p>
    <w:p w:rsidR="000D4A88" w:rsidRDefault="000C37BA">
      <w:pPr>
        <w:framePr w:w="3198" w:wrap="auto" w:hAnchor="text" w:x="7325" w:y="680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，故增加量最大的年份为</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2017</w:t>
      </w:r>
    </w:p>
    <w:p w:rsidR="000D4A88" w:rsidRDefault="000C37BA">
      <w:pPr>
        <w:framePr w:w="1364" w:wrap="auto" w:hAnchor="text" w:x="1800" w:y="732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年，正确；</w:t>
      </w:r>
    </w:p>
    <w:p w:rsidR="000D4A88" w:rsidRDefault="000C37BA">
      <w:pPr>
        <w:framePr w:w="9677" w:wrap="auto" w:hAnchor="text" w:x="1800" w:y="7791"/>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6"/>
          <w:sz w:val="21"/>
          <w:szCs w:val="22"/>
          <w:lang w:eastAsia="zh-CN"/>
        </w:rPr>
        <w:t xml:space="preserve"> </w:t>
      </w:r>
      <w:r>
        <w:rPr>
          <w:rFonts w:ascii="宋体" w:hAnsi="宋体" w:cs="宋体"/>
          <w:color w:val="000000"/>
          <w:spacing w:val="4"/>
          <w:sz w:val="21"/>
          <w:szCs w:val="22"/>
          <w:lang w:eastAsia="zh-CN"/>
        </w:rPr>
        <w:t>项：定位文字材料，</w:t>
      </w:r>
      <w:r>
        <w:rPr>
          <w:rFonts w:ascii="宋体" w:hAnsi="宋体" w:cs="宋体"/>
          <w:color w:val="000000"/>
          <w:spacing w:val="4"/>
          <w:sz w:val="21"/>
          <w:szCs w:val="22"/>
          <w:lang w:eastAsia="zh-CN"/>
        </w:rPr>
        <w:t>2017</w:t>
      </w:r>
      <w:r>
        <w:rPr>
          <w:rFonts w:hAnsiTheme="minorHAnsi" w:cstheme="minorBidi"/>
          <w:color w:val="000000"/>
          <w:spacing w:val="-1"/>
          <w:sz w:val="21"/>
          <w:szCs w:val="22"/>
          <w:lang w:eastAsia="zh-CN"/>
        </w:rPr>
        <w:t xml:space="preserve"> </w:t>
      </w:r>
      <w:r>
        <w:rPr>
          <w:rFonts w:ascii="宋体" w:hAnsi="宋体" w:cs="宋体"/>
          <w:color w:val="000000"/>
          <w:spacing w:val="6"/>
          <w:sz w:val="21"/>
          <w:szCs w:val="22"/>
          <w:lang w:eastAsia="zh-CN"/>
        </w:rPr>
        <w:t>年末，医院床位数</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612.0</w:t>
      </w:r>
      <w:r>
        <w:rPr>
          <w:rFonts w:hAnsiTheme="minorHAnsi" w:cstheme="minorBidi"/>
          <w:color w:val="000000"/>
          <w:spacing w:val="6"/>
          <w:sz w:val="21"/>
          <w:szCs w:val="22"/>
          <w:lang w:eastAsia="zh-CN"/>
        </w:rPr>
        <w:t xml:space="preserve"> </w:t>
      </w:r>
      <w:r>
        <w:rPr>
          <w:rFonts w:ascii="宋体" w:hAnsi="宋体" w:cs="宋体"/>
          <w:color w:val="000000"/>
          <w:spacing w:val="6"/>
          <w:sz w:val="21"/>
          <w:szCs w:val="22"/>
          <w:lang w:eastAsia="zh-CN"/>
        </w:rPr>
        <w:t>万张，基层医疗卫生机构</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152.9</w:t>
      </w:r>
    </w:p>
    <w:p w:rsidR="000D4A88" w:rsidRDefault="000C37BA">
      <w:pPr>
        <w:framePr w:w="9677" w:wrap="auto" w:hAnchor="text" w:x="1800" w:y="779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3"/>
          <w:sz w:val="21"/>
          <w:szCs w:val="22"/>
          <w:lang w:eastAsia="zh-CN"/>
        </w:rPr>
        <w:t>万张。与上年比较，医院床位增加</w:t>
      </w:r>
      <w:r>
        <w:rPr>
          <w:rFonts w:hAnsiTheme="minorHAnsi" w:cstheme="minorBidi"/>
          <w:color w:val="000000"/>
          <w:spacing w:val="2"/>
          <w:sz w:val="21"/>
          <w:szCs w:val="22"/>
          <w:lang w:eastAsia="zh-CN"/>
        </w:rPr>
        <w:t xml:space="preserve"> </w:t>
      </w:r>
      <w:r>
        <w:rPr>
          <w:rFonts w:ascii="宋体" w:hAnsiTheme="minorHAnsi" w:cstheme="minorBidi"/>
          <w:color w:val="000000"/>
          <w:spacing w:val="1"/>
          <w:sz w:val="21"/>
          <w:szCs w:val="22"/>
          <w:lang w:eastAsia="zh-CN"/>
        </w:rPr>
        <w:t>43.1</w:t>
      </w:r>
      <w:r>
        <w:rPr>
          <w:rFonts w:hAnsiTheme="minorHAnsi" w:cstheme="minorBidi"/>
          <w:color w:val="000000"/>
          <w:spacing w:val="-2"/>
          <w:sz w:val="21"/>
          <w:szCs w:val="22"/>
          <w:lang w:eastAsia="zh-CN"/>
        </w:rPr>
        <w:t xml:space="preserve"> </w:t>
      </w:r>
      <w:r>
        <w:rPr>
          <w:rFonts w:ascii="宋体" w:hAnsi="宋体" w:cs="宋体"/>
          <w:color w:val="000000"/>
          <w:spacing w:val="-2"/>
          <w:sz w:val="21"/>
          <w:szCs w:val="22"/>
          <w:lang w:eastAsia="zh-CN"/>
        </w:rPr>
        <w:t>万张，基层医疗卫生机构增加</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8.7</w:t>
      </w:r>
      <w:r>
        <w:rPr>
          <w:rFonts w:hAnsiTheme="minorHAnsi" w:cstheme="minorBidi"/>
          <w:color w:val="000000"/>
          <w:spacing w:val="-2"/>
          <w:sz w:val="21"/>
          <w:szCs w:val="22"/>
          <w:lang w:eastAsia="zh-CN"/>
        </w:rPr>
        <w:t xml:space="preserve"> </w:t>
      </w:r>
      <w:r>
        <w:rPr>
          <w:rFonts w:ascii="宋体" w:hAnsi="宋体" w:cs="宋体"/>
          <w:color w:val="000000"/>
          <w:spacing w:val="-3"/>
          <w:sz w:val="21"/>
          <w:szCs w:val="22"/>
          <w:lang w:eastAsia="zh-CN"/>
        </w:rPr>
        <w:t>万张。根据公式：</w:t>
      </w:r>
    </w:p>
    <w:p w:rsidR="000D4A88" w:rsidRDefault="000C37BA">
      <w:pPr>
        <w:framePr w:w="4228" w:wrap="auto" w:hAnchor="text" w:x="3334" w:y="893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2017</w:t>
      </w:r>
      <w:r>
        <w:rPr>
          <w:rFonts w:hAnsiTheme="minorHAnsi" w:cstheme="minorBidi"/>
          <w:color w:val="000000"/>
          <w:sz w:val="21"/>
          <w:szCs w:val="22"/>
          <w:lang w:eastAsia="zh-CN"/>
        </w:rPr>
        <w:t xml:space="preserve"> </w:t>
      </w:r>
      <w:r>
        <w:rPr>
          <w:rFonts w:ascii="宋体" w:hAnsi="宋体" w:cs="宋体"/>
          <w:color w:val="000000"/>
          <w:spacing w:val="4"/>
          <w:sz w:val="21"/>
          <w:szCs w:val="22"/>
          <w:lang w:eastAsia="zh-CN"/>
        </w:rPr>
        <w:t>年基层医疗卫生机构床位增长率</w:t>
      </w:r>
    </w:p>
    <w:p w:rsidR="000D4A88" w:rsidRDefault="000C37BA">
      <w:pPr>
        <w:framePr w:w="951" w:wrap="auto" w:hAnchor="text" w:x="9468" w:y="893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4"/>
          <w:sz w:val="21"/>
          <w:szCs w:val="22"/>
          <w:lang w:eastAsia="zh-CN"/>
        </w:rPr>
        <w:t>，医院</w:t>
      </w:r>
    </w:p>
    <w:p w:rsidR="000D4A88" w:rsidRDefault="000C37BA">
      <w:pPr>
        <w:framePr w:w="1376" w:wrap="auto" w:hAnchor="text" w:x="1800" w:y="953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3"/>
          <w:sz w:val="21"/>
          <w:szCs w:val="22"/>
          <w:lang w:eastAsia="zh-CN"/>
        </w:rPr>
        <w:t>床位增长率</w:t>
      </w:r>
    </w:p>
    <w:p w:rsidR="000D4A88" w:rsidRDefault="000C37BA">
      <w:pPr>
        <w:framePr w:w="5385" w:wrap="auto" w:hAnchor="text" w:x="5422" w:y="953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3"/>
          <w:sz w:val="21"/>
          <w:szCs w:val="22"/>
          <w:lang w:eastAsia="zh-CN"/>
        </w:rPr>
        <w:t>，故基层医疗卫生机构床位增长率小于医院，并非</w:t>
      </w:r>
    </w:p>
    <w:p w:rsidR="000D4A88" w:rsidRDefault="000C37BA">
      <w:pPr>
        <w:framePr w:w="1573" w:wrap="auto" w:hAnchor="text" w:x="1800" w:y="997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大于，错误。</w:t>
      </w:r>
    </w:p>
    <w:p w:rsidR="000D4A88" w:rsidRDefault="000C37BA">
      <w:pPr>
        <w:framePr w:w="9069" w:wrap="auto" w:hAnchor="text" w:x="2220" w:y="1044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111.</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w:t>
      </w:r>
    </w:p>
    <w:p w:rsidR="000D4A88" w:rsidRDefault="000C37BA">
      <w:pPr>
        <w:framePr w:w="9069" w:wrap="auto" w:hAnchor="text" w:x="2220" w:y="1044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069" w:wrap="auto" w:hAnchor="text" w:x="2220" w:y="1044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定位折线图可得：</w:t>
      </w:r>
      <w:r>
        <w:rPr>
          <w:rFonts w:ascii="宋体" w:hAnsi="宋体" w:cs="宋体"/>
          <w:color w:val="000000"/>
          <w:sz w:val="21"/>
          <w:szCs w:val="22"/>
          <w:lang w:eastAsia="zh-CN"/>
        </w:rPr>
        <w:t>2017</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12</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月、</w:t>
      </w:r>
      <w:r>
        <w:rPr>
          <w:rFonts w:ascii="宋体" w:hAnsi="宋体" w:cs="宋体"/>
          <w:color w:val="000000"/>
          <w:spacing w:val="1"/>
          <w:sz w:val="21"/>
          <w:szCs w:val="22"/>
          <w:lang w:eastAsia="zh-CN"/>
        </w:rPr>
        <w:t>2018</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5</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月、</w:t>
      </w:r>
      <w:r>
        <w:rPr>
          <w:rFonts w:ascii="宋体" w:hAnsi="宋体" w:cs="宋体"/>
          <w:color w:val="000000"/>
          <w:sz w:val="21"/>
          <w:szCs w:val="22"/>
          <w:lang w:eastAsia="zh-CN"/>
        </w:rPr>
        <w:t>7</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月、</w:t>
      </w:r>
      <w:r>
        <w:rPr>
          <w:rFonts w:ascii="宋体" w:hAnsi="宋体" w:cs="宋体"/>
          <w:color w:val="000000"/>
          <w:spacing w:val="1"/>
          <w:sz w:val="21"/>
          <w:szCs w:val="22"/>
          <w:lang w:eastAsia="zh-CN"/>
        </w:rPr>
        <w:t>9</w:t>
      </w:r>
      <w:r>
        <w:rPr>
          <w:rFonts w:hAnsiTheme="minorHAnsi" w:cstheme="minorBidi"/>
          <w:color w:val="000000"/>
          <w:spacing w:val="-3"/>
          <w:sz w:val="21"/>
          <w:szCs w:val="22"/>
          <w:lang w:eastAsia="zh-CN"/>
        </w:rPr>
        <w:t xml:space="preserve"> </w:t>
      </w:r>
      <w:r>
        <w:rPr>
          <w:rFonts w:ascii="宋体" w:hAnsi="宋体" w:cs="宋体"/>
          <w:color w:val="000000"/>
          <w:sz w:val="21"/>
          <w:szCs w:val="22"/>
          <w:lang w:eastAsia="zh-CN"/>
        </w:rPr>
        <w:t>月的分月同比名义增长速度分</w:t>
      </w:r>
    </w:p>
    <w:p w:rsidR="000D4A88" w:rsidRDefault="000C37BA">
      <w:pPr>
        <w:framePr w:w="9069" w:wrap="auto" w:hAnchor="text" w:x="2220" w:y="10443"/>
        <w:widowControl w:val="0"/>
        <w:autoSpaceDE w:val="0"/>
        <w:autoSpaceDN w:val="0"/>
        <w:spacing w:before="367" w:line="209" w:lineRule="exact"/>
        <w:ind w:left="2369"/>
        <w:rPr>
          <w:rFonts w:hAnsiTheme="minorHAnsi" w:cstheme="minorBidi"/>
          <w:color w:val="000000"/>
          <w:sz w:val="21"/>
          <w:szCs w:val="22"/>
          <w:lang w:eastAsia="zh-CN"/>
        </w:rPr>
      </w:pPr>
      <w:r>
        <w:rPr>
          <w:rFonts w:ascii="宋体" w:hAnsi="宋体" w:cs="宋体"/>
          <w:color w:val="000000"/>
          <w:sz w:val="21"/>
          <w:szCs w:val="22"/>
          <w:lang w:eastAsia="zh-CN"/>
        </w:rPr>
        <w:t>，则增长速度最快的是</w:t>
      </w:r>
      <w:r>
        <w:rPr>
          <w:rFonts w:hAnsiTheme="minorHAnsi" w:cstheme="minorBidi"/>
          <w:color w:val="000000"/>
          <w:spacing w:val="386"/>
          <w:sz w:val="21"/>
          <w:szCs w:val="22"/>
          <w:lang w:eastAsia="zh-CN"/>
        </w:rPr>
        <w:t xml:space="preserve"> </w:t>
      </w:r>
      <w:r>
        <w:rPr>
          <w:rFonts w:ascii="宋体" w:hAnsi="宋体" w:cs="宋体"/>
          <w:color w:val="000000"/>
          <w:spacing w:val="-1"/>
          <w:sz w:val="21"/>
          <w:szCs w:val="22"/>
          <w:lang w:eastAsia="zh-CN"/>
        </w:rPr>
        <w:t>，即</w:t>
      </w:r>
      <w:r>
        <w:rPr>
          <w:rFonts w:hAnsiTheme="minorHAnsi" w:cstheme="minorBidi"/>
          <w:color w:val="000000"/>
          <w:sz w:val="21"/>
          <w:szCs w:val="22"/>
          <w:lang w:eastAsia="zh-CN"/>
        </w:rPr>
        <w:t xml:space="preserve"> </w:t>
      </w:r>
      <w:r>
        <w:rPr>
          <w:rFonts w:ascii="宋体" w:hAnsiTheme="minorHAnsi" w:cstheme="minorBidi"/>
          <w:color w:val="000000"/>
          <w:spacing w:val="1"/>
          <w:sz w:val="21"/>
          <w:szCs w:val="22"/>
          <w:lang w:eastAsia="zh-CN"/>
        </w:rPr>
        <w:t>2017</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2"/>
          <w:sz w:val="21"/>
          <w:szCs w:val="22"/>
          <w:lang w:eastAsia="zh-CN"/>
        </w:rPr>
        <w:t xml:space="preserve"> </w:t>
      </w:r>
      <w:r>
        <w:rPr>
          <w:rFonts w:ascii="宋体" w:hAnsiTheme="minorHAnsi" w:cstheme="minorBidi"/>
          <w:color w:val="000000"/>
          <w:spacing w:val="1"/>
          <w:sz w:val="21"/>
          <w:szCs w:val="22"/>
          <w:lang w:eastAsia="zh-CN"/>
        </w:rPr>
        <w:t>12</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月。</w:t>
      </w:r>
    </w:p>
    <w:p w:rsidR="000D4A88" w:rsidRDefault="000C37BA">
      <w:pPr>
        <w:framePr w:w="733" w:wrap="auto" w:hAnchor="text" w:x="1800" w:y="1195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别为</w:t>
      </w:r>
    </w:p>
    <w:p w:rsidR="000D4A88" w:rsidRDefault="000C37BA">
      <w:pPr>
        <w:framePr w:w="524" w:wrap="auto" w:hAnchor="text" w:x="2654" w:y="1195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524" w:wrap="auto" w:hAnchor="text" w:x="3300" w:y="1195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524" w:wrap="auto" w:hAnchor="text" w:x="3946" w:y="1195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2151" w:wrap="auto" w:hAnchor="text" w:x="2220" w:y="1247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112.</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w:t>
      </w:r>
    </w:p>
    <w:p w:rsidR="000D4A88" w:rsidRDefault="000C37BA">
      <w:pPr>
        <w:framePr w:w="2151" w:wrap="auto" w:hAnchor="text" w:x="2220" w:y="12471"/>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674" w:wrap="auto" w:hAnchor="text" w:x="1800" w:y="13407"/>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5"/>
          <w:sz w:val="21"/>
          <w:szCs w:val="22"/>
          <w:lang w:eastAsia="zh-CN"/>
        </w:rPr>
        <w:t>根据题干</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按</w:t>
      </w:r>
      <w:r>
        <w:rPr>
          <w:rFonts w:hAnsiTheme="minorHAnsi" w:cstheme="minorBidi"/>
          <w:color w:val="000000"/>
          <w:spacing w:val="4"/>
          <w:sz w:val="21"/>
          <w:szCs w:val="22"/>
          <w:lang w:eastAsia="zh-CN"/>
        </w:rPr>
        <w:t xml:space="preserve"> </w:t>
      </w:r>
      <w:r>
        <w:rPr>
          <w:rFonts w:ascii="宋体" w:hAnsiTheme="minorHAnsi" w:cstheme="minorBidi"/>
          <w:color w:val="000000"/>
          <w:sz w:val="21"/>
          <w:szCs w:val="22"/>
          <w:lang w:eastAsia="zh-CN"/>
        </w:rPr>
        <w:t>2017</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年价格计算</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2018</w:t>
      </w:r>
      <w:r>
        <w:rPr>
          <w:rFonts w:hAnsiTheme="minorHAnsi" w:cstheme="minorBidi"/>
          <w:color w:val="000000"/>
          <w:spacing w:val="-2"/>
          <w:sz w:val="21"/>
          <w:szCs w:val="22"/>
          <w:lang w:eastAsia="zh-CN"/>
        </w:rPr>
        <w:t xml:space="preserve"> </w:t>
      </w:r>
      <w:r>
        <w:rPr>
          <w:rFonts w:ascii="宋体" w:hAnsi="宋体" w:cs="宋体"/>
          <w:color w:val="000000"/>
          <w:spacing w:val="-3"/>
          <w:sz w:val="21"/>
          <w:szCs w:val="22"/>
          <w:lang w:eastAsia="zh-CN"/>
        </w:rPr>
        <w:t>年社会消费品零售总额为</w:t>
      </w:r>
      <w:r>
        <w:rPr>
          <w:rFonts w:ascii="宋体" w:hAnsi="宋体" w:cs="宋体"/>
          <w:color w:val="000000"/>
          <w:spacing w:val="-3"/>
          <w:sz w:val="21"/>
          <w:szCs w:val="22"/>
          <w:lang w:eastAsia="zh-CN"/>
        </w:rPr>
        <w:t>”</w:t>
      </w:r>
      <w:r>
        <w:rPr>
          <w:rFonts w:ascii="宋体" w:hAnsi="宋体" w:cs="宋体"/>
          <w:color w:val="000000"/>
          <w:spacing w:val="-3"/>
          <w:sz w:val="21"/>
          <w:szCs w:val="22"/>
          <w:lang w:eastAsia="zh-CN"/>
        </w:rPr>
        <w:t>，可判定本题为现期计</w:t>
      </w:r>
    </w:p>
    <w:p w:rsidR="000D4A88" w:rsidRDefault="000C37BA">
      <w:pPr>
        <w:framePr w:w="9674" w:wrap="auto" w:hAnchor="text" w:x="1800" w:y="13407"/>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算问题。定位为文字材料第一段可得：</w:t>
      </w:r>
      <w:r>
        <w:rPr>
          <w:rFonts w:ascii="宋体" w:hAnsi="宋体" w:cs="宋体"/>
          <w:color w:val="000000"/>
          <w:spacing w:val="-1"/>
          <w:sz w:val="21"/>
          <w:szCs w:val="22"/>
          <w:lang w:eastAsia="zh-CN"/>
        </w:rPr>
        <w:t>2018</w:t>
      </w:r>
      <w:r>
        <w:rPr>
          <w:rFonts w:hAnsiTheme="minorHAnsi" w:cstheme="minorBidi"/>
          <w:color w:val="000000"/>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2"/>
          <w:sz w:val="21"/>
          <w:szCs w:val="22"/>
          <w:lang w:eastAsia="zh-CN"/>
        </w:rPr>
        <w:t xml:space="preserve"> </w:t>
      </w:r>
      <w:r>
        <w:rPr>
          <w:rFonts w:ascii="宋体" w:hAnsiTheme="minorHAnsi" w:cstheme="minorBidi"/>
          <w:color w:val="000000"/>
          <w:spacing w:val="1"/>
          <w:sz w:val="21"/>
          <w:szCs w:val="22"/>
          <w:lang w:eastAsia="zh-CN"/>
        </w:rPr>
        <w:t>1-12</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月，社会消费品零售总额</w:t>
      </w:r>
      <w:r>
        <w:rPr>
          <w:rFonts w:hAnsiTheme="minorHAnsi" w:cstheme="minorBidi"/>
          <w:color w:val="000000"/>
          <w:spacing w:val="3"/>
          <w:sz w:val="21"/>
          <w:szCs w:val="22"/>
          <w:lang w:eastAsia="zh-CN"/>
        </w:rPr>
        <w:t xml:space="preserve"> </w:t>
      </w:r>
      <w:r>
        <w:rPr>
          <w:rFonts w:ascii="宋体" w:hAnsiTheme="minorHAnsi" w:cstheme="minorBidi"/>
          <w:color w:val="000000"/>
          <w:sz w:val="21"/>
          <w:szCs w:val="22"/>
          <w:lang w:eastAsia="zh-CN"/>
        </w:rPr>
        <w:t>380987</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亿元，</w:t>
      </w:r>
    </w:p>
    <w:p w:rsidR="000D4A88" w:rsidRDefault="000C37BA">
      <w:pPr>
        <w:framePr w:w="9674" w:wrap="auto" w:hAnchor="text" w:x="1800" w:y="13407"/>
        <w:widowControl w:val="0"/>
        <w:autoSpaceDE w:val="0"/>
        <w:autoSpaceDN w:val="0"/>
        <w:spacing w:before="367" w:line="209" w:lineRule="exact"/>
        <w:rPr>
          <w:rFonts w:hAnsiTheme="minorHAnsi" w:cstheme="minorBidi"/>
          <w:color w:val="000000"/>
          <w:sz w:val="21"/>
          <w:szCs w:val="22"/>
          <w:lang w:eastAsia="zh-CN"/>
        </w:rPr>
      </w:pPr>
      <w:r>
        <w:rPr>
          <w:rFonts w:ascii="宋体" w:hAnsi="宋体" w:cs="宋体"/>
          <w:color w:val="000000"/>
          <w:spacing w:val="4"/>
          <w:sz w:val="21"/>
          <w:szCs w:val="22"/>
          <w:lang w:eastAsia="zh-CN"/>
        </w:rPr>
        <w:t>名义增长率为</w:t>
      </w:r>
      <w:r>
        <w:rPr>
          <w:rFonts w:hAnsiTheme="minorHAnsi" w:cstheme="minorBidi"/>
          <w:color w:val="000000"/>
          <w:spacing w:val="386"/>
          <w:sz w:val="21"/>
          <w:szCs w:val="22"/>
          <w:lang w:eastAsia="zh-CN"/>
        </w:rPr>
        <w:t xml:space="preserve"> </w:t>
      </w:r>
      <w:r>
        <w:rPr>
          <w:rFonts w:ascii="宋体" w:hAnsi="宋体" w:cs="宋体"/>
          <w:color w:val="000000"/>
          <w:spacing w:val="4"/>
          <w:sz w:val="21"/>
          <w:szCs w:val="22"/>
          <w:lang w:eastAsia="zh-CN"/>
        </w:rPr>
        <w:t>，扣除价格因素实际增长</w:t>
      </w:r>
      <w:r>
        <w:rPr>
          <w:rFonts w:hAnsiTheme="minorHAnsi" w:cstheme="minorBidi"/>
          <w:color w:val="000000"/>
          <w:spacing w:val="386"/>
          <w:sz w:val="21"/>
          <w:szCs w:val="22"/>
          <w:lang w:eastAsia="zh-CN"/>
        </w:rPr>
        <w:t xml:space="preserve"> </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按</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2017</w:t>
      </w:r>
      <w:r>
        <w:rPr>
          <w:rFonts w:hAnsiTheme="minorHAnsi" w:cstheme="minorBidi"/>
          <w:color w:val="000000"/>
          <w:spacing w:val="3"/>
          <w:sz w:val="21"/>
          <w:szCs w:val="22"/>
          <w:lang w:eastAsia="zh-CN"/>
        </w:rPr>
        <w:t xml:space="preserve"> </w:t>
      </w:r>
      <w:r>
        <w:rPr>
          <w:rFonts w:ascii="宋体" w:hAnsi="宋体" w:cs="宋体"/>
          <w:color w:val="000000"/>
          <w:spacing w:val="4"/>
          <w:sz w:val="21"/>
          <w:szCs w:val="22"/>
          <w:lang w:eastAsia="zh-CN"/>
        </w:rPr>
        <w:t>年价格计算</w:t>
      </w:r>
      <w:r>
        <w:rPr>
          <w:rFonts w:ascii="宋体" w:hAnsi="宋体" w:cs="宋体"/>
          <w:color w:val="000000"/>
          <w:spacing w:val="4"/>
          <w:sz w:val="21"/>
          <w:szCs w:val="22"/>
          <w:lang w:eastAsia="zh-CN"/>
        </w:rPr>
        <w:t>”</w:t>
      </w:r>
      <w:r>
        <w:rPr>
          <w:rFonts w:ascii="宋体" w:hAnsi="宋体" w:cs="宋体"/>
          <w:color w:val="000000"/>
          <w:spacing w:val="4"/>
          <w:sz w:val="21"/>
          <w:szCs w:val="22"/>
          <w:lang w:eastAsia="zh-CN"/>
        </w:rPr>
        <w:t>，即扣除</w:t>
      </w:r>
      <w:r>
        <w:rPr>
          <w:rFonts w:hAnsiTheme="minorHAnsi" w:cstheme="minorBidi"/>
          <w:color w:val="000000"/>
          <w:sz w:val="21"/>
          <w:szCs w:val="22"/>
          <w:lang w:eastAsia="zh-CN"/>
        </w:rPr>
        <w:t xml:space="preserve"> </w:t>
      </w:r>
      <w:r>
        <w:rPr>
          <w:rFonts w:ascii="宋体" w:hAnsiTheme="minorHAnsi" w:cstheme="minorBidi"/>
          <w:color w:val="000000"/>
          <w:sz w:val="21"/>
          <w:szCs w:val="22"/>
          <w:lang w:eastAsia="zh-CN"/>
        </w:rPr>
        <w:t>2018</w:t>
      </w:r>
    </w:p>
    <w:p w:rsidR="000D4A88" w:rsidRDefault="000C37BA">
      <w:pPr>
        <w:framePr w:w="9674" w:wrap="auto" w:hAnchor="text" w:x="1800" w:y="13407"/>
        <w:widowControl w:val="0"/>
        <w:autoSpaceDE w:val="0"/>
        <w:autoSpaceDN w:val="0"/>
        <w:spacing w:before="307"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年价格上涨因素造成的增长，也就是按</w:t>
      </w:r>
      <w:r>
        <w:rPr>
          <w:rFonts w:hAnsiTheme="minorHAnsi" w:cstheme="minorBidi"/>
          <w:color w:val="000000"/>
          <w:sz w:val="21"/>
          <w:szCs w:val="22"/>
          <w:lang w:eastAsia="zh-CN"/>
        </w:rPr>
        <w:t xml:space="preserve"> </w:t>
      </w:r>
      <w:r>
        <w:rPr>
          <w:rFonts w:ascii="宋体" w:hAnsiTheme="minorHAnsi" w:cstheme="minorBidi"/>
          <w:color w:val="000000"/>
          <w:spacing w:val="1"/>
          <w:sz w:val="21"/>
          <w:szCs w:val="22"/>
          <w:lang w:eastAsia="zh-CN"/>
        </w:rPr>
        <w:t>2017</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年的实际增长率来计算。</w:t>
      </w:r>
      <w:r>
        <w:rPr>
          <w:rFonts w:ascii="宋体" w:hAnsi="宋体" w:cs="宋体"/>
          <w:color w:val="000000"/>
          <w:spacing w:val="-1"/>
          <w:sz w:val="21"/>
          <w:szCs w:val="22"/>
          <w:lang w:eastAsia="zh-CN"/>
        </w:rPr>
        <w:t>2017</w:t>
      </w:r>
      <w:r>
        <w:rPr>
          <w:rFonts w:hAnsiTheme="minorHAnsi" w:cstheme="minorBidi"/>
          <w:color w:val="000000"/>
          <w:sz w:val="21"/>
          <w:szCs w:val="22"/>
          <w:lang w:eastAsia="zh-CN"/>
        </w:rPr>
        <w:t xml:space="preserve"> </w:t>
      </w:r>
      <w:r>
        <w:rPr>
          <w:rFonts w:ascii="宋体" w:hAnsi="宋体" w:cs="宋体"/>
          <w:color w:val="000000"/>
          <w:sz w:val="21"/>
          <w:szCs w:val="22"/>
          <w:lang w:eastAsia="zh-CN"/>
        </w:rPr>
        <w:t>年社会消费品零</w:t>
      </w:r>
    </w:p>
    <w:p w:rsidR="000D4A88" w:rsidRDefault="000C37BA">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r>
        <w:rPr>
          <w:rFonts w:eastAsia="Times New Roman"/>
          <w:noProof/>
        </w:rPr>
        <w:pict>
          <v:shape id="_x0000_s1307" type="#_x0000_t75" style="position:absolute;margin-left:89pt;margin-top:77.4pt;width:23.7pt;height:15.55pt;z-index:-251308032;mso-position-horizontal-relative:page;mso-position-vertical-relative:page">
            <v:imagedata r:id="rId263" o:title=""/>
            <w10:wrap anchorx="page" anchory="page"/>
          </v:shape>
        </w:pict>
      </w:r>
      <w:r>
        <w:rPr>
          <w:rFonts w:eastAsia="Times New Roman"/>
          <w:noProof/>
        </w:rPr>
        <w:pict>
          <v:shape id="_x0000_s1308" type="#_x0000_t75" style="position:absolute;margin-left:121.3pt;margin-top:77.4pt;width:23.7pt;height:15.55pt;z-index:-251309056;mso-position-horizontal-relative:page;mso-position-vertical-relative:page">
            <v:imagedata r:id="rId264" o:title=""/>
            <w10:wrap anchorx="page" anchory="page"/>
          </v:shape>
        </w:pict>
      </w:r>
      <w:r>
        <w:rPr>
          <w:rFonts w:eastAsia="Times New Roman"/>
          <w:noProof/>
        </w:rPr>
        <w:pict>
          <v:shape id="_x0000_s1309" type="#_x0000_t75" style="position:absolute;margin-left:153.55pt;margin-top:77.4pt;width:23.7pt;height:15.55pt;z-index:-251310080;mso-position-horizontal-relative:page;mso-position-vertical-relative:page">
            <v:imagedata r:id="rId265" o:title=""/>
            <w10:wrap anchorx="page" anchory="page"/>
          </v:shape>
        </w:pict>
      </w:r>
      <w:r>
        <w:rPr>
          <w:rFonts w:eastAsia="Times New Roman"/>
          <w:noProof/>
        </w:rPr>
        <w:pict>
          <v:shape id="_x0000_s1310" type="#_x0000_t75" style="position:absolute;margin-left:366.3pt;margin-top:132pt;width:29pt;height:15.55pt;z-index:-251312128;mso-position-horizontal-relative:page;mso-position-vertical-relative:page">
            <v:imagedata r:id="rId266" o:title=""/>
            <w10:wrap anchorx="page" anchory="page"/>
          </v:shape>
        </w:pict>
      </w:r>
      <w:r>
        <w:rPr>
          <w:rFonts w:eastAsia="Times New Roman"/>
          <w:noProof/>
        </w:rPr>
        <w:pict>
          <v:shape id="_x0000_s1311" type="#_x0000_t75" style="position:absolute;margin-left:472.05pt;margin-top:132pt;width:29pt;height:15.55pt;z-index:-251314176;mso-position-horizontal-relative:page;mso-position-vertical-relative:page">
            <v:imagedata r:id="rId267" o:title=""/>
            <w10:wrap anchorx="page" anchory="page"/>
          </v:shape>
        </w:pict>
      </w:r>
      <w:r>
        <w:rPr>
          <w:rFonts w:eastAsia="Times New Roman"/>
          <w:noProof/>
        </w:rPr>
        <w:pict>
          <v:shape id="_x0000_s1312" type="#_x0000_t75" style="position:absolute;margin-left:99.55pt;margin-top:163.2pt;width:99.55pt;height:15.55pt;z-index:-251320320;mso-position-horizontal-relative:page;mso-position-vertical-relative:page">
            <v:imagedata r:id="rId268" o:title=""/>
            <w10:wrap anchorx="page" anchory="page"/>
          </v:shape>
        </w:pict>
      </w:r>
      <w:r>
        <w:rPr>
          <w:rFonts w:eastAsia="Times New Roman"/>
          <w:noProof/>
        </w:rPr>
        <w:pict>
          <v:shape id="_x0000_s1313" type="#_x0000_t75" style="position:absolute;margin-left:89pt;margin-top:217.8pt;width:344pt;height:15.55pt;z-index:-251326464;mso-position-horizontal-relative:page;mso-position-vertical-relative:page">
            <v:imagedata r:id="rId269" o:title=""/>
            <w10:wrap anchorx="page" anchory="page"/>
          </v:shape>
        </w:pict>
      </w:r>
      <w:r>
        <w:rPr>
          <w:rFonts w:eastAsia="Times New Roman"/>
          <w:noProof/>
        </w:rPr>
        <w:pict>
          <v:shape id="_x0000_s1314" type="#_x0000_t75" style="position:absolute;margin-left:336.2pt;margin-top:272.4pt;width:114.55pt;height:15.55pt;z-index:-251336704;mso-position-horizontal-relative:page;mso-position-vertical-relative:page">
            <v:imagedata r:id="rId270" o:title=""/>
            <w10:wrap anchorx="page" anchory="page"/>
          </v:shape>
        </w:pict>
      </w:r>
      <w:r>
        <w:rPr>
          <w:rFonts w:eastAsia="Times New Roman"/>
          <w:noProof/>
        </w:rPr>
        <w:pict>
          <v:shape id="_x0000_s1315" type="#_x0000_t75" style="position:absolute;margin-left:111.2pt;margin-top:303.6pt;width:118.3pt;height:15.55pt;z-index:-251348992;mso-position-horizontal-relative:page;mso-position-vertical-relative:page">
            <v:imagedata r:id="rId271" o:title=""/>
            <w10:wrap anchorx="page" anchory="page"/>
          </v:shape>
        </w:pict>
      </w:r>
      <w:r>
        <w:rPr>
          <w:rFonts w:eastAsia="Times New Roman"/>
          <w:noProof/>
        </w:rPr>
        <w:pict>
          <v:shape id="_x0000_s1316" type="#_x0000_t75" style="position:absolute;margin-left:308.1pt;margin-top:303.6pt;width:118.3pt;height:15.55pt;z-index:-251361280;mso-position-horizontal-relative:page;mso-position-vertical-relative:page">
            <v:imagedata r:id="rId272" o:title=""/>
            <w10:wrap anchorx="page" anchory="page"/>
          </v:shape>
        </w:pict>
      </w:r>
      <w:r>
        <w:rPr>
          <w:rFonts w:eastAsia="Times New Roman"/>
          <w:noProof/>
        </w:rPr>
        <w:pict>
          <v:shape id="_x0000_s1317" type="#_x0000_t75" style="position:absolute;margin-left:89pt;margin-top:334.8pt;width:110pt;height:15.55pt;z-index:-251377664;mso-position-horizontal-relative:page;mso-position-vertical-relative:page">
            <v:imagedata r:id="rId273" o:title=""/>
            <w10:wrap anchorx="page" anchory="page"/>
          </v:shape>
        </w:pict>
      </w:r>
      <w:r>
        <w:rPr>
          <w:rFonts w:eastAsia="Times New Roman"/>
          <w:noProof/>
        </w:rPr>
        <w:pict>
          <v:shape id="_x0000_s1318" type="#_x0000_t75" style="position:absolute;margin-left:272.95pt;margin-top:334.8pt;width:94.3pt;height:15.55pt;z-index:-251394048;mso-position-horizontal-relative:page;mso-position-vertical-relative:page">
            <v:imagedata r:id="rId274" o:title=""/>
            <w10:wrap anchorx="page" anchory="page"/>
          </v:shape>
        </w:pict>
      </w:r>
      <w:r>
        <w:rPr>
          <w:rFonts w:eastAsia="Times New Roman"/>
          <w:noProof/>
        </w:rPr>
        <w:pict>
          <v:shape id="_x0000_s1319" type="#_x0000_t75" style="position:absolute;margin-left:89pt;margin-top:431.3pt;width:78.55pt;height:25.3pt;z-index:-251410432;mso-position-horizontal-relative:page;mso-position-vertical-relative:page">
            <v:imagedata r:id="rId275" o:title=""/>
            <w10:wrap anchorx="page" anchory="page"/>
          </v:shape>
        </w:pict>
      </w:r>
      <w:r>
        <w:rPr>
          <w:rFonts w:eastAsia="Times New Roman"/>
          <w:noProof/>
        </w:rPr>
        <w:pict>
          <v:shape id="_x0000_s1320" type="#_x0000_t75" style="position:absolute;margin-left:349.75pt;margin-top:433.6pt;width:124.4pt;height:23pt;z-index:-251430912;mso-position-horizontal-relative:page;mso-position-vertical-relative:page">
            <v:imagedata r:id="rId276" o:title=""/>
            <w10:wrap anchorx="page" anchory="page"/>
          </v:shape>
        </w:pict>
      </w:r>
      <w:r>
        <w:rPr>
          <w:rFonts w:eastAsia="Times New Roman"/>
          <w:noProof/>
        </w:rPr>
        <w:pict>
          <v:shape id="_x0000_s1321" type="#_x0000_t75" style="position:absolute;margin-left:142.3pt;margin-top:463.7pt;width:129.55pt;height:23pt;z-index:-251451392;mso-position-horizontal-relative:page;mso-position-vertical-relative:page">
            <v:imagedata r:id="rId277" o:title=""/>
            <w10:wrap anchorx="page" anchory="page"/>
          </v:shape>
        </w:pict>
      </w:r>
      <w:r>
        <w:rPr>
          <w:rFonts w:eastAsia="Times New Roman"/>
          <w:noProof/>
        </w:rPr>
        <w:pict>
          <v:shape id="_x0000_s1322" type="#_x0000_t75" style="position:absolute;margin-left:110pt;margin-top:592.2pt;width:23.7pt;height:15.55pt;z-index:-251471872;mso-position-horizontal-relative:page;mso-position-vertical-relative:page">
            <v:imagedata r:id="rId278" o:title=""/>
            <w10:wrap anchorx="page" anchory="page"/>
          </v:shape>
        </w:pict>
      </w:r>
      <w:r>
        <w:rPr>
          <w:rFonts w:eastAsia="Times New Roman"/>
          <w:noProof/>
        </w:rPr>
        <w:pict>
          <v:shape id="_x0000_s1323" type="#_x0000_t75" style="position:absolute;margin-left:142.3pt;margin-top:592.2pt;width:23.7pt;height:15.55pt;z-index:-251492352;mso-position-horizontal-relative:page;mso-position-vertical-relative:page">
            <v:imagedata r:id="rId279" o:title=""/>
            <w10:wrap anchorx="page" anchory="page"/>
          </v:shape>
        </w:pict>
      </w:r>
      <w:r>
        <w:rPr>
          <w:rFonts w:eastAsia="Times New Roman"/>
          <w:noProof/>
        </w:rPr>
        <w:pict>
          <v:shape id="_x0000_s1324" type="#_x0000_t75" style="position:absolute;margin-left:174.55pt;margin-top:592.2pt;width:23.7pt;height:15.55pt;z-index:-251512832;mso-position-horizontal-relative:page;mso-position-vertical-relative:page">
            <v:imagedata r:id="rId280" o:title=""/>
            <w10:wrap anchorx="page" anchory="page"/>
          </v:shape>
        </w:pict>
      </w:r>
      <w:r>
        <w:rPr>
          <w:rFonts w:eastAsia="Times New Roman"/>
          <w:noProof/>
        </w:rPr>
        <w:pict>
          <v:shape id="_x0000_s1325" type="#_x0000_t75" style="position:absolute;margin-left:206.7pt;margin-top:592.2pt;width:23.7pt;height:15.55pt;z-index:-251533312;mso-position-horizontal-relative:page;mso-position-vertical-relative:page">
            <v:imagedata r:id="rId281" o:title=""/>
            <w10:wrap anchorx="page" anchory="page"/>
          </v:shape>
        </w:pict>
      </w:r>
      <w:r>
        <w:rPr>
          <w:rFonts w:eastAsia="Times New Roman"/>
          <w:noProof/>
        </w:rPr>
        <w:pict>
          <v:shape id="_x0000_s1326" type="#_x0000_t75" style="position:absolute;margin-left:333.55pt;margin-top:592.2pt;width:23.7pt;height:15.55pt;z-index:-251557888;mso-position-horizontal-relative:page;mso-position-vertical-relative:page">
            <v:imagedata r:id="rId282" o:title=""/>
            <w10:wrap anchorx="page" anchory="page"/>
          </v:shape>
        </w:pict>
      </w:r>
      <w:r>
        <w:rPr>
          <w:rFonts w:eastAsia="Times New Roman"/>
          <w:noProof/>
        </w:rPr>
        <w:pict>
          <v:shape id="_x0000_s1327" type="#_x0000_t75" style="position:absolute;margin-left:153.2pt;margin-top:717pt;width:23.7pt;height:15.55pt;z-index:-251584512;mso-position-horizontal-relative:page;mso-position-vertical-relative:page">
            <v:imagedata r:id="rId283" o:title=""/>
            <w10:wrap anchorx="page" anchory="page"/>
          </v:shape>
        </w:pict>
      </w:r>
      <w:r>
        <w:rPr>
          <w:rFonts w:eastAsia="Times New Roman"/>
          <w:noProof/>
        </w:rPr>
        <w:pict>
          <v:shape id="_x0000_s1328" type="#_x0000_t75" style="position:absolute;margin-left:293pt;margin-top:717pt;width:23.7pt;height:15.55pt;z-index:-251625472;mso-position-horizontal-relative:page;mso-position-vertical-relative:page">
            <v:imagedata r:id="rId284" o:title=""/>
            <w10:wrap anchorx="page" anchory="page"/>
          </v:shape>
        </w:pict>
      </w: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1215" w:wrap="auto" w:hAnchor="text" w:x="1800" w:y="1740"/>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0"/>
          <w:sz w:val="21"/>
          <w:szCs w:val="22"/>
          <w:lang w:eastAsia="zh-CN"/>
        </w:rPr>
        <w:t>售总额为</w:t>
      </w:r>
    </w:p>
    <w:p w:rsidR="000D4A88" w:rsidRDefault="000C37BA">
      <w:pPr>
        <w:framePr w:w="7524" w:wrap="auto" w:hAnchor="text" w:x="3564" w:y="1740"/>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0"/>
          <w:sz w:val="21"/>
          <w:szCs w:val="22"/>
          <w:lang w:eastAsia="zh-CN"/>
        </w:rPr>
        <w:t>，按</w:t>
      </w:r>
      <w:r>
        <w:rPr>
          <w:rFonts w:hAnsiTheme="minorHAnsi" w:cstheme="minorBidi"/>
          <w:color w:val="000000"/>
          <w:sz w:val="21"/>
          <w:szCs w:val="22"/>
          <w:lang w:eastAsia="zh-CN"/>
        </w:rPr>
        <w:t xml:space="preserve"> </w:t>
      </w:r>
      <w:r>
        <w:rPr>
          <w:rFonts w:ascii="宋体" w:hAnsiTheme="minorHAnsi" w:cstheme="minorBidi"/>
          <w:color w:val="000000"/>
          <w:spacing w:val="1"/>
          <w:sz w:val="21"/>
          <w:szCs w:val="22"/>
          <w:lang w:eastAsia="zh-CN"/>
        </w:rPr>
        <w:t>2017</w:t>
      </w:r>
      <w:r>
        <w:rPr>
          <w:rFonts w:hAnsiTheme="minorHAnsi" w:cstheme="minorBidi"/>
          <w:color w:val="000000"/>
          <w:spacing w:val="20"/>
          <w:sz w:val="21"/>
          <w:szCs w:val="22"/>
          <w:lang w:eastAsia="zh-CN"/>
        </w:rPr>
        <w:t xml:space="preserve"> </w:t>
      </w:r>
      <w:r>
        <w:rPr>
          <w:rFonts w:ascii="宋体" w:hAnsi="宋体" w:cs="宋体"/>
          <w:color w:val="000000"/>
          <w:spacing w:val="16"/>
          <w:sz w:val="21"/>
          <w:szCs w:val="22"/>
          <w:lang w:eastAsia="zh-CN"/>
        </w:rPr>
        <w:t>年的实际增长率来计算，</w:t>
      </w:r>
      <w:r>
        <w:rPr>
          <w:rFonts w:ascii="宋体" w:hAnsi="宋体" w:cs="宋体"/>
          <w:color w:val="000000"/>
          <w:spacing w:val="16"/>
          <w:sz w:val="21"/>
          <w:szCs w:val="22"/>
          <w:lang w:eastAsia="zh-CN"/>
        </w:rPr>
        <w:t>2018</w:t>
      </w:r>
      <w:r>
        <w:rPr>
          <w:rFonts w:hAnsiTheme="minorHAnsi" w:cstheme="minorBidi"/>
          <w:color w:val="000000"/>
          <w:spacing w:val="4"/>
          <w:sz w:val="21"/>
          <w:szCs w:val="22"/>
          <w:lang w:eastAsia="zh-CN"/>
        </w:rPr>
        <w:t xml:space="preserve"> </w:t>
      </w:r>
      <w:r>
        <w:rPr>
          <w:rFonts w:ascii="宋体" w:hAnsi="宋体" w:cs="宋体"/>
          <w:color w:val="000000"/>
          <w:spacing w:val="20"/>
          <w:sz w:val="21"/>
          <w:szCs w:val="22"/>
          <w:lang w:eastAsia="zh-CN"/>
        </w:rPr>
        <w:t>年社会消费品零售总额为</w:t>
      </w:r>
    </w:p>
    <w:p w:rsidR="000D4A88" w:rsidRDefault="000C37BA">
      <w:pPr>
        <w:framePr w:w="7524" w:wrap="auto" w:hAnchor="text" w:x="3564" w:y="1740"/>
        <w:widowControl w:val="0"/>
        <w:autoSpaceDE w:val="0"/>
        <w:autoSpaceDN w:val="0"/>
        <w:spacing w:before="415" w:line="209" w:lineRule="exact"/>
        <w:ind w:left="4176"/>
        <w:rPr>
          <w:rFonts w:hAnsiTheme="minorHAnsi" w:cstheme="minorBidi"/>
          <w:color w:val="000000"/>
          <w:sz w:val="21"/>
          <w:szCs w:val="22"/>
          <w:lang w:eastAsia="zh-CN"/>
        </w:rPr>
      </w:pPr>
      <w:r>
        <w:rPr>
          <w:rFonts w:ascii="宋体" w:hAnsi="宋体" w:cs="宋体"/>
          <w:color w:val="000000"/>
          <w:spacing w:val="-1"/>
          <w:sz w:val="21"/>
          <w:szCs w:val="22"/>
          <w:lang w:eastAsia="zh-CN"/>
        </w:rPr>
        <w:t>，与</w:t>
      </w:r>
      <w:r>
        <w:rPr>
          <w:rFonts w:hAnsiTheme="minorHAnsi" w:cstheme="minorBidi"/>
          <w:color w:val="000000"/>
          <w:spacing w:val="3"/>
          <w:sz w:val="21"/>
          <w:szCs w:val="22"/>
          <w:lang w:eastAsia="zh-CN"/>
        </w:rPr>
        <w:t xml:space="preserve"> </w:t>
      </w:r>
      <w:r>
        <w:rPr>
          <w:rFonts w:ascii="宋体" w:hAnsiTheme="minorHAnsi" w:cstheme="minorBidi"/>
          <w:color w:val="000000"/>
          <w:sz w:val="21"/>
          <w:szCs w:val="22"/>
          <w:lang w:eastAsia="zh-CN"/>
        </w:rPr>
        <w:t>C</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选项最接近。</w:t>
      </w:r>
    </w:p>
    <w:p w:rsidR="000D4A88" w:rsidRDefault="000C37BA">
      <w:pPr>
        <w:framePr w:w="2151" w:wrap="auto" w:hAnchor="text" w:x="2220" w:y="279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113.</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w:t>
      </w:r>
    </w:p>
    <w:p w:rsidR="000D4A88" w:rsidRDefault="000C37BA">
      <w:pPr>
        <w:framePr w:w="2151" w:wrap="auto" w:hAnchor="text" w:x="2220" w:y="279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553" w:wrap="auto" w:hAnchor="text" w:x="1800" w:y="3735"/>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1"/>
          <w:sz w:val="21"/>
          <w:szCs w:val="22"/>
          <w:lang w:eastAsia="zh-CN"/>
        </w:rPr>
        <w:t>根据题干</w:t>
      </w:r>
      <w:r>
        <w:rPr>
          <w:rFonts w:ascii="宋体" w:hAnsi="宋体" w:cs="宋体"/>
          <w:color w:val="000000"/>
          <w:spacing w:val="1"/>
          <w:sz w:val="21"/>
          <w:szCs w:val="22"/>
          <w:lang w:eastAsia="zh-CN"/>
        </w:rPr>
        <w:t>“2017</w:t>
      </w:r>
      <w:r>
        <w:rPr>
          <w:rFonts w:hAnsiTheme="minorHAnsi" w:cstheme="minorBidi"/>
          <w:color w:val="000000"/>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4"/>
          <w:sz w:val="21"/>
          <w:szCs w:val="22"/>
          <w:lang w:eastAsia="zh-CN"/>
        </w:rPr>
        <w:t xml:space="preserve"> </w:t>
      </w:r>
      <w:r>
        <w:rPr>
          <w:rFonts w:ascii="宋体" w:hAnsiTheme="minorHAnsi" w:cstheme="minorBidi"/>
          <w:color w:val="000000"/>
          <w:spacing w:val="1"/>
          <w:sz w:val="21"/>
          <w:szCs w:val="22"/>
          <w:lang w:eastAsia="zh-CN"/>
        </w:rPr>
        <w:t>12</w:t>
      </w:r>
      <w:r>
        <w:rPr>
          <w:rFonts w:hAnsiTheme="minorHAnsi" w:cstheme="minorBidi"/>
          <w:color w:val="000000"/>
          <w:sz w:val="21"/>
          <w:szCs w:val="22"/>
          <w:lang w:eastAsia="zh-CN"/>
        </w:rPr>
        <w:t xml:space="preserve"> </w:t>
      </w:r>
      <w:r>
        <w:rPr>
          <w:rFonts w:ascii="宋体" w:hAnsi="宋体" w:cs="宋体"/>
          <w:color w:val="000000"/>
          <w:spacing w:val="2"/>
          <w:sz w:val="21"/>
          <w:szCs w:val="22"/>
          <w:lang w:eastAsia="zh-CN"/>
        </w:rPr>
        <w:t>月，</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占</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的比重约是</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，结合材料时间为</w:t>
      </w:r>
      <w:r>
        <w:rPr>
          <w:rFonts w:hAnsiTheme="minorHAnsi" w:cstheme="minorBidi"/>
          <w:color w:val="000000"/>
          <w:spacing w:val="2"/>
          <w:sz w:val="21"/>
          <w:szCs w:val="22"/>
          <w:lang w:eastAsia="zh-CN"/>
        </w:rPr>
        <w:t xml:space="preserve"> </w:t>
      </w:r>
      <w:r>
        <w:rPr>
          <w:rFonts w:ascii="宋体" w:hAnsiTheme="minorHAnsi" w:cstheme="minorBidi"/>
          <w:color w:val="000000"/>
          <w:spacing w:val="1"/>
          <w:sz w:val="21"/>
          <w:szCs w:val="22"/>
          <w:lang w:eastAsia="zh-CN"/>
        </w:rPr>
        <w:t>2018</w:t>
      </w:r>
      <w:r>
        <w:rPr>
          <w:rFonts w:hAnsiTheme="minorHAnsi" w:cstheme="minorBidi"/>
          <w:color w:val="000000"/>
          <w:spacing w:val="-2"/>
          <w:sz w:val="21"/>
          <w:szCs w:val="22"/>
          <w:lang w:eastAsia="zh-CN"/>
        </w:rPr>
        <w:t xml:space="preserve"> </w:t>
      </w:r>
      <w:r>
        <w:rPr>
          <w:rFonts w:ascii="宋体" w:hAnsi="宋体" w:cs="宋体"/>
          <w:color w:val="000000"/>
          <w:spacing w:val="2"/>
          <w:sz w:val="21"/>
          <w:szCs w:val="22"/>
          <w:lang w:eastAsia="zh-CN"/>
        </w:rPr>
        <w:t>年，可判定本</w:t>
      </w:r>
    </w:p>
    <w:p w:rsidR="000D4A88" w:rsidRDefault="000C37BA">
      <w:pPr>
        <w:framePr w:w="9553" w:wrap="auto" w:hAnchor="text" w:x="1800" w:y="373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题为基期比重问题。定位表格可得：</w:t>
      </w:r>
      <w:r>
        <w:rPr>
          <w:rFonts w:ascii="宋体" w:hAnsi="宋体" w:cs="宋体"/>
          <w:color w:val="000000"/>
          <w:spacing w:val="2"/>
          <w:sz w:val="21"/>
          <w:szCs w:val="22"/>
          <w:lang w:eastAsia="zh-CN"/>
        </w:rPr>
        <w:t>2018</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12</w:t>
      </w:r>
      <w:r>
        <w:rPr>
          <w:rFonts w:hAnsiTheme="minorHAnsi" w:cstheme="minorBidi"/>
          <w:color w:val="000000"/>
          <w:sz w:val="21"/>
          <w:szCs w:val="22"/>
          <w:lang w:eastAsia="zh-CN"/>
        </w:rPr>
        <w:t xml:space="preserve"> </w:t>
      </w:r>
      <w:r>
        <w:rPr>
          <w:rFonts w:ascii="宋体" w:hAnsi="宋体" w:cs="宋体"/>
          <w:color w:val="000000"/>
          <w:spacing w:val="2"/>
          <w:sz w:val="21"/>
          <w:szCs w:val="22"/>
          <w:lang w:eastAsia="zh-CN"/>
        </w:rPr>
        <w:t>月乡村消费品零售额为</w:t>
      </w:r>
      <w:r>
        <w:rPr>
          <w:rFonts w:hAnsiTheme="minorHAnsi" w:cstheme="minorBidi"/>
          <w:color w:val="000000"/>
          <w:sz w:val="21"/>
          <w:szCs w:val="22"/>
          <w:lang w:eastAsia="zh-CN"/>
        </w:rPr>
        <w:t xml:space="preserve"> </w:t>
      </w:r>
      <w:r>
        <w:rPr>
          <w:rFonts w:ascii="宋体" w:hAnsiTheme="minorHAnsi" w:cstheme="minorBidi"/>
          <w:color w:val="000000"/>
          <w:spacing w:val="1"/>
          <w:sz w:val="21"/>
          <w:szCs w:val="22"/>
          <w:lang w:eastAsia="zh-CN"/>
        </w:rPr>
        <w:t>5565</w:t>
      </w:r>
      <w:r>
        <w:rPr>
          <w:rFonts w:hAnsiTheme="minorHAnsi" w:cstheme="minorBidi"/>
          <w:color w:val="000000"/>
          <w:sz w:val="21"/>
          <w:szCs w:val="22"/>
          <w:lang w:eastAsia="zh-CN"/>
        </w:rPr>
        <w:t xml:space="preserve"> </w:t>
      </w:r>
      <w:r>
        <w:rPr>
          <w:rFonts w:ascii="宋体" w:hAnsi="宋体" w:cs="宋体"/>
          <w:color w:val="000000"/>
          <w:spacing w:val="2"/>
          <w:sz w:val="21"/>
          <w:szCs w:val="22"/>
          <w:lang w:eastAsia="zh-CN"/>
        </w:rPr>
        <w:t>亿元，增长率</w:t>
      </w:r>
    </w:p>
    <w:p w:rsidR="000D4A88" w:rsidRDefault="000C37BA">
      <w:pPr>
        <w:framePr w:w="524" w:wrap="auto" w:hAnchor="text" w:x="1800" w:y="4860"/>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为</w:t>
      </w:r>
    </w:p>
    <w:p w:rsidR="000D4A88" w:rsidRDefault="000C37BA">
      <w:pPr>
        <w:framePr w:w="5070" w:wrap="auto" w:hAnchor="text" w:x="2446" w:y="4860"/>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，社会消费品零售总额为</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35893</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亿元，增长率为</w:t>
      </w:r>
    </w:p>
    <w:p w:rsidR="000D4A88" w:rsidRDefault="000C37BA">
      <w:pPr>
        <w:framePr w:w="1784" w:wrap="auto" w:hAnchor="text" w:x="7289" w:y="4860"/>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，根据基期比重</w:t>
      </w:r>
    </w:p>
    <w:p w:rsidR="000D4A88" w:rsidRDefault="000C37BA">
      <w:pPr>
        <w:framePr w:w="524" w:wrap="auto" w:hAnchor="text" w:x="9946" w:y="4860"/>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9552" w:wrap="auto" w:hAnchor="text" w:x="1800" w:y="529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则</w:t>
      </w:r>
      <w:r>
        <w:rPr>
          <w:rFonts w:hAnsiTheme="minorHAnsi" w:cstheme="minorBidi"/>
          <w:color w:val="000000"/>
          <w:spacing w:val="86"/>
          <w:sz w:val="21"/>
          <w:szCs w:val="22"/>
          <w:lang w:eastAsia="zh-CN"/>
        </w:rPr>
        <w:t xml:space="preserve"> </w:t>
      </w:r>
      <w:r>
        <w:rPr>
          <w:rFonts w:ascii="宋体" w:hAnsiTheme="minorHAnsi" w:cstheme="minorBidi"/>
          <w:color w:val="000000"/>
          <w:sz w:val="21"/>
          <w:szCs w:val="22"/>
          <w:lang w:eastAsia="zh-CN"/>
        </w:rPr>
        <w:t>2017</w:t>
      </w:r>
      <w:r>
        <w:rPr>
          <w:rFonts w:hAnsiTheme="minorHAnsi" w:cstheme="minorBidi"/>
          <w:color w:val="000000"/>
          <w:spacing w:val="85"/>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85"/>
          <w:sz w:val="21"/>
          <w:szCs w:val="22"/>
          <w:lang w:eastAsia="zh-CN"/>
        </w:rPr>
        <w:t xml:space="preserve"> </w:t>
      </w:r>
      <w:r>
        <w:rPr>
          <w:rFonts w:ascii="宋体" w:hAnsiTheme="minorHAnsi" w:cstheme="minorBidi"/>
          <w:color w:val="000000"/>
          <w:spacing w:val="1"/>
          <w:sz w:val="21"/>
          <w:szCs w:val="22"/>
          <w:lang w:eastAsia="zh-CN"/>
        </w:rPr>
        <w:t>12</w:t>
      </w:r>
      <w:r>
        <w:rPr>
          <w:rFonts w:hAnsiTheme="minorHAnsi" w:cstheme="minorBidi"/>
          <w:color w:val="000000"/>
          <w:spacing w:val="84"/>
          <w:sz w:val="21"/>
          <w:szCs w:val="22"/>
          <w:lang w:eastAsia="zh-CN"/>
        </w:rPr>
        <w:t xml:space="preserve"> </w:t>
      </w:r>
      <w:r>
        <w:rPr>
          <w:rFonts w:ascii="宋体" w:hAnsi="宋体" w:cs="宋体"/>
          <w:color w:val="000000"/>
          <w:sz w:val="21"/>
          <w:szCs w:val="22"/>
          <w:lang w:eastAsia="zh-CN"/>
        </w:rPr>
        <w:t>月</w:t>
      </w:r>
      <w:r>
        <w:rPr>
          <w:rFonts w:hAnsiTheme="minorHAnsi" w:cstheme="minorBidi"/>
          <w:color w:val="000000"/>
          <w:spacing w:val="33"/>
          <w:sz w:val="21"/>
          <w:szCs w:val="22"/>
          <w:lang w:eastAsia="zh-CN"/>
        </w:rPr>
        <w:t xml:space="preserve"> </w:t>
      </w:r>
      <w:r>
        <w:rPr>
          <w:rFonts w:ascii="宋体" w:hAnsi="宋体" w:cs="宋体"/>
          <w:color w:val="000000"/>
          <w:sz w:val="21"/>
          <w:szCs w:val="22"/>
          <w:lang w:eastAsia="zh-CN"/>
        </w:rPr>
        <w:t>乡</w:t>
      </w:r>
      <w:r>
        <w:rPr>
          <w:rFonts w:hAnsiTheme="minorHAnsi" w:cstheme="minorBidi"/>
          <w:color w:val="000000"/>
          <w:spacing w:val="33"/>
          <w:sz w:val="21"/>
          <w:szCs w:val="22"/>
          <w:lang w:eastAsia="zh-CN"/>
        </w:rPr>
        <w:t xml:space="preserve"> </w:t>
      </w:r>
      <w:r>
        <w:rPr>
          <w:rFonts w:ascii="宋体" w:hAnsi="宋体" w:cs="宋体"/>
          <w:color w:val="000000"/>
          <w:sz w:val="21"/>
          <w:szCs w:val="22"/>
          <w:lang w:eastAsia="zh-CN"/>
        </w:rPr>
        <w:t>村</w:t>
      </w:r>
      <w:r>
        <w:rPr>
          <w:rFonts w:hAnsiTheme="minorHAnsi" w:cstheme="minorBidi"/>
          <w:color w:val="000000"/>
          <w:spacing w:val="33"/>
          <w:sz w:val="21"/>
          <w:szCs w:val="22"/>
          <w:lang w:eastAsia="zh-CN"/>
        </w:rPr>
        <w:t xml:space="preserve"> </w:t>
      </w:r>
      <w:r>
        <w:rPr>
          <w:rFonts w:ascii="宋体" w:hAnsi="宋体" w:cs="宋体"/>
          <w:color w:val="000000"/>
          <w:sz w:val="21"/>
          <w:szCs w:val="22"/>
          <w:lang w:eastAsia="zh-CN"/>
        </w:rPr>
        <w:t>消</w:t>
      </w:r>
      <w:r>
        <w:rPr>
          <w:rFonts w:hAnsiTheme="minorHAnsi" w:cstheme="minorBidi"/>
          <w:color w:val="000000"/>
          <w:spacing w:val="33"/>
          <w:sz w:val="21"/>
          <w:szCs w:val="22"/>
          <w:lang w:eastAsia="zh-CN"/>
        </w:rPr>
        <w:t xml:space="preserve"> </w:t>
      </w:r>
      <w:r>
        <w:rPr>
          <w:rFonts w:ascii="宋体" w:hAnsi="宋体" w:cs="宋体"/>
          <w:color w:val="000000"/>
          <w:sz w:val="21"/>
          <w:szCs w:val="22"/>
          <w:lang w:eastAsia="zh-CN"/>
        </w:rPr>
        <w:t>费</w:t>
      </w:r>
      <w:r>
        <w:rPr>
          <w:rFonts w:hAnsiTheme="minorHAnsi" w:cstheme="minorBidi"/>
          <w:color w:val="000000"/>
          <w:spacing w:val="33"/>
          <w:sz w:val="21"/>
          <w:szCs w:val="22"/>
          <w:lang w:eastAsia="zh-CN"/>
        </w:rPr>
        <w:t xml:space="preserve"> </w:t>
      </w:r>
      <w:r>
        <w:rPr>
          <w:rFonts w:ascii="宋体" w:hAnsi="宋体" w:cs="宋体"/>
          <w:color w:val="000000"/>
          <w:sz w:val="21"/>
          <w:szCs w:val="22"/>
          <w:lang w:eastAsia="zh-CN"/>
        </w:rPr>
        <w:t>品</w:t>
      </w:r>
      <w:r>
        <w:rPr>
          <w:rFonts w:hAnsiTheme="minorHAnsi" w:cstheme="minorBidi"/>
          <w:color w:val="000000"/>
          <w:spacing w:val="33"/>
          <w:sz w:val="21"/>
          <w:szCs w:val="22"/>
          <w:lang w:eastAsia="zh-CN"/>
        </w:rPr>
        <w:t xml:space="preserve"> </w:t>
      </w:r>
      <w:r>
        <w:rPr>
          <w:rFonts w:ascii="宋体" w:hAnsi="宋体" w:cs="宋体"/>
          <w:color w:val="000000"/>
          <w:sz w:val="21"/>
          <w:szCs w:val="22"/>
          <w:lang w:eastAsia="zh-CN"/>
        </w:rPr>
        <w:t>零</w:t>
      </w:r>
      <w:r>
        <w:rPr>
          <w:rFonts w:hAnsiTheme="minorHAnsi" w:cstheme="minorBidi"/>
          <w:color w:val="000000"/>
          <w:spacing w:val="33"/>
          <w:sz w:val="21"/>
          <w:szCs w:val="22"/>
          <w:lang w:eastAsia="zh-CN"/>
        </w:rPr>
        <w:t xml:space="preserve"> </w:t>
      </w:r>
      <w:r>
        <w:rPr>
          <w:rFonts w:ascii="宋体" w:hAnsi="宋体" w:cs="宋体"/>
          <w:color w:val="000000"/>
          <w:sz w:val="21"/>
          <w:szCs w:val="22"/>
          <w:lang w:eastAsia="zh-CN"/>
        </w:rPr>
        <w:t>售</w:t>
      </w:r>
      <w:r>
        <w:rPr>
          <w:rFonts w:hAnsiTheme="minorHAnsi" w:cstheme="minorBidi"/>
          <w:color w:val="000000"/>
          <w:spacing w:val="33"/>
          <w:sz w:val="21"/>
          <w:szCs w:val="22"/>
          <w:lang w:eastAsia="zh-CN"/>
        </w:rPr>
        <w:t xml:space="preserve"> </w:t>
      </w:r>
      <w:r>
        <w:rPr>
          <w:rFonts w:ascii="宋体" w:hAnsi="宋体" w:cs="宋体"/>
          <w:color w:val="000000"/>
          <w:sz w:val="21"/>
          <w:szCs w:val="22"/>
          <w:lang w:eastAsia="zh-CN"/>
        </w:rPr>
        <w:t>额</w:t>
      </w:r>
      <w:r>
        <w:rPr>
          <w:rFonts w:hAnsiTheme="minorHAnsi" w:cstheme="minorBidi"/>
          <w:color w:val="000000"/>
          <w:spacing w:val="33"/>
          <w:sz w:val="21"/>
          <w:szCs w:val="22"/>
          <w:lang w:eastAsia="zh-CN"/>
        </w:rPr>
        <w:t xml:space="preserve"> </w:t>
      </w:r>
      <w:r>
        <w:rPr>
          <w:rFonts w:ascii="宋体" w:hAnsi="宋体" w:cs="宋体"/>
          <w:color w:val="000000"/>
          <w:sz w:val="21"/>
          <w:szCs w:val="22"/>
          <w:lang w:eastAsia="zh-CN"/>
        </w:rPr>
        <w:t>占</w:t>
      </w:r>
      <w:r>
        <w:rPr>
          <w:rFonts w:hAnsiTheme="minorHAnsi" w:cstheme="minorBidi"/>
          <w:color w:val="000000"/>
          <w:spacing w:val="33"/>
          <w:sz w:val="21"/>
          <w:szCs w:val="22"/>
          <w:lang w:eastAsia="zh-CN"/>
        </w:rPr>
        <w:t xml:space="preserve"> </w:t>
      </w:r>
      <w:r>
        <w:rPr>
          <w:rFonts w:ascii="宋体" w:hAnsi="宋体" w:cs="宋体"/>
          <w:color w:val="000000"/>
          <w:sz w:val="21"/>
          <w:szCs w:val="22"/>
          <w:lang w:eastAsia="zh-CN"/>
        </w:rPr>
        <w:t>社</w:t>
      </w:r>
      <w:r>
        <w:rPr>
          <w:rFonts w:hAnsiTheme="minorHAnsi" w:cstheme="minorBidi"/>
          <w:color w:val="000000"/>
          <w:spacing w:val="33"/>
          <w:sz w:val="21"/>
          <w:szCs w:val="22"/>
          <w:lang w:eastAsia="zh-CN"/>
        </w:rPr>
        <w:t xml:space="preserve"> </w:t>
      </w:r>
      <w:r>
        <w:rPr>
          <w:rFonts w:ascii="宋体" w:hAnsi="宋体" w:cs="宋体"/>
          <w:color w:val="000000"/>
          <w:sz w:val="21"/>
          <w:szCs w:val="22"/>
          <w:lang w:eastAsia="zh-CN"/>
        </w:rPr>
        <w:t>会</w:t>
      </w:r>
      <w:r>
        <w:rPr>
          <w:rFonts w:hAnsiTheme="minorHAnsi" w:cstheme="minorBidi"/>
          <w:color w:val="000000"/>
          <w:spacing w:val="35"/>
          <w:sz w:val="21"/>
          <w:szCs w:val="22"/>
          <w:lang w:eastAsia="zh-CN"/>
        </w:rPr>
        <w:t xml:space="preserve"> </w:t>
      </w:r>
      <w:r>
        <w:rPr>
          <w:rFonts w:ascii="宋体" w:hAnsi="宋体" w:cs="宋体"/>
          <w:color w:val="000000"/>
          <w:sz w:val="21"/>
          <w:szCs w:val="22"/>
          <w:lang w:eastAsia="zh-CN"/>
        </w:rPr>
        <w:t>消</w:t>
      </w:r>
      <w:r>
        <w:rPr>
          <w:rFonts w:hAnsiTheme="minorHAnsi" w:cstheme="minorBidi"/>
          <w:color w:val="000000"/>
          <w:spacing w:val="33"/>
          <w:sz w:val="21"/>
          <w:szCs w:val="22"/>
          <w:lang w:eastAsia="zh-CN"/>
        </w:rPr>
        <w:t xml:space="preserve"> </w:t>
      </w:r>
      <w:r>
        <w:rPr>
          <w:rFonts w:ascii="宋体" w:hAnsi="宋体" w:cs="宋体"/>
          <w:color w:val="000000"/>
          <w:sz w:val="21"/>
          <w:szCs w:val="22"/>
          <w:lang w:eastAsia="zh-CN"/>
        </w:rPr>
        <w:t>费</w:t>
      </w:r>
      <w:r>
        <w:rPr>
          <w:rFonts w:hAnsiTheme="minorHAnsi" w:cstheme="minorBidi"/>
          <w:color w:val="000000"/>
          <w:spacing w:val="33"/>
          <w:sz w:val="21"/>
          <w:szCs w:val="22"/>
          <w:lang w:eastAsia="zh-CN"/>
        </w:rPr>
        <w:t xml:space="preserve"> </w:t>
      </w:r>
      <w:r>
        <w:rPr>
          <w:rFonts w:ascii="宋体" w:hAnsi="宋体" w:cs="宋体"/>
          <w:color w:val="000000"/>
          <w:sz w:val="21"/>
          <w:szCs w:val="22"/>
          <w:lang w:eastAsia="zh-CN"/>
        </w:rPr>
        <w:t>品</w:t>
      </w:r>
      <w:r>
        <w:rPr>
          <w:rFonts w:hAnsiTheme="minorHAnsi" w:cstheme="minorBidi"/>
          <w:color w:val="000000"/>
          <w:spacing w:val="33"/>
          <w:sz w:val="21"/>
          <w:szCs w:val="22"/>
          <w:lang w:eastAsia="zh-CN"/>
        </w:rPr>
        <w:t xml:space="preserve"> </w:t>
      </w:r>
      <w:r>
        <w:rPr>
          <w:rFonts w:ascii="宋体" w:hAnsi="宋体" w:cs="宋体"/>
          <w:color w:val="000000"/>
          <w:sz w:val="21"/>
          <w:szCs w:val="22"/>
          <w:lang w:eastAsia="zh-CN"/>
        </w:rPr>
        <w:t>零</w:t>
      </w:r>
      <w:r>
        <w:rPr>
          <w:rFonts w:hAnsiTheme="minorHAnsi" w:cstheme="minorBidi"/>
          <w:color w:val="000000"/>
          <w:spacing w:val="33"/>
          <w:sz w:val="21"/>
          <w:szCs w:val="22"/>
          <w:lang w:eastAsia="zh-CN"/>
        </w:rPr>
        <w:t xml:space="preserve"> </w:t>
      </w:r>
      <w:r>
        <w:rPr>
          <w:rFonts w:ascii="宋体" w:hAnsi="宋体" w:cs="宋体"/>
          <w:color w:val="000000"/>
          <w:sz w:val="21"/>
          <w:szCs w:val="22"/>
          <w:lang w:eastAsia="zh-CN"/>
        </w:rPr>
        <w:t>售</w:t>
      </w:r>
      <w:r>
        <w:rPr>
          <w:rFonts w:hAnsiTheme="minorHAnsi" w:cstheme="minorBidi"/>
          <w:color w:val="000000"/>
          <w:spacing w:val="33"/>
          <w:sz w:val="21"/>
          <w:szCs w:val="22"/>
          <w:lang w:eastAsia="zh-CN"/>
        </w:rPr>
        <w:t xml:space="preserve"> </w:t>
      </w:r>
      <w:r>
        <w:rPr>
          <w:rFonts w:ascii="宋体" w:hAnsi="宋体" w:cs="宋体"/>
          <w:color w:val="000000"/>
          <w:sz w:val="21"/>
          <w:szCs w:val="22"/>
          <w:lang w:eastAsia="zh-CN"/>
        </w:rPr>
        <w:t>总</w:t>
      </w:r>
      <w:r>
        <w:rPr>
          <w:rFonts w:hAnsiTheme="minorHAnsi" w:cstheme="minorBidi"/>
          <w:color w:val="000000"/>
          <w:spacing w:val="33"/>
          <w:sz w:val="21"/>
          <w:szCs w:val="22"/>
          <w:lang w:eastAsia="zh-CN"/>
        </w:rPr>
        <w:t xml:space="preserve"> </w:t>
      </w:r>
      <w:r>
        <w:rPr>
          <w:rFonts w:ascii="宋体" w:hAnsi="宋体" w:cs="宋体"/>
          <w:color w:val="000000"/>
          <w:sz w:val="21"/>
          <w:szCs w:val="22"/>
          <w:lang w:eastAsia="zh-CN"/>
        </w:rPr>
        <w:t>额</w:t>
      </w:r>
      <w:r>
        <w:rPr>
          <w:rFonts w:hAnsiTheme="minorHAnsi" w:cstheme="minorBidi"/>
          <w:color w:val="000000"/>
          <w:spacing w:val="33"/>
          <w:sz w:val="21"/>
          <w:szCs w:val="22"/>
          <w:lang w:eastAsia="zh-CN"/>
        </w:rPr>
        <w:t xml:space="preserve"> </w:t>
      </w:r>
      <w:r>
        <w:rPr>
          <w:rFonts w:ascii="宋体" w:hAnsi="宋体" w:cs="宋体"/>
          <w:color w:val="000000"/>
          <w:sz w:val="21"/>
          <w:szCs w:val="22"/>
          <w:lang w:eastAsia="zh-CN"/>
        </w:rPr>
        <w:t>的</w:t>
      </w:r>
      <w:r>
        <w:rPr>
          <w:rFonts w:hAnsiTheme="minorHAnsi" w:cstheme="minorBidi"/>
          <w:color w:val="000000"/>
          <w:spacing w:val="33"/>
          <w:sz w:val="21"/>
          <w:szCs w:val="22"/>
          <w:lang w:eastAsia="zh-CN"/>
        </w:rPr>
        <w:t xml:space="preserve"> </w:t>
      </w:r>
      <w:r>
        <w:rPr>
          <w:rFonts w:ascii="宋体" w:hAnsi="宋体" w:cs="宋体"/>
          <w:color w:val="000000"/>
          <w:sz w:val="21"/>
          <w:szCs w:val="22"/>
          <w:lang w:eastAsia="zh-CN"/>
        </w:rPr>
        <w:t>比</w:t>
      </w:r>
      <w:r>
        <w:rPr>
          <w:rFonts w:hAnsiTheme="minorHAnsi" w:cstheme="minorBidi"/>
          <w:color w:val="000000"/>
          <w:spacing w:val="33"/>
          <w:sz w:val="21"/>
          <w:szCs w:val="22"/>
          <w:lang w:eastAsia="zh-CN"/>
        </w:rPr>
        <w:t xml:space="preserve"> </w:t>
      </w:r>
      <w:r>
        <w:rPr>
          <w:rFonts w:ascii="宋体" w:hAnsi="宋体" w:cs="宋体"/>
          <w:color w:val="000000"/>
          <w:sz w:val="21"/>
          <w:szCs w:val="22"/>
          <w:lang w:eastAsia="zh-CN"/>
        </w:rPr>
        <w:t>重</w:t>
      </w:r>
      <w:r>
        <w:rPr>
          <w:rFonts w:hAnsiTheme="minorHAnsi" w:cstheme="minorBidi"/>
          <w:color w:val="000000"/>
          <w:spacing w:val="33"/>
          <w:sz w:val="21"/>
          <w:szCs w:val="22"/>
          <w:lang w:eastAsia="zh-CN"/>
        </w:rPr>
        <w:t xml:space="preserve"> </w:t>
      </w:r>
      <w:r>
        <w:rPr>
          <w:rFonts w:ascii="宋体" w:hAnsi="宋体" w:cs="宋体"/>
          <w:color w:val="000000"/>
          <w:sz w:val="21"/>
          <w:szCs w:val="22"/>
          <w:lang w:eastAsia="zh-CN"/>
        </w:rPr>
        <w:t>为</w:t>
      </w:r>
    </w:p>
    <w:p w:rsidR="000D4A88" w:rsidRDefault="000C37BA">
      <w:pPr>
        <w:framePr w:w="524" w:wrap="auto" w:hAnchor="text" w:x="5654" w:y="59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2151" w:wrap="auto" w:hAnchor="text" w:x="2220" w:y="638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114.</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w:t>
      </w:r>
    </w:p>
    <w:p w:rsidR="000D4A88" w:rsidRDefault="000C37BA">
      <w:pPr>
        <w:framePr w:w="733" w:wrap="auto" w:hAnchor="text" w:x="2220" w:y="685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072" w:wrap="auto" w:hAnchor="text" w:x="2220" w:y="732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根据题干</w:t>
      </w:r>
      <w:r>
        <w:rPr>
          <w:rFonts w:ascii="宋体" w:hAnsi="宋体" w:cs="宋体"/>
          <w:color w:val="000000"/>
          <w:spacing w:val="-1"/>
          <w:sz w:val="21"/>
          <w:szCs w:val="22"/>
          <w:lang w:eastAsia="zh-CN"/>
        </w:rPr>
        <w:t>“2017</w:t>
      </w:r>
      <w:r>
        <w:rPr>
          <w:rFonts w:hAnsiTheme="minorHAnsi" w:cstheme="minorBidi"/>
          <w:color w:val="000000"/>
          <w:sz w:val="21"/>
          <w:szCs w:val="22"/>
          <w:lang w:eastAsia="zh-CN"/>
        </w:rPr>
        <w:t xml:space="preserve"> </w:t>
      </w:r>
      <w:r>
        <w:rPr>
          <w:rFonts w:ascii="宋体" w:hAnsi="宋体" w:cs="宋体"/>
          <w:color w:val="000000"/>
          <w:spacing w:val="-1"/>
          <w:sz w:val="21"/>
          <w:szCs w:val="22"/>
          <w:lang w:eastAsia="zh-CN"/>
        </w:rPr>
        <w:t>年</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所占比重</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，结合材料数据为</w:t>
      </w:r>
      <w:r>
        <w:rPr>
          <w:rFonts w:hAnsiTheme="minorHAnsi" w:cstheme="minorBidi"/>
          <w:color w:val="000000"/>
          <w:sz w:val="21"/>
          <w:szCs w:val="22"/>
          <w:lang w:eastAsia="zh-CN"/>
        </w:rPr>
        <w:t xml:space="preserve"> </w:t>
      </w:r>
      <w:r>
        <w:rPr>
          <w:rFonts w:ascii="宋体" w:hAnsiTheme="minorHAnsi" w:cstheme="minorBidi"/>
          <w:color w:val="000000"/>
          <w:spacing w:val="1"/>
          <w:sz w:val="21"/>
          <w:szCs w:val="22"/>
          <w:lang w:eastAsia="zh-CN"/>
        </w:rPr>
        <w:t>2018</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年，可判定本题为基期比重</w:t>
      </w:r>
    </w:p>
    <w:p w:rsidR="000D4A88" w:rsidRDefault="000C37BA">
      <w:pPr>
        <w:framePr w:w="8584" w:wrap="auto" w:hAnchor="text" w:x="1800" w:y="789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问题。定位表格材料可得：</w:t>
      </w:r>
      <w:r>
        <w:rPr>
          <w:rFonts w:ascii="宋体" w:hAnsi="宋体" w:cs="宋体"/>
          <w:color w:val="000000"/>
          <w:spacing w:val="-2"/>
          <w:sz w:val="21"/>
          <w:szCs w:val="22"/>
          <w:lang w:eastAsia="zh-CN"/>
        </w:rPr>
        <w:t>“2018</w:t>
      </w:r>
      <w:r>
        <w:rPr>
          <w:rFonts w:hAnsiTheme="minorHAnsi" w:cstheme="minorBidi"/>
          <w:color w:val="000000"/>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2"/>
          <w:sz w:val="21"/>
          <w:szCs w:val="22"/>
          <w:lang w:eastAsia="zh-CN"/>
        </w:rPr>
        <w:t xml:space="preserve"> </w:t>
      </w:r>
      <w:r>
        <w:rPr>
          <w:rFonts w:ascii="宋体" w:hAnsiTheme="minorHAnsi" w:cstheme="minorBidi"/>
          <w:color w:val="000000"/>
          <w:spacing w:val="1"/>
          <w:sz w:val="21"/>
          <w:szCs w:val="22"/>
          <w:lang w:eastAsia="zh-CN"/>
        </w:rPr>
        <w:t>12</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月，商品零售额为</w:t>
      </w:r>
      <w:r>
        <w:rPr>
          <w:rFonts w:hAnsiTheme="minorHAnsi" w:cstheme="minorBidi"/>
          <w:color w:val="000000"/>
          <w:sz w:val="21"/>
          <w:szCs w:val="22"/>
          <w:lang w:eastAsia="zh-CN"/>
        </w:rPr>
        <w:t xml:space="preserve"> </w:t>
      </w:r>
      <w:r>
        <w:rPr>
          <w:rFonts w:ascii="宋体" w:hAnsiTheme="minorHAnsi" w:cstheme="minorBidi"/>
          <w:color w:val="000000"/>
          <w:sz w:val="21"/>
          <w:szCs w:val="22"/>
          <w:lang w:eastAsia="zh-CN"/>
        </w:rPr>
        <w:t>31472</w:t>
      </w:r>
      <w:r>
        <w:rPr>
          <w:rFonts w:hAnsiTheme="minorHAnsi" w:cstheme="minorBidi"/>
          <w:color w:val="000000"/>
          <w:spacing w:val="1"/>
          <w:sz w:val="21"/>
          <w:szCs w:val="22"/>
          <w:lang w:eastAsia="zh-CN"/>
        </w:rPr>
        <w:t xml:space="preserve"> </w:t>
      </w:r>
      <w:r>
        <w:rPr>
          <w:rFonts w:ascii="宋体" w:hAnsi="宋体" w:cs="宋体"/>
          <w:color w:val="000000"/>
          <w:spacing w:val="-2"/>
          <w:sz w:val="21"/>
          <w:szCs w:val="22"/>
          <w:lang w:eastAsia="zh-CN"/>
        </w:rPr>
        <w:t>亿元，同比增长</w:t>
      </w:r>
    </w:p>
    <w:p w:rsidR="000D4A88" w:rsidRDefault="000C37BA">
      <w:pPr>
        <w:framePr w:w="733" w:wrap="auto" w:hAnchor="text" w:x="9701" w:y="789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1"/>
          <w:sz w:val="21"/>
          <w:szCs w:val="22"/>
          <w:lang w:eastAsia="zh-CN"/>
        </w:rPr>
        <w:t>；限</w:t>
      </w:r>
    </w:p>
    <w:p w:rsidR="000D4A88" w:rsidRDefault="000C37BA">
      <w:pPr>
        <w:framePr w:w="5595" w:wrap="auto" w:hAnchor="text" w:x="1800" w:y="852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额</w:t>
      </w:r>
      <w:r>
        <w:rPr>
          <w:rFonts w:hAnsiTheme="minorHAnsi" w:cstheme="minorBidi"/>
          <w:color w:val="000000"/>
          <w:spacing w:val="6"/>
          <w:sz w:val="21"/>
          <w:szCs w:val="22"/>
          <w:lang w:eastAsia="zh-CN"/>
        </w:rPr>
        <w:t xml:space="preserve"> </w:t>
      </w:r>
      <w:r>
        <w:rPr>
          <w:rFonts w:ascii="宋体" w:hAnsi="宋体" w:cs="宋体"/>
          <w:color w:val="000000"/>
          <w:sz w:val="21"/>
          <w:szCs w:val="22"/>
          <w:lang w:eastAsia="zh-CN"/>
        </w:rPr>
        <w:t>以</w:t>
      </w:r>
      <w:r>
        <w:rPr>
          <w:rFonts w:hAnsiTheme="minorHAnsi" w:cstheme="minorBidi"/>
          <w:color w:val="000000"/>
          <w:spacing w:val="4"/>
          <w:sz w:val="21"/>
          <w:szCs w:val="22"/>
          <w:lang w:eastAsia="zh-CN"/>
        </w:rPr>
        <w:t xml:space="preserve"> </w:t>
      </w:r>
      <w:r>
        <w:rPr>
          <w:rFonts w:ascii="宋体" w:hAnsi="宋体" w:cs="宋体"/>
          <w:color w:val="000000"/>
          <w:sz w:val="21"/>
          <w:szCs w:val="22"/>
          <w:lang w:eastAsia="zh-CN"/>
        </w:rPr>
        <w:t>上</w:t>
      </w:r>
      <w:r>
        <w:rPr>
          <w:rFonts w:hAnsiTheme="minorHAnsi" w:cstheme="minorBidi"/>
          <w:color w:val="000000"/>
          <w:spacing w:val="6"/>
          <w:sz w:val="21"/>
          <w:szCs w:val="22"/>
          <w:lang w:eastAsia="zh-CN"/>
        </w:rPr>
        <w:t xml:space="preserve"> </w:t>
      </w:r>
      <w:r>
        <w:rPr>
          <w:rFonts w:ascii="宋体" w:hAnsi="宋体" w:cs="宋体"/>
          <w:color w:val="000000"/>
          <w:sz w:val="21"/>
          <w:szCs w:val="22"/>
          <w:lang w:eastAsia="zh-CN"/>
        </w:rPr>
        <w:t>单</w:t>
      </w:r>
      <w:r>
        <w:rPr>
          <w:rFonts w:hAnsiTheme="minorHAnsi" w:cstheme="minorBidi"/>
          <w:color w:val="000000"/>
          <w:spacing w:val="6"/>
          <w:sz w:val="21"/>
          <w:szCs w:val="22"/>
          <w:lang w:eastAsia="zh-CN"/>
        </w:rPr>
        <w:t xml:space="preserve"> </w:t>
      </w:r>
      <w:r>
        <w:rPr>
          <w:rFonts w:ascii="宋体" w:hAnsi="宋体" w:cs="宋体"/>
          <w:color w:val="000000"/>
          <w:sz w:val="21"/>
          <w:szCs w:val="22"/>
          <w:lang w:eastAsia="zh-CN"/>
        </w:rPr>
        <w:t>位</w:t>
      </w:r>
      <w:r>
        <w:rPr>
          <w:rFonts w:hAnsiTheme="minorHAnsi" w:cstheme="minorBidi"/>
          <w:color w:val="000000"/>
          <w:spacing w:val="4"/>
          <w:sz w:val="21"/>
          <w:szCs w:val="22"/>
          <w:lang w:eastAsia="zh-CN"/>
        </w:rPr>
        <w:t xml:space="preserve"> </w:t>
      </w:r>
      <w:r>
        <w:rPr>
          <w:rFonts w:ascii="宋体" w:hAnsi="宋体" w:cs="宋体"/>
          <w:color w:val="000000"/>
          <w:sz w:val="21"/>
          <w:szCs w:val="22"/>
          <w:lang w:eastAsia="zh-CN"/>
        </w:rPr>
        <w:t>商</w:t>
      </w:r>
      <w:r>
        <w:rPr>
          <w:rFonts w:hAnsiTheme="minorHAnsi" w:cstheme="minorBidi"/>
          <w:color w:val="000000"/>
          <w:spacing w:val="6"/>
          <w:sz w:val="21"/>
          <w:szCs w:val="22"/>
          <w:lang w:eastAsia="zh-CN"/>
        </w:rPr>
        <w:t xml:space="preserve"> </w:t>
      </w:r>
      <w:r>
        <w:rPr>
          <w:rFonts w:ascii="宋体" w:hAnsi="宋体" w:cs="宋体"/>
          <w:color w:val="000000"/>
          <w:sz w:val="21"/>
          <w:szCs w:val="22"/>
          <w:lang w:eastAsia="zh-CN"/>
        </w:rPr>
        <w:t>品</w:t>
      </w:r>
      <w:r>
        <w:rPr>
          <w:rFonts w:hAnsiTheme="minorHAnsi" w:cstheme="minorBidi"/>
          <w:color w:val="000000"/>
          <w:spacing w:val="6"/>
          <w:sz w:val="21"/>
          <w:szCs w:val="22"/>
          <w:lang w:eastAsia="zh-CN"/>
        </w:rPr>
        <w:t xml:space="preserve"> </w:t>
      </w:r>
      <w:r>
        <w:rPr>
          <w:rFonts w:ascii="宋体" w:hAnsi="宋体" w:cs="宋体"/>
          <w:color w:val="000000"/>
          <w:sz w:val="21"/>
          <w:szCs w:val="22"/>
          <w:lang w:eastAsia="zh-CN"/>
        </w:rPr>
        <w:t>零</w:t>
      </w:r>
      <w:r>
        <w:rPr>
          <w:rFonts w:hAnsiTheme="minorHAnsi" w:cstheme="minorBidi"/>
          <w:color w:val="000000"/>
          <w:spacing w:val="4"/>
          <w:sz w:val="21"/>
          <w:szCs w:val="22"/>
          <w:lang w:eastAsia="zh-CN"/>
        </w:rPr>
        <w:t xml:space="preserve"> </w:t>
      </w:r>
      <w:r>
        <w:rPr>
          <w:rFonts w:ascii="宋体" w:hAnsi="宋体" w:cs="宋体"/>
          <w:color w:val="000000"/>
          <w:sz w:val="21"/>
          <w:szCs w:val="22"/>
          <w:lang w:eastAsia="zh-CN"/>
        </w:rPr>
        <w:t>售</w:t>
      </w:r>
      <w:r>
        <w:rPr>
          <w:rFonts w:hAnsiTheme="minorHAnsi" w:cstheme="minorBidi"/>
          <w:color w:val="000000"/>
          <w:spacing w:val="6"/>
          <w:sz w:val="21"/>
          <w:szCs w:val="22"/>
          <w:lang w:eastAsia="zh-CN"/>
        </w:rPr>
        <w:t xml:space="preserve"> </w:t>
      </w:r>
      <w:r>
        <w:rPr>
          <w:rFonts w:ascii="宋体" w:hAnsi="宋体" w:cs="宋体"/>
          <w:color w:val="000000"/>
          <w:sz w:val="21"/>
          <w:szCs w:val="22"/>
          <w:lang w:eastAsia="zh-CN"/>
        </w:rPr>
        <w:t>额</w:t>
      </w:r>
      <w:r>
        <w:rPr>
          <w:rFonts w:hAnsiTheme="minorHAnsi" w:cstheme="minorBidi"/>
          <w:color w:val="000000"/>
          <w:spacing w:val="6"/>
          <w:sz w:val="21"/>
          <w:szCs w:val="22"/>
          <w:lang w:eastAsia="zh-CN"/>
        </w:rPr>
        <w:t xml:space="preserve"> </w:t>
      </w:r>
      <w:r>
        <w:rPr>
          <w:rFonts w:ascii="宋体" w:hAnsi="宋体" w:cs="宋体"/>
          <w:color w:val="000000"/>
          <w:sz w:val="21"/>
          <w:szCs w:val="22"/>
          <w:lang w:eastAsia="zh-CN"/>
        </w:rPr>
        <w:t>为</w:t>
      </w:r>
      <w:r>
        <w:rPr>
          <w:rFonts w:hAnsiTheme="minorHAnsi" w:cstheme="minorBidi"/>
          <w:color w:val="000000"/>
          <w:spacing w:val="57"/>
          <w:sz w:val="21"/>
          <w:szCs w:val="22"/>
          <w:lang w:eastAsia="zh-CN"/>
        </w:rPr>
        <w:t xml:space="preserve"> </w:t>
      </w:r>
      <w:r>
        <w:rPr>
          <w:rFonts w:ascii="宋体" w:hAnsiTheme="minorHAnsi" w:cstheme="minorBidi"/>
          <w:color w:val="000000"/>
          <w:sz w:val="21"/>
          <w:szCs w:val="22"/>
          <w:lang w:eastAsia="zh-CN"/>
        </w:rPr>
        <w:t>14175</w:t>
      </w:r>
      <w:r>
        <w:rPr>
          <w:rFonts w:hAnsiTheme="minorHAnsi" w:cstheme="minorBidi"/>
          <w:color w:val="000000"/>
          <w:spacing w:val="6"/>
          <w:sz w:val="21"/>
          <w:szCs w:val="22"/>
          <w:lang w:eastAsia="zh-CN"/>
        </w:rPr>
        <w:t xml:space="preserve"> </w:t>
      </w:r>
      <w:r>
        <w:rPr>
          <w:rFonts w:ascii="宋体" w:hAnsi="宋体" w:cs="宋体"/>
          <w:color w:val="000000"/>
          <w:sz w:val="21"/>
          <w:szCs w:val="22"/>
          <w:lang w:eastAsia="zh-CN"/>
        </w:rPr>
        <w:t>，</w:t>
      </w:r>
      <w:r>
        <w:rPr>
          <w:rFonts w:hAnsiTheme="minorHAnsi" w:cstheme="minorBidi"/>
          <w:color w:val="000000"/>
          <w:spacing w:val="6"/>
          <w:sz w:val="21"/>
          <w:szCs w:val="22"/>
          <w:lang w:eastAsia="zh-CN"/>
        </w:rPr>
        <w:t xml:space="preserve"> </w:t>
      </w:r>
      <w:r>
        <w:rPr>
          <w:rFonts w:ascii="宋体" w:hAnsi="宋体" w:cs="宋体"/>
          <w:color w:val="000000"/>
          <w:sz w:val="21"/>
          <w:szCs w:val="22"/>
          <w:lang w:eastAsia="zh-CN"/>
        </w:rPr>
        <w:t>同</w:t>
      </w:r>
      <w:r>
        <w:rPr>
          <w:rFonts w:hAnsiTheme="minorHAnsi" w:cstheme="minorBidi"/>
          <w:color w:val="000000"/>
          <w:spacing w:val="4"/>
          <w:sz w:val="21"/>
          <w:szCs w:val="22"/>
          <w:lang w:eastAsia="zh-CN"/>
        </w:rPr>
        <w:t xml:space="preserve"> </w:t>
      </w:r>
      <w:r>
        <w:rPr>
          <w:rFonts w:ascii="宋体" w:hAnsi="宋体" w:cs="宋体"/>
          <w:color w:val="000000"/>
          <w:sz w:val="21"/>
          <w:szCs w:val="22"/>
          <w:lang w:eastAsia="zh-CN"/>
        </w:rPr>
        <w:t>比</w:t>
      </w:r>
      <w:r>
        <w:rPr>
          <w:rFonts w:hAnsiTheme="minorHAnsi" w:cstheme="minorBidi"/>
          <w:color w:val="000000"/>
          <w:spacing w:val="6"/>
          <w:sz w:val="21"/>
          <w:szCs w:val="22"/>
          <w:lang w:eastAsia="zh-CN"/>
        </w:rPr>
        <w:t xml:space="preserve"> </w:t>
      </w:r>
      <w:r>
        <w:rPr>
          <w:rFonts w:ascii="宋体" w:hAnsi="宋体" w:cs="宋体"/>
          <w:color w:val="000000"/>
          <w:sz w:val="21"/>
          <w:szCs w:val="22"/>
          <w:lang w:eastAsia="zh-CN"/>
        </w:rPr>
        <w:t>增</w:t>
      </w:r>
      <w:r>
        <w:rPr>
          <w:rFonts w:hAnsiTheme="minorHAnsi" w:cstheme="minorBidi"/>
          <w:color w:val="000000"/>
          <w:spacing w:val="6"/>
          <w:sz w:val="21"/>
          <w:szCs w:val="22"/>
          <w:lang w:eastAsia="zh-CN"/>
        </w:rPr>
        <w:t xml:space="preserve"> </w:t>
      </w:r>
      <w:r>
        <w:rPr>
          <w:rFonts w:ascii="宋体" w:hAnsi="宋体" w:cs="宋体"/>
          <w:color w:val="000000"/>
          <w:sz w:val="21"/>
          <w:szCs w:val="22"/>
          <w:lang w:eastAsia="zh-CN"/>
        </w:rPr>
        <w:t>长</w:t>
      </w:r>
    </w:p>
    <w:p w:rsidR="000D4A88" w:rsidRDefault="000C37BA">
      <w:pPr>
        <w:framePr w:w="3320" w:wrap="auto" w:hAnchor="text" w:x="7217" w:y="8523"/>
        <w:widowControl w:val="0"/>
        <w:autoSpaceDE w:val="0"/>
        <w:autoSpaceDN w:val="0"/>
        <w:spacing w:line="209" w:lineRule="exact"/>
        <w:rPr>
          <w:rFonts w:hAnsiTheme="minorHAnsi" w:cstheme="minorBidi"/>
          <w:color w:val="000000"/>
          <w:sz w:val="21"/>
          <w:szCs w:val="22"/>
        </w:rPr>
      </w:pPr>
      <w:r>
        <w:rPr>
          <w:rFonts w:ascii="宋体" w:hAnsi="宋体" w:cs="宋体"/>
          <w:color w:val="000000"/>
          <w:sz w:val="21"/>
          <w:szCs w:val="22"/>
        </w:rPr>
        <w:t>”</w:t>
      </w:r>
      <w:r>
        <w:rPr>
          <w:rFonts w:hAnsiTheme="minorHAnsi" w:cstheme="minorBidi"/>
          <w:color w:val="000000"/>
          <w:spacing w:val="4"/>
          <w:sz w:val="21"/>
          <w:szCs w:val="22"/>
        </w:rPr>
        <w:t xml:space="preserve"> </w:t>
      </w:r>
      <w:r>
        <w:rPr>
          <w:rFonts w:ascii="宋体" w:hAnsi="宋体" w:cs="宋体"/>
          <w:color w:val="000000"/>
          <w:sz w:val="21"/>
          <w:szCs w:val="22"/>
        </w:rPr>
        <w:t>，</w:t>
      </w:r>
      <w:r>
        <w:rPr>
          <w:rFonts w:hAnsiTheme="minorHAnsi" w:cstheme="minorBidi"/>
          <w:color w:val="000000"/>
          <w:spacing w:val="6"/>
          <w:sz w:val="21"/>
          <w:szCs w:val="22"/>
        </w:rPr>
        <w:t xml:space="preserve"> </w:t>
      </w:r>
      <w:r>
        <w:rPr>
          <w:rFonts w:ascii="宋体" w:hAnsi="宋体" w:cs="宋体"/>
          <w:color w:val="000000"/>
          <w:sz w:val="21"/>
          <w:szCs w:val="22"/>
        </w:rPr>
        <w:t>代</w:t>
      </w:r>
      <w:r>
        <w:rPr>
          <w:rFonts w:hAnsiTheme="minorHAnsi" w:cstheme="minorBidi"/>
          <w:color w:val="000000"/>
          <w:spacing w:val="4"/>
          <w:sz w:val="21"/>
          <w:szCs w:val="22"/>
        </w:rPr>
        <w:t xml:space="preserve"> </w:t>
      </w:r>
      <w:r>
        <w:rPr>
          <w:rFonts w:ascii="宋体" w:hAnsi="宋体" w:cs="宋体"/>
          <w:color w:val="000000"/>
          <w:sz w:val="21"/>
          <w:szCs w:val="22"/>
        </w:rPr>
        <w:t>入</w:t>
      </w:r>
      <w:r>
        <w:rPr>
          <w:rFonts w:hAnsiTheme="minorHAnsi" w:cstheme="minorBidi"/>
          <w:color w:val="000000"/>
          <w:spacing w:val="6"/>
          <w:sz w:val="21"/>
          <w:szCs w:val="22"/>
        </w:rPr>
        <w:t xml:space="preserve"> </w:t>
      </w:r>
      <w:r>
        <w:rPr>
          <w:rFonts w:ascii="宋体" w:hAnsi="宋体" w:cs="宋体"/>
          <w:color w:val="000000"/>
          <w:sz w:val="21"/>
          <w:szCs w:val="22"/>
        </w:rPr>
        <w:t>基</w:t>
      </w:r>
      <w:r>
        <w:rPr>
          <w:rFonts w:hAnsiTheme="minorHAnsi" w:cstheme="minorBidi"/>
          <w:color w:val="000000"/>
          <w:spacing w:val="6"/>
          <w:sz w:val="21"/>
          <w:szCs w:val="22"/>
        </w:rPr>
        <w:t xml:space="preserve"> </w:t>
      </w:r>
      <w:r>
        <w:rPr>
          <w:rFonts w:ascii="宋体" w:hAnsi="宋体" w:cs="宋体"/>
          <w:color w:val="000000"/>
          <w:sz w:val="21"/>
          <w:szCs w:val="22"/>
        </w:rPr>
        <w:t>期</w:t>
      </w:r>
      <w:r>
        <w:rPr>
          <w:rFonts w:hAnsiTheme="minorHAnsi" w:cstheme="minorBidi"/>
          <w:color w:val="000000"/>
          <w:spacing w:val="4"/>
          <w:sz w:val="21"/>
          <w:szCs w:val="22"/>
        </w:rPr>
        <w:t xml:space="preserve"> </w:t>
      </w:r>
      <w:r>
        <w:rPr>
          <w:rFonts w:ascii="宋体" w:hAnsi="宋体" w:cs="宋体"/>
          <w:color w:val="000000"/>
          <w:sz w:val="21"/>
          <w:szCs w:val="22"/>
        </w:rPr>
        <w:t>比</w:t>
      </w:r>
      <w:r>
        <w:rPr>
          <w:rFonts w:hAnsiTheme="minorHAnsi" w:cstheme="minorBidi"/>
          <w:color w:val="000000"/>
          <w:spacing w:val="6"/>
          <w:sz w:val="21"/>
          <w:szCs w:val="22"/>
        </w:rPr>
        <w:t xml:space="preserve"> </w:t>
      </w:r>
      <w:r>
        <w:rPr>
          <w:rFonts w:ascii="宋体" w:hAnsi="宋体" w:cs="宋体"/>
          <w:color w:val="000000"/>
          <w:sz w:val="21"/>
          <w:szCs w:val="22"/>
        </w:rPr>
        <w:t>重</w:t>
      </w:r>
      <w:r>
        <w:rPr>
          <w:rFonts w:hAnsiTheme="minorHAnsi" w:cstheme="minorBidi"/>
          <w:color w:val="000000"/>
          <w:spacing w:val="6"/>
          <w:sz w:val="21"/>
          <w:szCs w:val="22"/>
        </w:rPr>
        <w:t xml:space="preserve"> </w:t>
      </w:r>
      <w:r>
        <w:rPr>
          <w:rFonts w:ascii="宋体" w:hAnsi="宋体" w:cs="宋体"/>
          <w:color w:val="000000"/>
          <w:sz w:val="21"/>
          <w:szCs w:val="22"/>
        </w:rPr>
        <w:t>公</w:t>
      </w:r>
      <w:r>
        <w:rPr>
          <w:rFonts w:hAnsiTheme="minorHAnsi" w:cstheme="minorBidi"/>
          <w:color w:val="000000"/>
          <w:spacing w:val="4"/>
          <w:sz w:val="21"/>
          <w:szCs w:val="22"/>
        </w:rPr>
        <w:t xml:space="preserve"> </w:t>
      </w:r>
      <w:r>
        <w:rPr>
          <w:rFonts w:ascii="宋体" w:hAnsi="宋体" w:cs="宋体"/>
          <w:color w:val="000000"/>
          <w:sz w:val="21"/>
          <w:szCs w:val="22"/>
        </w:rPr>
        <w:t>式</w:t>
      </w:r>
      <w:r>
        <w:rPr>
          <w:rFonts w:hAnsiTheme="minorHAnsi" w:cstheme="minorBidi"/>
          <w:color w:val="000000"/>
          <w:spacing w:val="6"/>
          <w:sz w:val="21"/>
          <w:szCs w:val="22"/>
        </w:rPr>
        <w:t xml:space="preserve"> </w:t>
      </w:r>
      <w:r>
        <w:rPr>
          <w:rFonts w:ascii="宋体" w:hAnsi="宋体" w:cs="宋体"/>
          <w:color w:val="000000"/>
          <w:sz w:val="21"/>
          <w:szCs w:val="22"/>
        </w:rPr>
        <w:t>：</w:t>
      </w:r>
    </w:p>
    <w:p w:rsidR="000D4A88" w:rsidRDefault="000C37BA">
      <w:pPr>
        <w:framePr w:w="3320" w:wrap="auto" w:hAnchor="text" w:x="7217" w:y="8523"/>
        <w:widowControl w:val="0"/>
        <w:autoSpaceDE w:val="0"/>
        <w:autoSpaceDN w:val="0"/>
        <w:spacing w:before="504" w:line="209" w:lineRule="exact"/>
        <w:ind w:left="883"/>
        <w:rPr>
          <w:rFonts w:hAnsiTheme="minorHAnsi" w:cstheme="minorBidi"/>
          <w:color w:val="000000"/>
          <w:sz w:val="21"/>
          <w:szCs w:val="22"/>
          <w:lang w:eastAsia="zh-CN"/>
        </w:rPr>
      </w:pPr>
      <w:r>
        <w:rPr>
          <w:rFonts w:ascii="宋体" w:hAnsi="宋体" w:cs="宋体"/>
          <w:color w:val="000000"/>
          <w:spacing w:val="-1"/>
          <w:sz w:val="21"/>
          <w:szCs w:val="22"/>
          <w:lang w:eastAsia="zh-CN"/>
        </w:rPr>
        <w:t>，与</w:t>
      </w:r>
      <w:r>
        <w:rPr>
          <w:rFonts w:hAnsiTheme="minorHAnsi" w:cstheme="minorBidi"/>
          <w:color w:val="000000"/>
          <w:spacing w:val="3"/>
          <w:sz w:val="21"/>
          <w:szCs w:val="22"/>
          <w:lang w:eastAsia="zh-CN"/>
        </w:rPr>
        <w:t xml:space="preserve"> </w:t>
      </w:r>
      <w:r>
        <w:rPr>
          <w:rFonts w:ascii="宋体" w:hAnsiTheme="minorHAnsi" w:cstheme="minorBidi"/>
          <w:color w:val="000000"/>
          <w:sz w:val="21"/>
          <w:szCs w:val="22"/>
          <w:lang w:eastAsia="zh-CN"/>
        </w:rPr>
        <w:t>B</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项最接近。</w:t>
      </w:r>
    </w:p>
    <w:p w:rsidR="000D4A88" w:rsidRDefault="000C37BA">
      <w:pPr>
        <w:framePr w:w="2151" w:wrap="auto" w:hAnchor="text" w:x="2220" w:y="966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115.</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D</w:t>
      </w:r>
      <w:r>
        <w:rPr>
          <w:rFonts w:ascii="宋体" w:hAnsi="宋体" w:cs="宋体"/>
          <w:color w:val="000000"/>
          <w:spacing w:val="1"/>
          <w:sz w:val="21"/>
          <w:szCs w:val="22"/>
          <w:lang w:eastAsia="zh-CN"/>
        </w:rPr>
        <w:t>，</w:t>
      </w:r>
    </w:p>
    <w:p w:rsidR="000D4A88" w:rsidRDefault="000C37BA">
      <w:pPr>
        <w:framePr w:w="2151" w:wrap="auto" w:hAnchor="text" w:x="2220" w:y="966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552" w:wrap="auto" w:hAnchor="text" w:x="1800" w:y="10599"/>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项：定位表格材料可得：</w:t>
      </w:r>
      <w:r>
        <w:rPr>
          <w:rFonts w:ascii="宋体" w:hAnsi="宋体" w:cs="宋体"/>
          <w:color w:val="000000"/>
          <w:spacing w:val="1"/>
          <w:sz w:val="21"/>
          <w:szCs w:val="22"/>
          <w:lang w:eastAsia="zh-CN"/>
        </w:rPr>
        <w:t>“2018</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1-12</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月餐饮收入为</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42716</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亿元，限额以上单位餐</w:t>
      </w:r>
    </w:p>
    <w:p w:rsidR="000D4A88" w:rsidRDefault="000C37BA">
      <w:pPr>
        <w:framePr w:w="9552" w:wrap="auto" w:hAnchor="text" w:x="1800" w:y="1059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24"/>
          <w:sz w:val="21"/>
          <w:szCs w:val="22"/>
          <w:lang w:eastAsia="zh-CN"/>
        </w:rPr>
        <w:t>饮收入为</w:t>
      </w:r>
      <w:r>
        <w:rPr>
          <w:rFonts w:hAnsiTheme="minorHAnsi" w:cstheme="minorBidi"/>
          <w:color w:val="000000"/>
          <w:sz w:val="21"/>
          <w:szCs w:val="22"/>
          <w:lang w:eastAsia="zh-CN"/>
        </w:rPr>
        <w:t xml:space="preserve"> </w:t>
      </w:r>
      <w:r>
        <w:rPr>
          <w:rFonts w:ascii="宋体" w:hAnsiTheme="minorHAnsi" w:cstheme="minorBidi"/>
          <w:color w:val="000000"/>
          <w:spacing w:val="1"/>
          <w:sz w:val="21"/>
          <w:szCs w:val="22"/>
          <w:lang w:eastAsia="zh-CN"/>
        </w:rPr>
        <w:t>9236</w:t>
      </w:r>
      <w:r>
        <w:rPr>
          <w:rFonts w:hAnsiTheme="minorHAnsi" w:cstheme="minorBidi"/>
          <w:color w:val="000000"/>
          <w:spacing w:val="20"/>
          <w:sz w:val="21"/>
          <w:szCs w:val="22"/>
          <w:lang w:eastAsia="zh-CN"/>
        </w:rPr>
        <w:t xml:space="preserve"> </w:t>
      </w:r>
      <w:r>
        <w:rPr>
          <w:rFonts w:ascii="宋体" w:hAnsi="宋体" w:cs="宋体"/>
          <w:color w:val="000000"/>
          <w:spacing w:val="24"/>
          <w:sz w:val="21"/>
          <w:szCs w:val="22"/>
          <w:lang w:eastAsia="zh-CN"/>
        </w:rPr>
        <w:t>亿元</w:t>
      </w:r>
      <w:r>
        <w:rPr>
          <w:rFonts w:ascii="宋体" w:hAnsi="宋体" w:cs="宋体"/>
          <w:color w:val="000000"/>
          <w:spacing w:val="24"/>
          <w:sz w:val="21"/>
          <w:szCs w:val="22"/>
          <w:lang w:eastAsia="zh-CN"/>
        </w:rPr>
        <w:t>”</w:t>
      </w:r>
      <w:r>
        <w:rPr>
          <w:rFonts w:ascii="宋体" w:hAnsi="宋体" w:cs="宋体"/>
          <w:color w:val="000000"/>
          <w:spacing w:val="24"/>
          <w:sz w:val="21"/>
          <w:szCs w:val="22"/>
          <w:lang w:eastAsia="zh-CN"/>
        </w:rPr>
        <w:t>，</w:t>
      </w:r>
      <w:r>
        <w:rPr>
          <w:rFonts w:hAnsiTheme="minorHAnsi" w:cstheme="minorBidi"/>
          <w:color w:val="000000"/>
          <w:spacing w:val="179"/>
          <w:sz w:val="21"/>
          <w:szCs w:val="22"/>
          <w:lang w:eastAsia="zh-CN"/>
        </w:rPr>
        <w:t xml:space="preserve"> </w:t>
      </w:r>
      <w:r>
        <w:rPr>
          <w:rFonts w:ascii="宋体" w:hAnsi="宋体" w:cs="宋体"/>
          <w:color w:val="000000"/>
          <w:sz w:val="21"/>
          <w:szCs w:val="22"/>
          <w:lang w:eastAsia="zh-CN"/>
        </w:rPr>
        <w:t>故</w:t>
      </w:r>
      <w:r>
        <w:rPr>
          <w:rFonts w:hAnsiTheme="minorHAnsi" w:cstheme="minorBidi"/>
          <w:color w:val="000000"/>
          <w:spacing w:val="23"/>
          <w:sz w:val="21"/>
          <w:szCs w:val="22"/>
          <w:lang w:eastAsia="zh-CN"/>
        </w:rPr>
        <w:t xml:space="preserve"> </w:t>
      </w:r>
      <w:r>
        <w:rPr>
          <w:rFonts w:ascii="宋体" w:hAnsiTheme="minorHAnsi" w:cstheme="minorBidi"/>
          <w:color w:val="000000"/>
          <w:spacing w:val="1"/>
          <w:sz w:val="21"/>
          <w:szCs w:val="22"/>
          <w:lang w:eastAsia="zh-CN"/>
        </w:rPr>
        <w:t>2018</w:t>
      </w:r>
      <w:r>
        <w:rPr>
          <w:rFonts w:hAnsiTheme="minorHAnsi" w:cstheme="minorBidi"/>
          <w:color w:val="000000"/>
          <w:spacing w:val="22"/>
          <w:sz w:val="21"/>
          <w:szCs w:val="22"/>
          <w:lang w:eastAsia="zh-CN"/>
        </w:rPr>
        <w:t xml:space="preserve"> </w:t>
      </w:r>
      <w:r>
        <w:rPr>
          <w:rFonts w:ascii="宋体" w:hAnsi="宋体" w:cs="宋体"/>
          <w:color w:val="000000"/>
          <w:spacing w:val="23"/>
          <w:sz w:val="21"/>
          <w:szCs w:val="22"/>
          <w:lang w:eastAsia="zh-CN"/>
        </w:rPr>
        <w:t>年餐饮收入中，限额以上单位餐饮收入所占比例</w:t>
      </w:r>
    </w:p>
    <w:p w:rsidR="000D4A88" w:rsidRDefault="000C37BA">
      <w:pPr>
        <w:framePr w:w="1153" w:wrap="auto" w:hAnchor="text" w:x="3869" w:y="1171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，正确；</w:t>
      </w:r>
    </w:p>
    <w:p w:rsidR="000D4A88" w:rsidRDefault="000C37BA">
      <w:pPr>
        <w:framePr w:w="9067" w:wrap="auto" w:hAnchor="text" w:x="2220" w:y="12159"/>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5"/>
          <w:sz w:val="21"/>
          <w:szCs w:val="22"/>
          <w:lang w:eastAsia="zh-CN"/>
        </w:rPr>
        <w:t>项：定位文字材料第二段可知，</w:t>
      </w:r>
      <w:r>
        <w:rPr>
          <w:rFonts w:ascii="宋体" w:hAnsi="宋体" w:cs="宋体"/>
          <w:color w:val="000000"/>
          <w:spacing w:val="-5"/>
          <w:sz w:val="21"/>
          <w:szCs w:val="22"/>
          <w:lang w:eastAsia="zh-CN"/>
        </w:rPr>
        <w:t>2018</w:t>
      </w:r>
      <w:r>
        <w:rPr>
          <w:rFonts w:hAnsiTheme="minorHAnsi" w:cstheme="minorBidi"/>
          <w:color w:val="000000"/>
          <w:spacing w:val="4"/>
          <w:sz w:val="21"/>
          <w:szCs w:val="22"/>
          <w:lang w:eastAsia="zh-CN"/>
        </w:rPr>
        <w:t xml:space="preserve"> </w:t>
      </w:r>
      <w:r>
        <w:rPr>
          <w:rFonts w:ascii="宋体" w:hAnsi="宋体" w:cs="宋体"/>
          <w:color w:val="000000"/>
          <w:sz w:val="21"/>
          <w:szCs w:val="22"/>
          <w:lang w:eastAsia="zh-CN"/>
        </w:rPr>
        <w:t>年限额以上零售业单位中的百货店和专业店的零</w:t>
      </w:r>
    </w:p>
    <w:p w:rsidR="000D4A88" w:rsidRDefault="000C37BA">
      <w:pPr>
        <w:framePr w:w="2413" w:wrap="auto" w:hAnchor="text" w:x="1800" w:y="1273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售额的增长幅度分别为</w:t>
      </w:r>
    </w:p>
    <w:p w:rsidR="000D4A88" w:rsidRDefault="000C37BA">
      <w:pPr>
        <w:framePr w:w="524" w:wrap="auto" w:hAnchor="text" w:x="4334" w:y="1273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和</w:t>
      </w:r>
    </w:p>
    <w:p w:rsidR="000D4A88" w:rsidRDefault="000C37BA">
      <w:pPr>
        <w:framePr w:w="5310" w:wrap="auto" w:hAnchor="text" w:x="4980" w:y="1273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，故专业店的零售额增长幅度高于百货店，正确；</w:t>
      </w:r>
    </w:p>
    <w:p w:rsidR="000D4A88" w:rsidRDefault="000C37BA">
      <w:pPr>
        <w:framePr w:w="9069" w:wrap="auto" w:hAnchor="text" w:x="2220" w:y="13251"/>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C</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项：定位表格材料可知，</w:t>
      </w:r>
      <w:r>
        <w:rPr>
          <w:rFonts w:ascii="宋体" w:hAnsi="宋体" w:cs="宋体"/>
          <w:color w:val="000000"/>
          <w:sz w:val="21"/>
          <w:szCs w:val="22"/>
          <w:lang w:eastAsia="zh-CN"/>
        </w:rPr>
        <w:t>2018</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12</w:t>
      </w:r>
      <w:r>
        <w:rPr>
          <w:rFonts w:hAnsiTheme="minorHAnsi" w:cstheme="minorBidi"/>
          <w:color w:val="000000"/>
          <w:sz w:val="21"/>
          <w:szCs w:val="22"/>
          <w:lang w:eastAsia="zh-CN"/>
        </w:rPr>
        <w:t xml:space="preserve"> </w:t>
      </w:r>
      <w:r>
        <w:rPr>
          <w:rFonts w:ascii="宋体" w:hAnsi="宋体" w:cs="宋体"/>
          <w:color w:val="000000"/>
          <w:sz w:val="21"/>
          <w:szCs w:val="22"/>
          <w:lang w:eastAsia="zh-CN"/>
        </w:rPr>
        <w:t>月份限额以上单位商品零售中的文化办公用品类</w:t>
      </w:r>
    </w:p>
    <w:p w:rsidR="000D4A88" w:rsidRDefault="000C37BA">
      <w:pPr>
        <w:framePr w:w="1784" w:wrap="auto" w:hAnchor="text" w:x="1800" w:y="1382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零售额同比增长</w:t>
      </w:r>
    </w:p>
    <w:p w:rsidR="000D4A88" w:rsidRDefault="000C37BA">
      <w:pPr>
        <w:framePr w:w="4827" w:wrap="auto" w:hAnchor="text" w:x="3869" w:y="1382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，故文化办公用品类零售额同比减少，正确；</w:t>
      </w:r>
    </w:p>
    <w:p w:rsidR="000D4A88" w:rsidRDefault="000C37BA">
      <w:pPr>
        <w:framePr w:w="9069" w:wrap="auto" w:hAnchor="text" w:x="2220" w:y="14343"/>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6"/>
          <w:sz w:val="21"/>
          <w:szCs w:val="22"/>
          <w:lang w:eastAsia="zh-CN"/>
        </w:rPr>
        <w:t>项：定位表格材料可知，</w:t>
      </w:r>
      <w:r>
        <w:rPr>
          <w:rFonts w:ascii="宋体" w:hAnsi="宋体" w:cs="宋体"/>
          <w:color w:val="000000"/>
          <w:spacing w:val="-6"/>
          <w:sz w:val="21"/>
          <w:szCs w:val="22"/>
          <w:lang w:eastAsia="zh-CN"/>
        </w:rPr>
        <w:t>2018</w:t>
      </w:r>
      <w:r>
        <w:rPr>
          <w:rFonts w:hAnsiTheme="minorHAnsi" w:cstheme="minorBidi"/>
          <w:color w:val="000000"/>
          <w:spacing w:val="7"/>
          <w:sz w:val="21"/>
          <w:szCs w:val="22"/>
          <w:lang w:eastAsia="zh-CN"/>
        </w:rPr>
        <w:t xml:space="preserve"> </w:t>
      </w:r>
      <w:r>
        <w:rPr>
          <w:rFonts w:ascii="宋体" w:hAnsi="宋体" w:cs="宋体"/>
          <w:color w:val="000000"/>
          <w:sz w:val="21"/>
          <w:szCs w:val="22"/>
          <w:lang w:eastAsia="zh-CN"/>
        </w:rPr>
        <w:t>年全国社会消费品零售总额和实物商品网上零售额的同</w:t>
      </w:r>
    </w:p>
    <w:p w:rsidR="000D4A88" w:rsidRDefault="000C37BA">
      <w:pPr>
        <w:framePr w:w="1993" w:wrap="auto" w:hAnchor="text" w:x="1800" w:y="1491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比增长速度分别为</w:t>
      </w:r>
    </w:p>
    <w:p w:rsidR="000D4A88" w:rsidRDefault="000C37BA">
      <w:pPr>
        <w:framePr w:w="524" w:wrap="auto" w:hAnchor="text" w:x="3749" w:y="1491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和</w:t>
      </w:r>
    </w:p>
    <w:p w:rsidR="000D4A88" w:rsidRDefault="000C37BA">
      <w:pPr>
        <w:framePr w:w="6489" w:wrap="auto" w:hAnchor="text" w:x="4500" w:y="1491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，则全国实物商品网上零售额同比增长速度是社会消费品零售</w:t>
      </w:r>
    </w:p>
    <w:p w:rsidR="000D4A88" w:rsidRDefault="000C37BA">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r>
        <w:rPr>
          <w:rFonts w:eastAsia="Times New Roman"/>
          <w:noProof/>
        </w:rPr>
        <w:pict>
          <v:shape id="_x0000_s1329" type="#_x0000_t75" style="position:absolute;margin-left:134.95pt;margin-top:73.35pt;width:43.3pt;height:23.7pt;z-index:-251334656;mso-position-horizontal-relative:page;mso-position-vertical-relative:page">
            <v:imagedata r:id="rId285" o:title=""/>
            <w10:wrap anchorx="page" anchory="page"/>
          </v:shape>
        </w:pict>
      </w:r>
      <w:r>
        <w:rPr>
          <w:rFonts w:eastAsia="Times New Roman"/>
          <w:noProof/>
        </w:rPr>
        <w:pict>
          <v:shape id="_x0000_s1330" type="#_x0000_t75" style="position:absolute;margin-left:89pt;margin-top:104.55pt;width:299pt;height:23.7pt;z-index:-251346944;mso-position-horizontal-relative:page;mso-position-vertical-relative:page">
            <v:imagedata r:id="rId286" o:title=""/>
            <w10:wrap anchorx="page" anchory="page"/>
          </v:shape>
        </w:pict>
      </w:r>
      <w:r>
        <w:rPr>
          <w:rFonts w:eastAsia="Times New Roman"/>
          <w:noProof/>
        </w:rPr>
        <w:pict>
          <v:shape id="_x0000_s1331" type="#_x0000_t75" style="position:absolute;margin-left:99.55pt;margin-top:237.5pt;width:23.7pt;height:15.55pt;z-index:-251359232;mso-position-horizontal-relative:page;mso-position-vertical-relative:page">
            <v:imagedata r:id="rId287" o:title=""/>
            <w10:wrap anchorx="page" anchory="page"/>
          </v:shape>
        </w:pict>
      </w:r>
      <w:r>
        <w:rPr>
          <w:rFonts w:eastAsia="Times New Roman"/>
          <w:noProof/>
        </w:rPr>
        <w:pict>
          <v:shape id="_x0000_s1332" type="#_x0000_t75" style="position:absolute;margin-left:341.7pt;margin-top:237.5pt;width:23.7pt;height:15.55pt;z-index:-251375616;mso-position-horizontal-relative:page;mso-position-vertical-relative:page">
            <v:imagedata r:id="rId288" o:title=""/>
            <w10:wrap anchorx="page" anchory="page"/>
          </v:shape>
        </w:pict>
      </w:r>
      <w:r>
        <w:rPr>
          <w:rFonts w:eastAsia="Times New Roman"/>
          <w:noProof/>
        </w:rPr>
        <w:pict>
          <v:shape id="_x0000_s1333" type="#_x0000_t75" style="position:absolute;margin-left:437pt;margin-top:229.35pt;width:61.3pt;height:23.7pt;z-index:-251392000;mso-position-horizontal-relative:page;mso-position-vertical-relative:page">
            <v:imagedata r:id="rId289" o:title=""/>
            <w10:wrap anchorx="page" anchory="page"/>
          </v:shape>
        </w:pict>
      </w:r>
      <w:r>
        <w:rPr>
          <w:rFonts w:eastAsia="Times New Roman"/>
          <w:noProof/>
        </w:rPr>
        <w:pict>
          <v:shape id="_x0000_s1334" type="#_x0000_t75" style="position:absolute;margin-left:89pt;margin-top:283.45pt;width:194.7pt;height:24.55pt;z-index:-251408384;mso-position-horizontal-relative:page;mso-position-vertical-relative:page">
            <v:imagedata r:id="rId290" o:title=""/>
            <w10:wrap anchorx="page" anchory="page"/>
          </v:shape>
        </w:pict>
      </w:r>
      <w:r>
        <w:rPr>
          <w:rFonts w:eastAsia="Times New Roman"/>
          <w:noProof/>
        </w:rPr>
        <w:pict>
          <v:shape id="_x0000_s1335" type="#_x0000_t75" style="position:absolute;margin-left:462.3pt;margin-top:389.4pt;width:23.7pt;height:15.55pt;z-index:-251428864;mso-position-horizontal-relative:page;mso-position-vertical-relative:page">
            <v:imagedata r:id="rId291" o:title=""/>
            <w10:wrap anchorx="page" anchory="page"/>
          </v:shape>
        </w:pict>
      </w:r>
      <w:r>
        <w:rPr>
          <w:rFonts w:eastAsia="Times New Roman"/>
          <w:noProof/>
        </w:rPr>
        <w:pict>
          <v:shape id="_x0000_s1336" type="#_x0000_t75" style="position:absolute;margin-left:335.1pt;margin-top:420.6pt;width:23.7pt;height:15.55pt;z-index:-251449344;mso-position-horizontal-relative:page;mso-position-vertical-relative:page">
            <v:imagedata r:id="rId292" o:title=""/>
            <w10:wrap anchorx="page" anchory="page"/>
          </v:shape>
        </w:pict>
      </w:r>
      <w:r>
        <w:rPr>
          <w:rFonts w:eastAsia="Times New Roman"/>
          <w:noProof/>
        </w:rPr>
        <w:pict>
          <v:shape id="_x0000_s1337" type="#_x0000_t75" style="position:absolute;margin-left:89pt;margin-top:447.25pt;width:317pt;height:24.55pt;z-index:-251469824;mso-position-horizontal-relative:page;mso-position-vertical-relative:page">
            <v:imagedata r:id="rId293" o:title=""/>
            <w10:wrap anchorx="page" anchory="page"/>
          </v:shape>
        </w:pict>
      </w:r>
      <w:r>
        <w:rPr>
          <w:rFonts w:eastAsia="Times New Roman"/>
          <w:noProof/>
        </w:rPr>
        <w:pict>
          <v:shape id="_x0000_s1338" type="#_x0000_t75" style="position:absolute;margin-left:89pt;margin-top:572.9pt;width:105.55pt;height:23pt;z-index:-251490304;mso-position-horizontal-relative:page;mso-position-vertical-relative:page">
            <v:imagedata r:id="rId294" o:title=""/>
            <w10:wrap anchorx="page" anchory="page"/>
          </v:shape>
        </w:pict>
      </w:r>
      <w:r>
        <w:rPr>
          <w:rFonts w:eastAsia="Times New Roman"/>
          <w:noProof/>
        </w:rPr>
        <w:pict>
          <v:shape id="_x0000_s1339" type="#_x0000_t75" style="position:absolute;margin-left:194pt;margin-top:631.2pt;width:23.7pt;height:15.55pt;z-index:-251510784;mso-position-horizontal-relative:page;mso-position-vertical-relative:page">
            <v:imagedata r:id="rId295" o:title=""/>
            <w10:wrap anchorx="page" anchory="page"/>
          </v:shape>
        </w:pict>
      </w:r>
      <w:r>
        <w:rPr>
          <w:rFonts w:eastAsia="Times New Roman"/>
          <w:noProof/>
        </w:rPr>
        <w:pict>
          <v:shape id="_x0000_s1340" type="#_x0000_t75" style="position:absolute;margin-left:226.3pt;margin-top:631.2pt;width:23.7pt;height:15.55pt;z-index:-251531264;mso-position-horizontal-relative:page;mso-position-vertical-relative:page">
            <v:imagedata r:id="rId296" o:title=""/>
            <w10:wrap anchorx="page" anchory="page"/>
          </v:shape>
        </w:pict>
      </w:r>
      <w:r>
        <w:rPr>
          <w:rFonts w:eastAsia="Times New Roman"/>
          <w:noProof/>
        </w:rPr>
        <w:pict>
          <v:shape id="_x0000_s1341" type="#_x0000_t75" style="position:absolute;margin-left:162.55pt;margin-top:685.8pt;width:32pt;height:15.55pt;z-index:-251555840;mso-position-horizontal-relative:page;mso-position-vertical-relative:page">
            <v:imagedata r:id="rId297" o:title=""/>
            <w10:wrap anchorx="page" anchory="page"/>
          </v:shape>
        </w:pict>
      </w:r>
      <w:r>
        <w:rPr>
          <w:rFonts w:eastAsia="Times New Roman"/>
          <w:noProof/>
        </w:rPr>
        <w:pict>
          <v:shape id="_x0000_s1342" type="#_x0000_t75" style="position:absolute;margin-left:173pt;margin-top:740.4pt;width:15.55pt;height:15.55pt;z-index:-251582464;mso-position-horizontal-relative:page;mso-position-vertical-relative:page">
            <v:imagedata r:id="rId298" o:title=""/>
            <w10:wrap anchorx="page" anchory="page"/>
          </v:shape>
        </w:pict>
      </w:r>
      <w:r>
        <w:rPr>
          <w:rFonts w:eastAsia="Times New Roman"/>
          <w:noProof/>
        </w:rPr>
        <w:pict>
          <v:shape id="_x0000_s1343" type="#_x0000_t75" style="position:absolute;margin-left:197pt;margin-top:740.4pt;width:29pt;height:15.55pt;z-index:-251622400;mso-position-horizontal-relative:page;mso-position-vertical-relative:page">
            <v:imagedata r:id="rId299" o:title=""/>
            <w10:wrap anchorx="page" anchory="page"/>
          </v:shape>
        </w:pict>
      </w: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2595" w:wrap="auto" w:hAnchor="text" w:x="1800" w:y="174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总额同比增长速度的</w:t>
      </w:r>
    </w:p>
    <w:p w:rsidR="000D4A88" w:rsidRDefault="000C37BA">
      <w:pPr>
        <w:framePr w:w="2595" w:wrap="auto" w:hAnchor="text" w:x="1800" w:y="1747"/>
        <w:widowControl w:val="0"/>
        <w:autoSpaceDE w:val="0"/>
        <w:autoSpaceDN w:val="0"/>
        <w:spacing w:before="218"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116.</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C</w:t>
      </w:r>
      <w:r>
        <w:rPr>
          <w:rFonts w:ascii="宋体" w:hAnsi="宋体" w:cs="宋体"/>
          <w:color w:val="000000"/>
          <w:spacing w:val="1"/>
          <w:sz w:val="21"/>
          <w:szCs w:val="22"/>
          <w:lang w:eastAsia="zh-CN"/>
        </w:rPr>
        <w:t>，</w:t>
      </w:r>
    </w:p>
    <w:p w:rsidR="000D4A88" w:rsidRDefault="000C37BA">
      <w:pPr>
        <w:framePr w:w="1153" w:wrap="auto" w:hAnchor="text" w:x="4814" w:y="174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倍，高出</w:t>
      </w:r>
    </w:p>
    <w:p w:rsidR="000D4A88" w:rsidRDefault="000C37BA">
      <w:pPr>
        <w:framePr w:w="1364" w:wrap="auto" w:hAnchor="text" w:x="6809" w:y="174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倍，错误。</w:t>
      </w:r>
    </w:p>
    <w:p w:rsidR="000D4A88" w:rsidRDefault="000C37BA">
      <w:pPr>
        <w:framePr w:w="733" w:wrap="auto" w:hAnchor="text" w:x="2220" w:y="264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068" w:wrap="auto" w:hAnchor="text" w:x="2220" w:y="311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5"/>
          <w:sz w:val="21"/>
          <w:szCs w:val="22"/>
          <w:lang w:eastAsia="zh-CN"/>
        </w:rPr>
        <w:t>根据人口增长率</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人口出生率</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人口死亡率，定位表格第三行和第四行可知</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2011-2015</w:t>
      </w:r>
    </w:p>
    <w:p w:rsidR="000D4A88" w:rsidRDefault="000C37BA">
      <w:pPr>
        <w:framePr w:w="6517" w:wrap="auto" w:hAnchor="text" w:x="1800" w:y="368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年我国每年的人口出生率和死亡率，可得：</w:t>
      </w:r>
      <w:r>
        <w:rPr>
          <w:rFonts w:ascii="宋体" w:hAnsi="宋体" w:cs="宋体"/>
          <w:color w:val="000000"/>
          <w:spacing w:val="-2"/>
          <w:sz w:val="21"/>
          <w:szCs w:val="22"/>
          <w:lang w:eastAsia="zh-CN"/>
        </w:rPr>
        <w:t>2012</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年人口增长率</w:t>
      </w:r>
    </w:p>
    <w:p w:rsidR="000D4A88" w:rsidRDefault="000C37BA">
      <w:pPr>
        <w:framePr w:w="6517" w:wrap="auto" w:hAnchor="text" w:x="1800" w:y="3687"/>
        <w:widowControl w:val="0"/>
        <w:autoSpaceDE w:val="0"/>
        <w:autoSpaceDN w:val="0"/>
        <w:spacing w:before="415" w:line="209" w:lineRule="exact"/>
        <w:rPr>
          <w:rFonts w:hAnsiTheme="minorHAnsi" w:cstheme="minorBidi"/>
          <w:color w:val="000000"/>
          <w:sz w:val="21"/>
          <w:szCs w:val="22"/>
          <w:lang w:eastAsia="zh-CN"/>
        </w:rPr>
      </w:pPr>
      <w:r>
        <w:rPr>
          <w:rFonts w:ascii="宋体" w:hAnsiTheme="minorHAnsi" w:cstheme="minorBidi"/>
          <w:color w:val="000000"/>
          <w:spacing w:val="1"/>
          <w:sz w:val="21"/>
          <w:szCs w:val="22"/>
          <w:lang w:eastAsia="zh-CN"/>
        </w:rPr>
        <w:t>2013</w:t>
      </w:r>
      <w:r>
        <w:rPr>
          <w:rFonts w:hAnsiTheme="minorHAnsi" w:cstheme="minorBidi"/>
          <w:color w:val="000000"/>
          <w:spacing w:val="116"/>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66"/>
          <w:sz w:val="21"/>
          <w:szCs w:val="22"/>
          <w:lang w:eastAsia="zh-CN"/>
        </w:rPr>
        <w:t xml:space="preserve"> </w:t>
      </w:r>
      <w:r>
        <w:rPr>
          <w:rFonts w:ascii="宋体" w:hAnsi="宋体" w:cs="宋体"/>
          <w:color w:val="000000"/>
          <w:sz w:val="21"/>
          <w:szCs w:val="22"/>
          <w:lang w:eastAsia="zh-CN"/>
        </w:rPr>
        <w:t>人</w:t>
      </w:r>
      <w:r>
        <w:rPr>
          <w:rFonts w:hAnsiTheme="minorHAnsi" w:cstheme="minorBidi"/>
          <w:color w:val="000000"/>
          <w:spacing w:val="64"/>
          <w:sz w:val="21"/>
          <w:szCs w:val="22"/>
          <w:lang w:eastAsia="zh-CN"/>
        </w:rPr>
        <w:t xml:space="preserve"> </w:t>
      </w:r>
      <w:r>
        <w:rPr>
          <w:rFonts w:ascii="宋体" w:hAnsi="宋体" w:cs="宋体"/>
          <w:color w:val="000000"/>
          <w:sz w:val="21"/>
          <w:szCs w:val="22"/>
          <w:lang w:eastAsia="zh-CN"/>
        </w:rPr>
        <w:t>口</w:t>
      </w:r>
      <w:r>
        <w:rPr>
          <w:rFonts w:hAnsiTheme="minorHAnsi" w:cstheme="minorBidi"/>
          <w:color w:val="000000"/>
          <w:spacing w:val="66"/>
          <w:sz w:val="21"/>
          <w:szCs w:val="22"/>
          <w:lang w:eastAsia="zh-CN"/>
        </w:rPr>
        <w:t xml:space="preserve"> </w:t>
      </w:r>
      <w:r>
        <w:rPr>
          <w:rFonts w:ascii="宋体" w:hAnsi="宋体" w:cs="宋体"/>
          <w:color w:val="000000"/>
          <w:sz w:val="21"/>
          <w:szCs w:val="22"/>
          <w:lang w:eastAsia="zh-CN"/>
        </w:rPr>
        <w:t>增</w:t>
      </w:r>
      <w:r>
        <w:rPr>
          <w:rFonts w:hAnsiTheme="minorHAnsi" w:cstheme="minorBidi"/>
          <w:color w:val="000000"/>
          <w:spacing w:val="66"/>
          <w:sz w:val="21"/>
          <w:szCs w:val="22"/>
          <w:lang w:eastAsia="zh-CN"/>
        </w:rPr>
        <w:t xml:space="preserve"> </w:t>
      </w:r>
      <w:r>
        <w:rPr>
          <w:rFonts w:ascii="宋体" w:hAnsi="宋体" w:cs="宋体"/>
          <w:color w:val="000000"/>
          <w:sz w:val="21"/>
          <w:szCs w:val="22"/>
          <w:lang w:eastAsia="zh-CN"/>
        </w:rPr>
        <w:t>长</w:t>
      </w:r>
      <w:r>
        <w:rPr>
          <w:rFonts w:hAnsiTheme="minorHAnsi" w:cstheme="minorBidi"/>
          <w:color w:val="000000"/>
          <w:spacing w:val="64"/>
          <w:sz w:val="21"/>
          <w:szCs w:val="22"/>
          <w:lang w:eastAsia="zh-CN"/>
        </w:rPr>
        <w:t xml:space="preserve"> </w:t>
      </w:r>
      <w:r>
        <w:rPr>
          <w:rFonts w:ascii="宋体" w:hAnsi="宋体" w:cs="宋体"/>
          <w:color w:val="000000"/>
          <w:sz w:val="21"/>
          <w:szCs w:val="22"/>
          <w:lang w:eastAsia="zh-CN"/>
        </w:rPr>
        <w:t>率</w:t>
      </w:r>
    </w:p>
    <w:p w:rsidR="000D4A88" w:rsidRDefault="000C37BA">
      <w:pPr>
        <w:framePr w:w="524" w:wrap="auto" w:hAnchor="text" w:x="10003" w:y="368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3185" w:wrap="auto" w:hAnchor="text" w:x="7337" w:y="431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r>
        <w:rPr>
          <w:rFonts w:hAnsiTheme="minorHAnsi" w:cstheme="minorBidi"/>
          <w:color w:val="000000"/>
          <w:spacing w:val="66"/>
          <w:sz w:val="21"/>
          <w:szCs w:val="22"/>
          <w:lang w:eastAsia="zh-CN"/>
        </w:rPr>
        <w:t xml:space="preserve"> </w:t>
      </w:r>
      <w:r>
        <w:rPr>
          <w:rFonts w:ascii="宋体" w:hAnsiTheme="minorHAnsi" w:cstheme="minorBidi"/>
          <w:color w:val="000000"/>
          <w:spacing w:val="1"/>
          <w:sz w:val="21"/>
          <w:szCs w:val="22"/>
          <w:lang w:eastAsia="zh-CN"/>
        </w:rPr>
        <w:t>2014</w:t>
      </w:r>
      <w:r>
        <w:rPr>
          <w:rFonts w:hAnsiTheme="minorHAnsi" w:cstheme="minorBidi"/>
          <w:color w:val="000000"/>
          <w:spacing w:val="116"/>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66"/>
          <w:sz w:val="21"/>
          <w:szCs w:val="22"/>
          <w:lang w:eastAsia="zh-CN"/>
        </w:rPr>
        <w:t xml:space="preserve"> </w:t>
      </w:r>
      <w:r>
        <w:rPr>
          <w:rFonts w:ascii="宋体" w:hAnsi="宋体" w:cs="宋体"/>
          <w:color w:val="000000"/>
          <w:sz w:val="21"/>
          <w:szCs w:val="22"/>
          <w:lang w:eastAsia="zh-CN"/>
        </w:rPr>
        <w:t>人</w:t>
      </w:r>
      <w:r>
        <w:rPr>
          <w:rFonts w:hAnsiTheme="minorHAnsi" w:cstheme="minorBidi"/>
          <w:color w:val="000000"/>
          <w:spacing w:val="64"/>
          <w:sz w:val="21"/>
          <w:szCs w:val="22"/>
          <w:lang w:eastAsia="zh-CN"/>
        </w:rPr>
        <w:t xml:space="preserve"> </w:t>
      </w:r>
      <w:r>
        <w:rPr>
          <w:rFonts w:ascii="宋体" w:hAnsi="宋体" w:cs="宋体"/>
          <w:color w:val="000000"/>
          <w:sz w:val="21"/>
          <w:szCs w:val="22"/>
          <w:lang w:eastAsia="zh-CN"/>
        </w:rPr>
        <w:t>口</w:t>
      </w:r>
      <w:r>
        <w:rPr>
          <w:rFonts w:hAnsiTheme="minorHAnsi" w:cstheme="minorBidi"/>
          <w:color w:val="000000"/>
          <w:spacing w:val="66"/>
          <w:sz w:val="21"/>
          <w:szCs w:val="22"/>
          <w:lang w:eastAsia="zh-CN"/>
        </w:rPr>
        <w:t xml:space="preserve"> </w:t>
      </w:r>
      <w:r>
        <w:rPr>
          <w:rFonts w:ascii="宋体" w:hAnsi="宋体" w:cs="宋体"/>
          <w:color w:val="000000"/>
          <w:sz w:val="21"/>
          <w:szCs w:val="22"/>
          <w:lang w:eastAsia="zh-CN"/>
        </w:rPr>
        <w:t>增</w:t>
      </w:r>
      <w:r>
        <w:rPr>
          <w:rFonts w:hAnsiTheme="minorHAnsi" w:cstheme="minorBidi"/>
          <w:color w:val="000000"/>
          <w:spacing w:val="66"/>
          <w:sz w:val="21"/>
          <w:szCs w:val="22"/>
          <w:lang w:eastAsia="zh-CN"/>
        </w:rPr>
        <w:t xml:space="preserve"> </w:t>
      </w:r>
      <w:r>
        <w:rPr>
          <w:rFonts w:ascii="宋体" w:hAnsi="宋体" w:cs="宋体"/>
          <w:color w:val="000000"/>
          <w:sz w:val="21"/>
          <w:szCs w:val="22"/>
          <w:lang w:eastAsia="zh-CN"/>
        </w:rPr>
        <w:t>长</w:t>
      </w:r>
      <w:r>
        <w:rPr>
          <w:rFonts w:hAnsiTheme="minorHAnsi" w:cstheme="minorBidi"/>
          <w:color w:val="000000"/>
          <w:spacing w:val="64"/>
          <w:sz w:val="21"/>
          <w:szCs w:val="22"/>
          <w:lang w:eastAsia="zh-CN"/>
        </w:rPr>
        <w:t xml:space="preserve"> </w:t>
      </w:r>
      <w:r>
        <w:rPr>
          <w:rFonts w:ascii="宋体" w:hAnsi="宋体" w:cs="宋体"/>
          <w:color w:val="000000"/>
          <w:sz w:val="21"/>
          <w:szCs w:val="22"/>
          <w:lang w:eastAsia="zh-CN"/>
        </w:rPr>
        <w:t>率</w:t>
      </w:r>
    </w:p>
    <w:p w:rsidR="000D4A88" w:rsidRDefault="000C37BA">
      <w:pPr>
        <w:framePr w:w="3185" w:wrap="auto" w:hAnchor="text" w:x="7337" w:y="4311"/>
        <w:widowControl w:val="0"/>
        <w:autoSpaceDE w:val="0"/>
        <w:autoSpaceDN w:val="0"/>
        <w:spacing w:before="415" w:line="209" w:lineRule="exact"/>
        <w:ind w:left="1440"/>
        <w:rPr>
          <w:rFonts w:hAnsiTheme="minorHAnsi" w:cstheme="minorBidi"/>
          <w:color w:val="000000"/>
          <w:sz w:val="21"/>
          <w:szCs w:val="22"/>
          <w:lang w:eastAsia="zh-CN"/>
        </w:rPr>
      </w:pPr>
      <w:r>
        <w:rPr>
          <w:rFonts w:ascii="宋体" w:hAnsi="宋体" w:cs="宋体"/>
          <w:color w:val="000000"/>
          <w:sz w:val="21"/>
          <w:szCs w:val="22"/>
          <w:lang w:eastAsia="zh-CN"/>
        </w:rPr>
        <w:t>，</w:t>
      </w:r>
      <w:r>
        <w:rPr>
          <w:rFonts w:hAnsiTheme="minorHAnsi" w:cstheme="minorBidi"/>
          <w:color w:val="000000"/>
          <w:spacing w:val="122"/>
          <w:sz w:val="21"/>
          <w:szCs w:val="22"/>
          <w:lang w:eastAsia="zh-CN"/>
        </w:rPr>
        <w:t xml:space="preserve"> </w:t>
      </w:r>
      <w:r>
        <w:rPr>
          <w:rFonts w:ascii="宋体" w:hAnsi="宋体" w:cs="宋体"/>
          <w:color w:val="000000"/>
          <w:sz w:val="21"/>
          <w:szCs w:val="22"/>
          <w:lang w:eastAsia="zh-CN"/>
        </w:rPr>
        <w:t>故</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2014</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w:t>
      </w:r>
    </w:p>
    <w:p w:rsidR="000D4A88" w:rsidRDefault="000C37BA">
      <w:pPr>
        <w:framePr w:w="2223" w:wrap="auto" w:hAnchor="text" w:x="4334" w:y="493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7"/>
          <w:sz w:val="21"/>
          <w:szCs w:val="22"/>
          <w:lang w:eastAsia="zh-CN"/>
        </w:rPr>
        <w:t>，</w:t>
      </w:r>
      <w:r>
        <w:rPr>
          <w:rFonts w:ascii="宋体" w:hAnsi="宋体" w:cs="宋体"/>
          <w:color w:val="000000"/>
          <w:spacing w:val="-7"/>
          <w:sz w:val="21"/>
          <w:szCs w:val="22"/>
          <w:lang w:eastAsia="zh-CN"/>
        </w:rPr>
        <w:t>2015</w:t>
      </w:r>
      <w:r>
        <w:rPr>
          <w:rFonts w:hAnsiTheme="minorHAnsi" w:cstheme="minorBidi"/>
          <w:color w:val="000000"/>
          <w:spacing w:val="8"/>
          <w:sz w:val="21"/>
          <w:szCs w:val="22"/>
          <w:lang w:eastAsia="zh-CN"/>
        </w:rPr>
        <w:t xml:space="preserve"> </w:t>
      </w:r>
      <w:r>
        <w:rPr>
          <w:rFonts w:ascii="宋体" w:hAnsi="宋体" w:cs="宋体"/>
          <w:color w:val="000000"/>
          <w:sz w:val="21"/>
          <w:szCs w:val="22"/>
          <w:lang w:eastAsia="zh-CN"/>
        </w:rPr>
        <w:t>年人口增长率</w:t>
      </w:r>
    </w:p>
    <w:p w:rsidR="000D4A88" w:rsidRDefault="000C37BA">
      <w:pPr>
        <w:framePr w:w="2595" w:wrap="auto" w:hAnchor="text" w:x="1800" w:y="54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人口增长率最高。</w:t>
      </w:r>
    </w:p>
    <w:p w:rsidR="000D4A88" w:rsidRDefault="000C37BA">
      <w:pPr>
        <w:framePr w:w="2595" w:wrap="auto" w:hAnchor="text" w:x="1800" w:y="5451"/>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117.</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D</w:t>
      </w:r>
      <w:r>
        <w:rPr>
          <w:rFonts w:ascii="宋体" w:hAnsi="宋体" w:cs="宋体"/>
          <w:color w:val="000000"/>
          <w:spacing w:val="1"/>
          <w:sz w:val="21"/>
          <w:szCs w:val="22"/>
          <w:lang w:eastAsia="zh-CN"/>
        </w:rPr>
        <w:t>，</w:t>
      </w:r>
    </w:p>
    <w:p w:rsidR="000D4A88" w:rsidRDefault="000C37BA">
      <w:pPr>
        <w:framePr w:w="2595" w:wrap="auto" w:hAnchor="text" w:x="1800" w:y="5451"/>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555" w:wrap="auto" w:hAnchor="text" w:x="1800" w:y="6855"/>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1"/>
          <w:sz w:val="21"/>
          <w:szCs w:val="22"/>
          <w:lang w:eastAsia="zh-CN"/>
        </w:rPr>
        <w:t>根据题干所求</w:t>
      </w:r>
      <w:r>
        <w:rPr>
          <w:rFonts w:ascii="宋体" w:hAnsi="宋体" w:cs="宋体"/>
          <w:color w:val="000000"/>
          <w:spacing w:val="-1"/>
          <w:sz w:val="21"/>
          <w:szCs w:val="22"/>
          <w:lang w:eastAsia="zh-CN"/>
        </w:rPr>
        <w:t>“2011-2015</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年，</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年均增长量</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万人</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可判定此题为年均增长量计</w:t>
      </w:r>
    </w:p>
    <w:p w:rsidR="000D4A88" w:rsidRDefault="000C37BA">
      <w:pPr>
        <w:framePr w:w="9555" w:wrap="auto" w:hAnchor="text" w:x="1800" w:y="6855"/>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算问题。定位表格可得，</w:t>
      </w:r>
      <w:r>
        <w:rPr>
          <w:rFonts w:ascii="宋体" w:hAnsi="宋体" w:cs="宋体"/>
          <w:color w:val="000000"/>
          <w:sz w:val="21"/>
          <w:szCs w:val="22"/>
          <w:lang w:eastAsia="zh-CN"/>
        </w:rPr>
        <w:t>2012</w:t>
      </w:r>
      <w:r>
        <w:rPr>
          <w:rFonts w:ascii="宋体" w:hAnsi="宋体" w:cs="宋体"/>
          <w:color w:val="000000"/>
          <w:sz w:val="21"/>
          <w:szCs w:val="22"/>
          <w:lang w:eastAsia="zh-CN"/>
        </w:rPr>
        <w:t>、</w:t>
      </w:r>
      <w:r>
        <w:rPr>
          <w:rFonts w:ascii="宋体" w:hAnsi="宋体" w:cs="宋体"/>
          <w:color w:val="000000"/>
          <w:sz w:val="21"/>
          <w:szCs w:val="22"/>
          <w:lang w:eastAsia="zh-CN"/>
        </w:rPr>
        <w:t>2015</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年我国</w:t>
      </w:r>
      <w:r>
        <w:rPr>
          <w:rFonts w:hAnsiTheme="minorHAnsi" w:cstheme="minorBidi"/>
          <w:color w:val="000000"/>
          <w:spacing w:val="2"/>
          <w:sz w:val="21"/>
          <w:szCs w:val="22"/>
          <w:lang w:eastAsia="zh-CN"/>
        </w:rPr>
        <w:t xml:space="preserve"> </w:t>
      </w:r>
      <w:r>
        <w:rPr>
          <w:rFonts w:ascii="宋体" w:hAnsiTheme="minorHAnsi" w:cstheme="minorBidi"/>
          <w:color w:val="000000"/>
          <w:spacing w:val="1"/>
          <w:sz w:val="21"/>
          <w:szCs w:val="22"/>
          <w:lang w:eastAsia="zh-CN"/>
        </w:rPr>
        <w:t>65</w:t>
      </w:r>
      <w:r>
        <w:rPr>
          <w:rFonts w:hAnsiTheme="minorHAnsi" w:cstheme="minorBidi"/>
          <w:color w:val="000000"/>
          <w:sz w:val="21"/>
          <w:szCs w:val="22"/>
          <w:lang w:eastAsia="zh-CN"/>
        </w:rPr>
        <w:t xml:space="preserve"> </w:t>
      </w:r>
      <w:r>
        <w:rPr>
          <w:rFonts w:ascii="宋体" w:hAnsi="宋体" w:cs="宋体"/>
          <w:color w:val="000000"/>
          <w:sz w:val="21"/>
          <w:szCs w:val="22"/>
          <w:lang w:eastAsia="zh-CN"/>
        </w:rPr>
        <w:t>岁及以上人口分别为</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12728</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万人、</w:t>
      </w:r>
      <w:r>
        <w:rPr>
          <w:rFonts w:ascii="宋体" w:hAnsi="宋体" w:cs="宋体"/>
          <w:color w:val="000000"/>
          <w:spacing w:val="1"/>
          <w:sz w:val="21"/>
          <w:szCs w:val="22"/>
          <w:lang w:eastAsia="zh-CN"/>
        </w:rPr>
        <w:t>14386</w:t>
      </w:r>
      <w:r>
        <w:rPr>
          <w:rFonts w:hAnsiTheme="minorHAnsi" w:cstheme="minorBidi"/>
          <w:color w:val="000000"/>
          <w:sz w:val="21"/>
          <w:szCs w:val="22"/>
          <w:lang w:eastAsia="zh-CN"/>
        </w:rPr>
        <w:t xml:space="preserve"> </w:t>
      </w:r>
      <w:r>
        <w:rPr>
          <w:rFonts w:ascii="宋体" w:hAnsi="宋体" w:cs="宋体"/>
          <w:color w:val="000000"/>
          <w:sz w:val="21"/>
          <w:szCs w:val="22"/>
          <w:lang w:eastAsia="zh-CN"/>
        </w:rPr>
        <w:t>万</w:t>
      </w:r>
    </w:p>
    <w:p w:rsidR="000D4A88" w:rsidRDefault="000C37BA">
      <w:pPr>
        <w:framePr w:w="4446" w:wrap="auto" w:hAnchor="text" w:x="1800" w:y="7980"/>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8"/>
          <w:sz w:val="21"/>
          <w:szCs w:val="22"/>
          <w:lang w:eastAsia="zh-CN"/>
        </w:rPr>
        <w:t>人。根据年均增长量的公式：年均增长量</w:t>
      </w:r>
      <w:r>
        <w:rPr>
          <w:rFonts w:ascii="宋体" w:hAnsi="宋体" w:cs="宋体"/>
          <w:color w:val="000000"/>
          <w:spacing w:val="-8"/>
          <w:sz w:val="21"/>
          <w:szCs w:val="22"/>
          <w:lang w:eastAsia="zh-CN"/>
        </w:rPr>
        <w:t>=</w:t>
      </w:r>
    </w:p>
    <w:p w:rsidR="000D4A88" w:rsidRDefault="000C37BA">
      <w:pPr>
        <w:framePr w:w="4446" w:wrap="auto" w:hAnchor="text" w:x="1800" w:y="7980"/>
        <w:widowControl w:val="0"/>
        <w:autoSpaceDE w:val="0"/>
        <w:autoSpaceDN w:val="0"/>
        <w:spacing w:before="225" w:line="209" w:lineRule="exact"/>
        <w:rPr>
          <w:rFonts w:hAnsiTheme="minorHAnsi" w:cstheme="minorBidi"/>
          <w:color w:val="000000"/>
          <w:sz w:val="21"/>
          <w:szCs w:val="22"/>
          <w:lang w:eastAsia="zh-CN"/>
        </w:rPr>
      </w:pPr>
      <w:r>
        <w:rPr>
          <w:rFonts w:ascii="宋体" w:hAnsi="宋体" w:cs="宋体"/>
          <w:color w:val="000000"/>
          <w:sz w:val="21"/>
          <w:szCs w:val="22"/>
          <w:lang w:eastAsia="zh-CN"/>
        </w:rPr>
        <w:t>与</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项最接近。</w:t>
      </w:r>
    </w:p>
    <w:p w:rsidR="000D4A88" w:rsidRDefault="000C37BA">
      <w:pPr>
        <w:framePr w:w="944" w:wrap="auto" w:hAnchor="text" w:x="9581" w:y="7980"/>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万人，</w:t>
      </w:r>
    </w:p>
    <w:p w:rsidR="000D4A88" w:rsidRDefault="000C37BA">
      <w:pPr>
        <w:framePr w:w="2151" w:wrap="auto" w:hAnchor="text" w:x="2220" w:y="888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118.</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D</w:t>
      </w:r>
      <w:r>
        <w:rPr>
          <w:rFonts w:ascii="宋体" w:hAnsi="宋体" w:cs="宋体"/>
          <w:color w:val="000000"/>
          <w:spacing w:val="1"/>
          <w:sz w:val="21"/>
          <w:szCs w:val="22"/>
          <w:lang w:eastAsia="zh-CN"/>
        </w:rPr>
        <w:t>，</w:t>
      </w:r>
    </w:p>
    <w:p w:rsidR="000D4A88" w:rsidRDefault="000C37BA">
      <w:pPr>
        <w:framePr w:w="2151" w:wrap="auto" w:hAnchor="text" w:x="2220" w:y="8883"/>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558" w:wrap="auto" w:hAnchor="text" w:x="1800" w:y="9819"/>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1"/>
          <w:sz w:val="21"/>
          <w:szCs w:val="22"/>
          <w:lang w:eastAsia="zh-CN"/>
        </w:rPr>
        <w:t>由题干</w:t>
      </w:r>
      <w:r>
        <w:rPr>
          <w:rFonts w:ascii="宋体" w:hAnsi="宋体" w:cs="宋体"/>
          <w:color w:val="000000"/>
          <w:spacing w:val="1"/>
          <w:sz w:val="21"/>
          <w:szCs w:val="22"/>
          <w:lang w:eastAsia="zh-CN"/>
        </w:rPr>
        <w:t>“2017</w:t>
      </w:r>
      <w:r>
        <w:rPr>
          <w:rFonts w:hAnsiTheme="minorHAnsi" w:cstheme="minorBidi"/>
          <w:color w:val="000000"/>
          <w:spacing w:val="-3"/>
          <w:sz w:val="21"/>
          <w:szCs w:val="22"/>
          <w:lang w:eastAsia="zh-CN"/>
        </w:rPr>
        <w:t xml:space="preserve"> </w:t>
      </w:r>
      <w:r>
        <w:rPr>
          <w:rFonts w:ascii="宋体" w:hAnsi="宋体" w:cs="宋体"/>
          <w:color w:val="000000"/>
          <w:spacing w:val="2"/>
          <w:sz w:val="21"/>
          <w:szCs w:val="22"/>
          <w:lang w:eastAsia="zh-CN"/>
        </w:rPr>
        <w:t>年年底我国社会总抚养比</w:t>
      </w:r>
      <w:r>
        <w:rPr>
          <w:rFonts w:ascii="宋体" w:hAnsi="宋体" w:cs="宋体"/>
          <w:color w:val="000000"/>
          <w:spacing w:val="2"/>
          <w:sz w:val="21"/>
          <w:szCs w:val="22"/>
          <w:lang w:eastAsia="zh-CN"/>
        </w:rPr>
        <w:t>…”</w:t>
      </w:r>
      <w:r>
        <w:rPr>
          <w:rFonts w:ascii="宋体" w:hAnsi="宋体" w:cs="宋体"/>
          <w:color w:val="000000"/>
          <w:spacing w:val="2"/>
          <w:sz w:val="21"/>
          <w:szCs w:val="22"/>
          <w:lang w:eastAsia="zh-CN"/>
        </w:rPr>
        <w:t>，可判定此题为比值计算问题。定位表格</w:t>
      </w:r>
    </w:p>
    <w:p w:rsidR="000D4A88" w:rsidRDefault="000C37BA">
      <w:pPr>
        <w:framePr w:w="9558" w:wrap="auto" w:hAnchor="text" w:x="1800" w:y="9819"/>
        <w:widowControl w:val="0"/>
        <w:autoSpaceDE w:val="0"/>
        <w:autoSpaceDN w:val="0"/>
        <w:spacing w:before="367" w:line="209" w:lineRule="exact"/>
        <w:rPr>
          <w:rFonts w:hAnsiTheme="minorHAnsi" w:cstheme="minorBidi"/>
          <w:color w:val="000000"/>
          <w:sz w:val="21"/>
          <w:szCs w:val="22"/>
          <w:lang w:eastAsia="zh-CN"/>
        </w:rPr>
      </w:pPr>
      <w:r>
        <w:rPr>
          <w:rFonts w:ascii="宋体" w:hAnsi="宋体" w:cs="宋体"/>
          <w:color w:val="000000"/>
          <w:sz w:val="21"/>
          <w:szCs w:val="22"/>
          <w:lang w:eastAsia="zh-CN"/>
        </w:rPr>
        <w:t>最后一列可得，</w:t>
      </w:r>
      <w:r>
        <w:rPr>
          <w:rFonts w:ascii="宋体" w:hAnsi="宋体" w:cs="宋体"/>
          <w:color w:val="000000"/>
          <w:sz w:val="21"/>
          <w:szCs w:val="22"/>
          <w:lang w:eastAsia="zh-CN"/>
        </w:rPr>
        <w:t>2015</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0-14</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岁人口数为</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22715</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万人，增长率为</w:t>
      </w:r>
      <w:r>
        <w:rPr>
          <w:rFonts w:hAnsiTheme="minorHAnsi" w:cstheme="minorBidi"/>
          <w:color w:val="000000"/>
          <w:spacing w:val="489"/>
          <w:sz w:val="21"/>
          <w:szCs w:val="22"/>
          <w:lang w:eastAsia="zh-CN"/>
        </w:rPr>
        <w:t xml:space="preserve"> </w:t>
      </w:r>
      <w:r>
        <w:rPr>
          <w:rFonts w:ascii="宋体" w:hAnsi="宋体" w:cs="宋体"/>
          <w:color w:val="000000"/>
          <w:sz w:val="21"/>
          <w:szCs w:val="22"/>
          <w:lang w:eastAsia="zh-CN"/>
        </w:rPr>
        <w:t>，</w:t>
      </w:r>
      <w:r>
        <w:rPr>
          <w:rFonts w:ascii="宋体" w:hAnsi="宋体" w:cs="宋体"/>
          <w:color w:val="000000"/>
          <w:sz w:val="21"/>
          <w:szCs w:val="22"/>
          <w:lang w:eastAsia="zh-CN"/>
        </w:rPr>
        <w:t>2015</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15-64</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岁人</w:t>
      </w:r>
    </w:p>
    <w:p w:rsidR="000D4A88" w:rsidRDefault="000C37BA">
      <w:pPr>
        <w:framePr w:w="9558" w:wrap="auto" w:hAnchor="text" w:x="1800" w:y="9819"/>
        <w:widowControl w:val="0"/>
        <w:autoSpaceDE w:val="0"/>
        <w:autoSpaceDN w:val="0"/>
        <w:spacing w:before="415" w:line="209" w:lineRule="exact"/>
        <w:rPr>
          <w:rFonts w:hAnsiTheme="minorHAnsi" w:cstheme="minorBidi"/>
          <w:color w:val="000000"/>
          <w:sz w:val="21"/>
          <w:szCs w:val="22"/>
          <w:lang w:eastAsia="zh-CN"/>
        </w:rPr>
      </w:pPr>
      <w:r>
        <w:rPr>
          <w:rFonts w:ascii="宋体" w:hAnsi="宋体" w:cs="宋体"/>
          <w:color w:val="000000"/>
          <w:sz w:val="21"/>
          <w:szCs w:val="22"/>
          <w:lang w:eastAsia="zh-CN"/>
        </w:rPr>
        <w:t>口数为</w:t>
      </w:r>
      <w:r>
        <w:rPr>
          <w:rFonts w:hAnsiTheme="minorHAnsi" w:cstheme="minorBidi"/>
          <w:color w:val="000000"/>
          <w:spacing w:val="2"/>
          <w:sz w:val="21"/>
          <w:szCs w:val="22"/>
          <w:lang w:eastAsia="zh-CN"/>
        </w:rPr>
        <w:t xml:space="preserve"> </w:t>
      </w:r>
      <w:r>
        <w:rPr>
          <w:rFonts w:ascii="宋体" w:hAnsiTheme="minorHAnsi" w:cstheme="minorBidi"/>
          <w:color w:val="000000"/>
          <w:sz w:val="21"/>
          <w:szCs w:val="22"/>
          <w:lang w:eastAsia="zh-CN"/>
        </w:rPr>
        <w:t>100361</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万人，增长率为</w:t>
      </w:r>
      <w:r>
        <w:rPr>
          <w:rFonts w:hAnsiTheme="minorHAnsi" w:cstheme="minorBidi"/>
          <w:color w:val="000000"/>
          <w:spacing w:val="637"/>
          <w:sz w:val="21"/>
          <w:szCs w:val="22"/>
          <w:lang w:eastAsia="zh-CN"/>
        </w:rPr>
        <w:t xml:space="preserve"> </w:t>
      </w:r>
      <w:r>
        <w:rPr>
          <w:rFonts w:ascii="宋体" w:hAnsi="宋体" w:cs="宋体"/>
          <w:color w:val="000000"/>
          <w:sz w:val="21"/>
          <w:szCs w:val="22"/>
          <w:lang w:eastAsia="zh-CN"/>
        </w:rPr>
        <w:t>，</w:t>
      </w:r>
      <w:r>
        <w:rPr>
          <w:rFonts w:ascii="宋体" w:hAnsi="宋体" w:cs="宋体"/>
          <w:color w:val="000000"/>
          <w:sz w:val="21"/>
          <w:szCs w:val="22"/>
          <w:lang w:eastAsia="zh-CN"/>
        </w:rPr>
        <w:t>2015</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65</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岁及以上人口数为</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14386</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万人，增长率</w:t>
      </w:r>
    </w:p>
    <w:p w:rsidR="000D4A88" w:rsidRDefault="000C37BA">
      <w:pPr>
        <w:framePr w:w="9558" w:wrap="auto" w:hAnchor="text" w:x="1800" w:y="9819"/>
        <w:widowControl w:val="0"/>
        <w:autoSpaceDE w:val="0"/>
        <w:autoSpaceDN w:val="0"/>
        <w:spacing w:before="415" w:line="209" w:lineRule="exact"/>
        <w:ind w:left="3238"/>
        <w:rPr>
          <w:rFonts w:hAnsiTheme="minorHAnsi" w:cstheme="minorBidi"/>
          <w:color w:val="000000"/>
          <w:sz w:val="21"/>
          <w:szCs w:val="22"/>
          <w:lang w:eastAsia="zh-CN"/>
        </w:rPr>
      </w:pPr>
      <w:r>
        <w:rPr>
          <w:rFonts w:ascii="宋体" w:hAnsiTheme="minorHAnsi" w:cstheme="minorBidi"/>
          <w:color w:val="000000"/>
          <w:sz w:val="21"/>
          <w:szCs w:val="22"/>
          <w:lang w:eastAsia="zh-CN"/>
        </w:rPr>
        <w:t>2017</w:t>
      </w:r>
      <w:r>
        <w:rPr>
          <w:rFonts w:hAnsiTheme="minorHAnsi" w:cstheme="minorBidi"/>
          <w:color w:val="000000"/>
          <w:spacing w:val="1271"/>
          <w:sz w:val="21"/>
          <w:szCs w:val="22"/>
          <w:lang w:eastAsia="zh-CN"/>
        </w:rPr>
        <w:t xml:space="preserve"> </w:t>
      </w:r>
      <w:r>
        <w:rPr>
          <w:rFonts w:ascii="宋体" w:hAnsiTheme="minorHAnsi" w:cstheme="minorBidi"/>
          <w:color w:val="000000"/>
          <w:spacing w:val="1"/>
          <w:sz w:val="21"/>
          <w:szCs w:val="22"/>
          <w:lang w:eastAsia="zh-CN"/>
        </w:rPr>
        <w:t>0-14</w:t>
      </w:r>
    </w:p>
    <w:p w:rsidR="000D4A88" w:rsidRDefault="000C37BA">
      <w:pPr>
        <w:framePr w:w="524" w:wrap="auto" w:hAnchor="text" w:x="1800" w:y="1164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为</w:t>
      </w:r>
    </w:p>
    <w:p w:rsidR="000D4A88" w:rsidRDefault="000C37BA">
      <w:pPr>
        <w:framePr w:w="524" w:wrap="auto" w:hAnchor="text" w:x="3557" w:y="1164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524" w:wrap="auto" w:hAnchor="text" w:x="4270" w:y="1164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则</w:t>
      </w:r>
    </w:p>
    <w:p w:rsidR="000D4A88" w:rsidRDefault="000C37BA">
      <w:pPr>
        <w:framePr w:w="524" w:wrap="auto" w:hAnchor="text" w:x="6012" w:y="1164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年</w:t>
      </w:r>
    </w:p>
    <w:p w:rsidR="000D4A88" w:rsidRDefault="000C37BA">
      <w:pPr>
        <w:framePr w:w="524" w:wrap="auto" w:hAnchor="text" w:x="7757" w:y="1164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岁</w:t>
      </w:r>
    </w:p>
    <w:p w:rsidR="000D4A88" w:rsidRDefault="000C37BA">
      <w:pPr>
        <w:framePr w:w="524" w:wrap="auto" w:hAnchor="text" w:x="8470" w:y="1164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人</w:t>
      </w:r>
    </w:p>
    <w:p w:rsidR="000D4A88" w:rsidRDefault="000C37BA">
      <w:pPr>
        <w:framePr w:w="524" w:wrap="auto" w:hAnchor="text" w:x="9185" w:y="1164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口</w:t>
      </w:r>
    </w:p>
    <w:p w:rsidR="000D4A88" w:rsidRDefault="000C37BA">
      <w:pPr>
        <w:framePr w:w="524" w:wrap="auto" w:hAnchor="text" w:x="9898" w:y="1164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数</w:t>
      </w:r>
    </w:p>
    <w:p w:rsidR="000D4A88" w:rsidRDefault="000C37BA">
      <w:pPr>
        <w:framePr w:w="3445" w:wrap="auto" w:hAnchor="text" w:x="7111" w:y="12267"/>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1"/>
          <w:sz w:val="21"/>
          <w:szCs w:val="22"/>
          <w:lang w:eastAsia="zh-CN"/>
        </w:rPr>
        <w:t>万人</w:t>
      </w:r>
      <w:r>
        <w:rPr>
          <w:rFonts w:hAnsiTheme="minorHAnsi" w:cstheme="minorBidi"/>
          <w:color w:val="000000"/>
          <w:spacing w:val="-27"/>
          <w:sz w:val="21"/>
          <w:szCs w:val="22"/>
          <w:lang w:eastAsia="zh-CN"/>
        </w:rPr>
        <w:t xml:space="preserve"> </w:t>
      </w:r>
      <w:r>
        <w:rPr>
          <w:rFonts w:ascii="宋体" w:hAnsi="宋体" w:cs="宋体"/>
          <w:color w:val="000000"/>
          <w:spacing w:val="5"/>
          <w:sz w:val="21"/>
          <w:szCs w:val="22"/>
          <w:lang w:eastAsia="zh-CN"/>
        </w:rPr>
        <w:t>，</w:t>
      </w:r>
      <w:r>
        <w:rPr>
          <w:rFonts w:ascii="宋体" w:hAnsi="宋体" w:cs="宋体"/>
          <w:color w:val="000000"/>
          <w:spacing w:val="5"/>
          <w:sz w:val="21"/>
          <w:szCs w:val="22"/>
          <w:lang w:eastAsia="zh-CN"/>
        </w:rPr>
        <w:t>2017</w:t>
      </w:r>
      <w:r>
        <w:rPr>
          <w:rFonts w:hAnsiTheme="minorHAnsi" w:cstheme="minorBidi"/>
          <w:color w:val="000000"/>
          <w:spacing w:val="18"/>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23"/>
          <w:sz w:val="21"/>
          <w:szCs w:val="22"/>
          <w:lang w:eastAsia="zh-CN"/>
        </w:rPr>
        <w:t xml:space="preserve"> </w:t>
      </w:r>
      <w:r>
        <w:rPr>
          <w:rFonts w:ascii="宋体" w:hAnsiTheme="minorHAnsi" w:cstheme="minorBidi"/>
          <w:color w:val="000000"/>
          <w:sz w:val="21"/>
          <w:szCs w:val="22"/>
          <w:lang w:eastAsia="zh-CN"/>
        </w:rPr>
        <w:t>15-64</w:t>
      </w:r>
      <w:r>
        <w:rPr>
          <w:rFonts w:hAnsiTheme="minorHAnsi" w:cstheme="minorBidi"/>
          <w:color w:val="000000"/>
          <w:spacing w:val="25"/>
          <w:sz w:val="21"/>
          <w:szCs w:val="22"/>
          <w:lang w:eastAsia="zh-CN"/>
        </w:rPr>
        <w:t xml:space="preserve"> </w:t>
      </w:r>
      <w:r>
        <w:rPr>
          <w:rFonts w:ascii="宋体" w:hAnsi="宋体" w:cs="宋体"/>
          <w:color w:val="000000"/>
          <w:spacing w:val="24"/>
          <w:sz w:val="21"/>
          <w:szCs w:val="22"/>
          <w:lang w:eastAsia="zh-CN"/>
        </w:rPr>
        <w:t>岁人口数</w:t>
      </w:r>
    </w:p>
    <w:p w:rsidR="000D4A88" w:rsidRDefault="000C37BA">
      <w:pPr>
        <w:framePr w:w="3445" w:wrap="auto" w:hAnchor="text" w:x="7111" w:y="12267"/>
        <w:widowControl w:val="0"/>
        <w:autoSpaceDE w:val="0"/>
        <w:autoSpaceDN w:val="0"/>
        <w:spacing w:before="415" w:line="209" w:lineRule="exact"/>
        <w:ind w:left="264"/>
        <w:rPr>
          <w:rFonts w:hAnsiTheme="minorHAnsi" w:cstheme="minorBidi"/>
          <w:color w:val="000000"/>
          <w:sz w:val="21"/>
          <w:szCs w:val="22"/>
          <w:lang w:eastAsia="zh-CN"/>
        </w:rPr>
      </w:pPr>
      <w:r>
        <w:rPr>
          <w:rFonts w:ascii="宋体" w:hAnsi="宋体" w:cs="宋体"/>
          <w:color w:val="000000"/>
          <w:spacing w:val="3"/>
          <w:sz w:val="21"/>
          <w:szCs w:val="22"/>
          <w:lang w:eastAsia="zh-CN"/>
        </w:rPr>
        <w:t>万人，</w:t>
      </w:r>
      <w:r>
        <w:rPr>
          <w:rFonts w:ascii="宋体" w:hAnsi="宋体" w:cs="宋体"/>
          <w:color w:val="000000"/>
          <w:spacing w:val="3"/>
          <w:sz w:val="21"/>
          <w:szCs w:val="22"/>
          <w:lang w:eastAsia="zh-CN"/>
        </w:rPr>
        <w:t>2017</w:t>
      </w:r>
      <w:r>
        <w:rPr>
          <w:rFonts w:hAnsiTheme="minorHAnsi" w:cstheme="minorBidi"/>
          <w:color w:val="000000"/>
          <w:spacing w:val="3"/>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4"/>
          <w:sz w:val="21"/>
          <w:szCs w:val="22"/>
          <w:lang w:eastAsia="zh-CN"/>
        </w:rPr>
        <w:t xml:space="preserve"> </w:t>
      </w:r>
      <w:r>
        <w:rPr>
          <w:rFonts w:ascii="宋体" w:hAnsiTheme="minorHAnsi" w:cstheme="minorBidi"/>
          <w:color w:val="000000"/>
          <w:spacing w:val="1"/>
          <w:sz w:val="21"/>
          <w:szCs w:val="22"/>
          <w:lang w:eastAsia="zh-CN"/>
        </w:rPr>
        <w:t>65</w:t>
      </w:r>
      <w:r>
        <w:rPr>
          <w:rFonts w:hAnsiTheme="minorHAnsi" w:cstheme="minorBidi"/>
          <w:color w:val="000000"/>
          <w:spacing w:val="5"/>
          <w:sz w:val="21"/>
          <w:szCs w:val="22"/>
          <w:lang w:eastAsia="zh-CN"/>
        </w:rPr>
        <w:t xml:space="preserve"> </w:t>
      </w:r>
      <w:r>
        <w:rPr>
          <w:rFonts w:ascii="宋体" w:hAnsi="宋体" w:cs="宋体"/>
          <w:color w:val="000000"/>
          <w:spacing w:val="5"/>
          <w:sz w:val="21"/>
          <w:szCs w:val="22"/>
          <w:lang w:eastAsia="zh-CN"/>
        </w:rPr>
        <w:t>岁及以上人</w:t>
      </w:r>
    </w:p>
    <w:p w:rsidR="000D4A88" w:rsidRDefault="000C37BA">
      <w:pPr>
        <w:framePr w:w="3445" w:wrap="auto" w:hAnchor="text" w:x="7111" w:y="12267"/>
        <w:widowControl w:val="0"/>
        <w:autoSpaceDE w:val="0"/>
        <w:autoSpaceDN w:val="0"/>
        <w:spacing w:before="415" w:line="209" w:lineRule="exact"/>
        <w:ind w:left="571"/>
        <w:rPr>
          <w:rFonts w:hAnsiTheme="minorHAnsi" w:cstheme="minorBidi"/>
          <w:color w:val="000000"/>
          <w:sz w:val="21"/>
          <w:szCs w:val="22"/>
          <w:lang w:eastAsia="zh-CN"/>
        </w:rPr>
      </w:pPr>
      <w:r>
        <w:rPr>
          <w:rFonts w:ascii="宋体" w:hAnsi="宋体" w:cs="宋体"/>
          <w:color w:val="000000"/>
          <w:spacing w:val="1"/>
          <w:sz w:val="21"/>
          <w:szCs w:val="22"/>
          <w:lang w:eastAsia="zh-CN"/>
        </w:rPr>
        <w:t>万人。根据社会总抚养比</w:t>
      </w:r>
      <w:r>
        <w:rPr>
          <w:rFonts w:ascii="宋体" w:hAnsi="宋体" w:cs="宋体"/>
          <w:color w:val="000000"/>
          <w:spacing w:val="1"/>
          <w:sz w:val="21"/>
          <w:szCs w:val="22"/>
          <w:lang w:eastAsia="zh-CN"/>
        </w:rPr>
        <w:t>=</w:t>
      </w:r>
    </w:p>
    <w:p w:rsidR="000D4A88" w:rsidRDefault="000C37BA">
      <w:pPr>
        <w:framePr w:w="1155" w:wrap="auto" w:hAnchor="text" w:x="1800" w:y="1351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口数约为</w:t>
      </w:r>
    </w:p>
    <w:p w:rsidR="000D4A88" w:rsidRDefault="000C37BA">
      <w:pPr>
        <w:framePr w:w="9553" w:wrap="auto" w:hAnchor="text" w:x="1800" w:y="1403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r>
        <w:rPr>
          <w:rFonts w:ascii="宋体" w:hAnsi="宋体" w:cs="宋体"/>
          <w:color w:val="000000"/>
          <w:sz w:val="21"/>
          <w:szCs w:val="22"/>
          <w:lang w:eastAsia="zh-CN"/>
        </w:rPr>
        <w:t>0-14</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岁人口数</w:t>
      </w:r>
      <w:r>
        <w:rPr>
          <w:rFonts w:ascii="宋体" w:hAnsi="宋体" w:cs="宋体"/>
          <w:color w:val="000000"/>
          <w:spacing w:val="1"/>
          <w:sz w:val="21"/>
          <w:szCs w:val="22"/>
          <w:lang w:eastAsia="zh-CN"/>
        </w:rPr>
        <w:t>+65</w:t>
      </w:r>
      <w:r>
        <w:rPr>
          <w:rFonts w:hAnsiTheme="minorHAnsi" w:cstheme="minorBidi"/>
          <w:color w:val="000000"/>
          <w:spacing w:val="-4"/>
          <w:sz w:val="21"/>
          <w:szCs w:val="22"/>
          <w:lang w:eastAsia="zh-CN"/>
        </w:rPr>
        <w:t xml:space="preserve"> </w:t>
      </w:r>
      <w:r>
        <w:rPr>
          <w:rFonts w:ascii="宋体" w:hAnsi="宋体" w:cs="宋体"/>
          <w:color w:val="000000"/>
          <w:spacing w:val="-1"/>
          <w:sz w:val="21"/>
          <w:szCs w:val="22"/>
          <w:lang w:eastAsia="zh-CN"/>
        </w:rPr>
        <w:t>岁及以上人口数）</w:t>
      </w:r>
      <w:r>
        <w:rPr>
          <w:rFonts w:ascii="宋体" w:hAnsi="宋体" w:cs="宋体"/>
          <w:color w:val="000000"/>
          <w:spacing w:val="-1"/>
          <w:sz w:val="21"/>
          <w:szCs w:val="22"/>
          <w:lang w:eastAsia="zh-CN"/>
        </w:rPr>
        <w:t>/15-64</w:t>
      </w:r>
      <w:r>
        <w:rPr>
          <w:rFonts w:hAnsiTheme="minorHAnsi" w:cstheme="minorBidi"/>
          <w:color w:val="000000"/>
          <w:spacing w:val="2"/>
          <w:sz w:val="21"/>
          <w:szCs w:val="22"/>
          <w:lang w:eastAsia="zh-CN"/>
        </w:rPr>
        <w:t xml:space="preserve"> </w:t>
      </w:r>
      <w:r>
        <w:rPr>
          <w:rFonts w:ascii="宋体" w:hAnsi="宋体" w:cs="宋体"/>
          <w:color w:val="000000"/>
          <w:spacing w:val="-2"/>
          <w:sz w:val="21"/>
          <w:szCs w:val="22"/>
          <w:lang w:eastAsia="zh-CN"/>
        </w:rPr>
        <w:t>岁劳动年龄人口数，则</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2017</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年年底我国社会</w:t>
      </w:r>
    </w:p>
    <w:p w:rsidR="000D4A88" w:rsidRDefault="000C37BA">
      <w:pPr>
        <w:framePr w:w="2595" w:wrap="auto" w:hAnchor="text" w:x="1800" w:y="1468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总抚养比</w:t>
      </w:r>
    </w:p>
    <w:p w:rsidR="000D4A88" w:rsidRDefault="000C37BA">
      <w:pPr>
        <w:framePr w:w="2595" w:wrap="auto" w:hAnchor="text" w:x="1800" w:y="14681"/>
        <w:widowControl w:val="0"/>
        <w:autoSpaceDE w:val="0"/>
        <w:autoSpaceDN w:val="0"/>
        <w:spacing w:before="233"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119.</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A</w:t>
      </w:r>
      <w:r>
        <w:rPr>
          <w:rFonts w:ascii="宋体" w:hAnsi="宋体" w:cs="宋体"/>
          <w:color w:val="000000"/>
          <w:spacing w:val="1"/>
          <w:sz w:val="21"/>
          <w:szCs w:val="22"/>
          <w:lang w:eastAsia="zh-CN"/>
        </w:rPr>
        <w:t>，</w:t>
      </w:r>
    </w:p>
    <w:p w:rsidR="000D4A88" w:rsidRDefault="000C37BA">
      <w:pPr>
        <w:framePr w:w="524" w:wrap="auto" w:hAnchor="text" w:x="5909" w:y="1468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spacing w:line="0" w:lineRule="atLeast"/>
        <w:rPr>
          <w:rFonts w:ascii="Arial" w:hAnsiTheme="minorHAnsi" w:cstheme="minorBidi"/>
          <w:color w:val="FF0000"/>
          <w:sz w:val="2"/>
          <w:szCs w:val="22"/>
          <w:lang w:eastAsia="zh-CN"/>
        </w:rPr>
        <w:sectPr w:rsidR="000D4A88">
          <w:pgSz w:w="11900" w:h="16820"/>
          <w:pgMar w:top="0" w:right="0" w:bottom="0" w:left="0" w:header="720" w:footer="720" w:gutter="0"/>
          <w:pgNumType w:start="1"/>
          <w:cols w:space="720"/>
          <w:docGrid w:linePitch="1"/>
        </w:sectPr>
      </w:pPr>
      <w:r>
        <w:rPr>
          <w:rFonts w:eastAsia="Times New Roman"/>
          <w:noProof/>
        </w:rPr>
        <w:pict>
          <v:shape id="_x0000_s1344" type="#_x0000_t75" style="position:absolute;margin-left:183.55pt;margin-top:72.85pt;width:58.3pt;height:24.55pt;z-index:-251344896;mso-position-horizontal-relative:page;mso-position-vertical-relative:page">
            <v:imagedata r:id="rId300" o:title=""/>
            <w10:wrap anchorx="page" anchory="page"/>
          </v:shape>
        </w:pict>
      </w:r>
      <w:r>
        <w:rPr>
          <w:rFonts w:eastAsia="Times New Roman"/>
          <w:noProof/>
        </w:rPr>
        <w:pict>
          <v:shape id="_x0000_s1345" type="#_x0000_t75" style="position:absolute;margin-left:281.7pt;margin-top:81.85pt;width:59.7pt;height:15.55pt;z-index:-251357184;mso-position-horizontal-relative:page;mso-position-vertical-relative:page">
            <v:imagedata r:id="rId301" o:title=""/>
            <w10:wrap anchorx="page" anchory="page"/>
          </v:shape>
        </w:pict>
      </w:r>
      <w:r>
        <w:rPr>
          <w:rFonts w:eastAsia="Times New Roman"/>
          <w:noProof/>
        </w:rPr>
        <w:pict>
          <v:shape id="_x0000_s1346" type="#_x0000_t75" style="position:absolute;margin-left:372.3pt;margin-top:178.8pt;width:128.7pt;height:15.55pt;z-index:-251373568;mso-position-horizontal-relative:page;mso-position-vertical-relative:page">
            <v:imagedata r:id="rId302" o:title=""/>
            <w10:wrap anchorx="page" anchory="page"/>
          </v:shape>
        </w:pict>
      </w:r>
      <w:r>
        <w:rPr>
          <w:rFonts w:eastAsia="Times New Roman"/>
          <w:noProof/>
        </w:rPr>
        <w:pict>
          <v:shape id="_x0000_s1347" type="#_x0000_t75" style="position:absolute;margin-left:216.9pt;margin-top:210pt;width:128.7pt;height:15.55pt;z-index:-251389952;mso-position-horizontal-relative:page;mso-position-vertical-relative:page">
            <v:imagedata r:id="rId303" o:title=""/>
            <w10:wrap anchorx="page" anchory="page"/>
          </v:shape>
        </w:pict>
      </w:r>
      <w:r>
        <w:rPr>
          <w:rFonts w:eastAsia="Times New Roman"/>
          <w:noProof/>
        </w:rPr>
        <w:pict>
          <v:shape id="_x0000_s1348" type="#_x0000_t75" style="position:absolute;margin-left:89pt;margin-top:241.2pt;width:128.7pt;height:15.55pt;z-index:-251406336;mso-position-horizontal-relative:page;mso-position-vertical-relative:page">
            <v:imagedata r:id="rId304" o:title=""/>
            <w10:wrap anchorx="page" anchory="page"/>
          </v:shape>
        </w:pict>
      </w:r>
      <w:r>
        <w:rPr>
          <w:rFonts w:eastAsia="Times New Roman"/>
          <w:noProof/>
        </w:rPr>
        <w:pict>
          <v:shape id="_x0000_s1349" type="#_x0000_t75" style="position:absolute;margin-left:311.1pt;margin-top:241.2pt;width:128.7pt;height:15.55pt;z-index:-251426816;mso-position-horizontal-relative:page;mso-position-vertical-relative:page">
            <v:imagedata r:id="rId305" o:title=""/>
            <w10:wrap anchorx="page" anchory="page"/>
          </v:shape>
        </w:pict>
      </w:r>
      <w:r>
        <w:rPr>
          <w:rFonts w:eastAsia="Times New Roman"/>
          <w:noProof/>
        </w:rPr>
        <w:pict>
          <v:shape id="_x0000_s1350" type="#_x0000_t75" style="position:absolute;margin-left:275.6pt;margin-top:385.35pt;width:204.45pt;height:23.7pt;z-index:-251447296;mso-position-horizontal-relative:page;mso-position-vertical-relative:page">
            <v:imagedata r:id="rId306" o:title=""/>
            <w10:wrap anchorx="page" anchory="page"/>
          </v:shape>
        </w:pict>
      </w:r>
      <w:r>
        <w:rPr>
          <w:rFonts w:eastAsia="Times New Roman"/>
          <w:noProof/>
        </w:rPr>
        <w:pict>
          <v:shape id="_x0000_s1351" type="#_x0000_t75" style="position:absolute;margin-left:380.5pt;margin-top:514.2pt;width:29pt;height:15.55pt;z-index:-251467776;mso-position-horizontal-relative:page;mso-position-vertical-relative:page">
            <v:imagedata r:id="rId307" o:title=""/>
            <w10:wrap anchorx="page" anchory="page"/>
          </v:shape>
        </w:pict>
      </w:r>
      <w:r>
        <w:rPr>
          <w:rFonts w:eastAsia="Times New Roman"/>
          <w:noProof/>
        </w:rPr>
        <w:pict>
          <v:shape id="_x0000_s1352" type="#_x0000_t75" style="position:absolute;margin-left:230.85pt;margin-top:545.4pt;width:36.55pt;height:15.55pt;z-index:-251488256;mso-position-horizontal-relative:page;mso-position-vertical-relative:page">
            <v:imagedata r:id="rId308" o:title=""/>
            <w10:wrap anchorx="page" anchory="page"/>
          </v:shape>
        </w:pict>
      </w:r>
      <w:r>
        <w:rPr>
          <w:rFonts w:eastAsia="Times New Roman"/>
          <w:noProof/>
        </w:rPr>
        <w:pict>
          <v:shape id="_x0000_s1353" type="#_x0000_t75" style="position:absolute;margin-left:124.65pt;margin-top:576.6pt;width:29pt;height:15.55pt;z-index:-251508736;mso-position-horizontal-relative:page;mso-position-vertical-relative:page">
            <v:imagedata r:id="rId309" o:title=""/>
            <w10:wrap anchorx="page" anchory="page"/>
          </v:shape>
        </w:pict>
      </w:r>
      <w:r>
        <w:rPr>
          <w:rFonts w:eastAsia="Times New Roman"/>
          <w:noProof/>
        </w:rPr>
        <w:pict>
          <v:shape id="_x0000_s1354" type="#_x0000_t75" style="position:absolute;margin-left:89pt;margin-top:607.8pt;width:266.35pt;height:15.55pt;z-index:-251529216;mso-position-horizontal-relative:page;mso-position-vertical-relative:page">
            <v:imagedata r:id="rId310" o:title=""/>
            <w10:wrap anchorx="page" anchory="page"/>
          </v:shape>
        </w:pict>
      </w:r>
      <w:r>
        <w:rPr>
          <w:rFonts w:eastAsia="Times New Roman"/>
          <w:noProof/>
        </w:rPr>
        <w:pict>
          <v:shape id="_x0000_s1355" type="#_x0000_t75" style="position:absolute;margin-left:89pt;margin-top:639pt;width:280.5pt;height:15.55pt;z-index:-251553792;mso-position-horizontal-relative:page;mso-position-vertical-relative:page">
            <v:imagedata r:id="rId311" o:title=""/>
            <w10:wrap anchorx="page" anchory="page"/>
          </v:shape>
        </w:pict>
      </w:r>
      <w:r>
        <w:rPr>
          <w:rFonts w:eastAsia="Times New Roman"/>
          <w:noProof/>
        </w:rPr>
        <w:pict>
          <v:shape id="_x0000_s1356" type="#_x0000_t75" style="position:absolute;margin-left:131.1pt;margin-top:670.2pt;width:254pt;height:15.55pt;z-index:-251580416;mso-position-horizontal-relative:page;mso-position-vertical-relative:page">
            <v:imagedata r:id="rId312" o:title=""/>
            <w10:wrap anchorx="page" anchory="page"/>
          </v:shape>
        </w:pict>
      </w:r>
      <w:r>
        <w:rPr>
          <w:rFonts w:eastAsia="Times New Roman"/>
          <w:noProof/>
        </w:rPr>
        <w:pict>
          <v:shape id="_x0000_s1357" type="#_x0000_t75" style="position:absolute;margin-left:131pt;margin-top:721.1pt;width:165.55pt;height:23pt;z-index:-251619328;mso-position-horizontal-relative:page;mso-position-vertical-relative:page">
            <v:imagedata r:id="rId313" o:title=""/>
            <w10:wrap anchorx="page" anchory="page"/>
          </v:shape>
        </w:pict>
      </w:r>
    </w:p>
    <w:p w:rsidR="000D4A88" w:rsidRDefault="000C37BA">
      <w:pPr>
        <w:spacing w:line="0" w:lineRule="atLeast"/>
        <w:rPr>
          <w:rFonts w:ascii="Arial" w:hAnsiTheme="minorHAnsi" w:cstheme="minorBidi"/>
          <w:color w:val="FF0000"/>
          <w:sz w:val="2"/>
          <w:szCs w:val="22"/>
          <w:lang w:eastAsia="zh-CN"/>
        </w:rPr>
      </w:pPr>
      <w:r>
        <w:rPr>
          <w:rFonts w:ascii="Arial" w:hAnsiTheme="minorHAnsi" w:cstheme="minorBidi"/>
          <w:color w:val="FF0000"/>
          <w:sz w:val="2"/>
          <w:szCs w:val="22"/>
          <w:lang w:eastAsia="zh-CN"/>
        </w:rPr>
        <w:lastRenderedPageBreak/>
        <w:t xml:space="preserve"> </w:t>
      </w:r>
    </w:p>
    <w:p w:rsidR="000D4A88" w:rsidRDefault="000C37BA">
      <w:pPr>
        <w:framePr w:w="733" w:wrap="auto" w:hAnchor="text" w:x="2220" w:y="155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671" w:wrap="auto" w:hAnchor="text" w:x="1800" w:y="2019"/>
        <w:widowControl w:val="0"/>
        <w:autoSpaceDE w:val="0"/>
        <w:autoSpaceDN w:val="0"/>
        <w:spacing w:line="209" w:lineRule="exact"/>
        <w:ind w:left="420"/>
        <w:rPr>
          <w:rFonts w:hAnsiTheme="minorHAnsi" w:cstheme="minorBidi"/>
          <w:color w:val="000000"/>
          <w:sz w:val="21"/>
          <w:szCs w:val="22"/>
          <w:lang w:eastAsia="zh-CN"/>
        </w:rPr>
      </w:pPr>
      <w:r>
        <w:rPr>
          <w:rFonts w:ascii="宋体" w:hAnsi="宋体" w:cs="宋体"/>
          <w:color w:val="000000"/>
          <w:spacing w:val="-2"/>
          <w:sz w:val="21"/>
          <w:szCs w:val="22"/>
          <w:lang w:eastAsia="zh-CN"/>
        </w:rPr>
        <w:t>根据题干</w:t>
      </w:r>
      <w:r>
        <w:rPr>
          <w:rFonts w:ascii="宋体" w:hAnsi="宋体" w:cs="宋体"/>
          <w:color w:val="000000"/>
          <w:spacing w:val="-2"/>
          <w:sz w:val="21"/>
          <w:szCs w:val="22"/>
          <w:lang w:eastAsia="zh-CN"/>
        </w:rPr>
        <w:t>“65</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岁及以上人口中净增人口变化情况</w:t>
      </w:r>
      <w:r>
        <w:rPr>
          <w:rFonts w:ascii="宋体" w:hAnsi="宋体" w:cs="宋体"/>
          <w:color w:val="000000"/>
          <w:spacing w:val="-1"/>
          <w:sz w:val="21"/>
          <w:szCs w:val="22"/>
          <w:lang w:eastAsia="zh-CN"/>
        </w:rPr>
        <w:t>”</w:t>
      </w:r>
      <w:r>
        <w:rPr>
          <w:rFonts w:ascii="宋体" w:hAnsi="宋体" w:cs="宋体"/>
          <w:color w:val="000000"/>
          <w:spacing w:val="-1"/>
          <w:sz w:val="21"/>
          <w:szCs w:val="22"/>
          <w:lang w:eastAsia="zh-CN"/>
        </w:rPr>
        <w:t>，可以确定此题为增长量比较问题。</w:t>
      </w:r>
    </w:p>
    <w:p w:rsidR="000D4A88" w:rsidRDefault="000C37BA">
      <w:pPr>
        <w:framePr w:w="9671" w:wrap="auto" w:hAnchor="text" w:x="1800" w:y="201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定位表格，</w:t>
      </w:r>
      <w:r>
        <w:rPr>
          <w:rFonts w:ascii="宋体" w:hAnsi="宋体" w:cs="宋体"/>
          <w:color w:val="000000"/>
          <w:sz w:val="21"/>
          <w:szCs w:val="22"/>
          <w:lang w:eastAsia="zh-CN"/>
        </w:rPr>
        <w:t>2012—2015</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年的增长量分别为</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12728-12261=467</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万人、</w:t>
      </w:r>
      <w:r>
        <w:rPr>
          <w:rFonts w:ascii="宋体" w:hAnsi="宋体" w:cs="宋体"/>
          <w:color w:val="000000"/>
          <w:sz w:val="21"/>
          <w:szCs w:val="22"/>
          <w:lang w:eastAsia="zh-CN"/>
        </w:rPr>
        <w:t>13199-12728=471</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万人、</w:t>
      </w:r>
    </w:p>
    <w:p w:rsidR="000D4A88" w:rsidRDefault="000C37BA">
      <w:pPr>
        <w:framePr w:w="9671" w:wrap="auto" w:hAnchor="text" w:x="1800" w:y="2019"/>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13815-13199=616</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万人、</w:t>
      </w:r>
      <w:r>
        <w:rPr>
          <w:rFonts w:ascii="宋体" w:hAnsi="宋体" w:cs="宋体"/>
          <w:color w:val="000000"/>
          <w:sz w:val="21"/>
          <w:szCs w:val="22"/>
          <w:lang w:eastAsia="zh-CN"/>
        </w:rPr>
        <w:t>14386-13815=571</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万人，根据计算结果可判定选项</w:t>
      </w:r>
      <w:r>
        <w:rPr>
          <w:rFonts w:hAnsiTheme="minorHAnsi" w:cstheme="minorBidi"/>
          <w:color w:val="000000"/>
          <w:spacing w:val="-1"/>
          <w:sz w:val="21"/>
          <w:szCs w:val="22"/>
          <w:lang w:eastAsia="zh-CN"/>
        </w:rPr>
        <w:t xml:space="preserve"> </w:t>
      </w: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趋势图符合。</w:t>
      </w:r>
    </w:p>
    <w:p w:rsidR="000D4A88" w:rsidRDefault="000C37BA">
      <w:pPr>
        <w:framePr w:w="9671" w:wrap="auto" w:hAnchor="text" w:x="1800" w:y="2019"/>
        <w:widowControl w:val="0"/>
        <w:autoSpaceDE w:val="0"/>
        <w:autoSpaceDN w:val="0"/>
        <w:spacing w:before="259" w:line="209" w:lineRule="exact"/>
        <w:ind w:left="420"/>
        <w:rPr>
          <w:rFonts w:hAnsiTheme="minorHAnsi" w:cstheme="minorBidi"/>
          <w:color w:val="000000"/>
          <w:sz w:val="21"/>
          <w:szCs w:val="22"/>
          <w:lang w:eastAsia="zh-CN"/>
        </w:rPr>
      </w:pPr>
      <w:r>
        <w:rPr>
          <w:rFonts w:ascii="宋体" w:hAnsi="宋体" w:cs="宋体"/>
          <w:color w:val="000000"/>
          <w:sz w:val="21"/>
          <w:szCs w:val="22"/>
          <w:lang w:eastAsia="zh-CN"/>
        </w:rPr>
        <w:t>120.</w:t>
      </w:r>
      <w:r>
        <w:rPr>
          <w:rFonts w:ascii="宋体" w:hAnsi="宋体" w:cs="宋体"/>
          <w:color w:val="000000"/>
          <w:sz w:val="21"/>
          <w:szCs w:val="22"/>
          <w:lang w:eastAsia="zh-CN"/>
        </w:rPr>
        <w:t>正确答案是</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B</w:t>
      </w:r>
      <w:r>
        <w:rPr>
          <w:rFonts w:ascii="宋体" w:hAnsi="宋体" w:cs="宋体"/>
          <w:color w:val="000000"/>
          <w:spacing w:val="1"/>
          <w:sz w:val="21"/>
          <w:szCs w:val="22"/>
          <w:lang w:eastAsia="zh-CN"/>
        </w:rPr>
        <w:t>，</w:t>
      </w:r>
    </w:p>
    <w:p w:rsidR="000D4A88" w:rsidRDefault="000C37BA">
      <w:pPr>
        <w:framePr w:w="733" w:wrap="auto" w:hAnchor="text" w:x="2220" w:y="3891"/>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1"/>
          <w:sz w:val="21"/>
          <w:szCs w:val="22"/>
          <w:lang w:eastAsia="zh-CN"/>
        </w:rPr>
        <w:t>解析</w:t>
      </w:r>
    </w:p>
    <w:p w:rsidR="000D4A88" w:rsidRDefault="000C37BA">
      <w:pPr>
        <w:framePr w:w="9680" w:wrap="auto" w:hAnchor="text" w:x="1800" w:y="4359"/>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A</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项：定位表格中数据，</w:t>
      </w:r>
      <w:r>
        <w:rPr>
          <w:rFonts w:ascii="宋体" w:hAnsi="宋体" w:cs="宋体"/>
          <w:color w:val="000000"/>
          <w:spacing w:val="-1"/>
          <w:sz w:val="21"/>
          <w:szCs w:val="22"/>
          <w:lang w:eastAsia="zh-CN"/>
        </w:rPr>
        <w:t>2011—2015</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年，</w:t>
      </w:r>
      <w:r>
        <w:rPr>
          <w:rFonts w:ascii="宋体" w:hAnsi="宋体" w:cs="宋体"/>
          <w:color w:val="000000"/>
          <w:spacing w:val="-1"/>
          <w:sz w:val="21"/>
          <w:szCs w:val="22"/>
          <w:lang w:eastAsia="zh-CN"/>
        </w:rPr>
        <w:t>0—14</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岁人口分别：</w:t>
      </w:r>
      <w:r>
        <w:rPr>
          <w:rFonts w:ascii="宋体" w:hAnsi="宋体" w:cs="宋体"/>
          <w:color w:val="000000"/>
          <w:spacing w:val="-1"/>
          <w:sz w:val="21"/>
          <w:szCs w:val="22"/>
          <w:lang w:eastAsia="zh-CN"/>
        </w:rPr>
        <w:t>22231</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万人、</w:t>
      </w:r>
      <w:r>
        <w:rPr>
          <w:rFonts w:ascii="宋体" w:hAnsi="宋体" w:cs="宋体"/>
          <w:color w:val="000000"/>
          <w:spacing w:val="-1"/>
          <w:sz w:val="21"/>
          <w:szCs w:val="22"/>
          <w:lang w:eastAsia="zh-CN"/>
        </w:rPr>
        <w:t>22342</w:t>
      </w:r>
      <w:r>
        <w:rPr>
          <w:rFonts w:hAnsiTheme="minorHAnsi" w:cstheme="minorBidi"/>
          <w:color w:val="000000"/>
          <w:spacing w:val="2"/>
          <w:sz w:val="21"/>
          <w:szCs w:val="22"/>
          <w:lang w:eastAsia="zh-CN"/>
        </w:rPr>
        <w:t xml:space="preserve"> </w:t>
      </w:r>
      <w:r>
        <w:rPr>
          <w:rFonts w:ascii="宋体" w:hAnsi="宋体" w:cs="宋体"/>
          <w:color w:val="000000"/>
          <w:spacing w:val="1"/>
          <w:sz w:val="21"/>
          <w:szCs w:val="22"/>
          <w:lang w:eastAsia="zh-CN"/>
        </w:rPr>
        <w:t>万人、</w:t>
      </w:r>
    </w:p>
    <w:p w:rsidR="000D4A88" w:rsidRDefault="000C37BA">
      <w:pPr>
        <w:framePr w:w="9680" w:wrap="auto" w:hAnchor="text" w:x="1800" w:y="4359"/>
        <w:widowControl w:val="0"/>
        <w:autoSpaceDE w:val="0"/>
        <w:autoSpaceDN w:val="0"/>
        <w:spacing w:before="259"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22316</w:t>
      </w:r>
      <w:r>
        <w:rPr>
          <w:rFonts w:hAnsiTheme="minorHAnsi" w:cstheme="minorBidi"/>
          <w:color w:val="000000"/>
          <w:spacing w:val="1"/>
          <w:sz w:val="21"/>
          <w:szCs w:val="22"/>
          <w:lang w:eastAsia="zh-CN"/>
        </w:rPr>
        <w:t xml:space="preserve"> </w:t>
      </w:r>
      <w:r>
        <w:rPr>
          <w:rFonts w:ascii="宋体" w:hAnsi="宋体" w:cs="宋体"/>
          <w:color w:val="000000"/>
          <w:spacing w:val="1"/>
          <w:sz w:val="21"/>
          <w:szCs w:val="22"/>
          <w:lang w:eastAsia="zh-CN"/>
        </w:rPr>
        <w:t>万人、</w:t>
      </w:r>
      <w:r>
        <w:rPr>
          <w:rFonts w:ascii="宋体" w:hAnsi="宋体" w:cs="宋体"/>
          <w:color w:val="000000"/>
          <w:spacing w:val="1"/>
          <w:sz w:val="21"/>
          <w:szCs w:val="22"/>
          <w:lang w:eastAsia="zh-CN"/>
        </w:rPr>
        <w:t>22569</w:t>
      </w:r>
      <w:r>
        <w:rPr>
          <w:rFonts w:hAnsiTheme="minorHAnsi" w:cstheme="minorBidi"/>
          <w:color w:val="000000"/>
          <w:sz w:val="21"/>
          <w:szCs w:val="22"/>
          <w:lang w:eastAsia="zh-CN"/>
        </w:rPr>
        <w:t xml:space="preserve"> </w:t>
      </w:r>
      <w:r>
        <w:rPr>
          <w:rFonts w:ascii="宋体" w:hAnsi="宋体" w:cs="宋体"/>
          <w:color w:val="000000"/>
          <w:spacing w:val="1"/>
          <w:sz w:val="21"/>
          <w:szCs w:val="22"/>
          <w:lang w:eastAsia="zh-CN"/>
        </w:rPr>
        <w:t>万人、</w:t>
      </w:r>
      <w:r>
        <w:rPr>
          <w:rFonts w:ascii="宋体" w:hAnsi="宋体" w:cs="宋体"/>
          <w:color w:val="000000"/>
          <w:spacing w:val="1"/>
          <w:sz w:val="21"/>
          <w:szCs w:val="22"/>
          <w:lang w:eastAsia="zh-CN"/>
        </w:rPr>
        <w:t>22715</w:t>
      </w:r>
      <w:r>
        <w:rPr>
          <w:rFonts w:hAnsiTheme="minorHAnsi" w:cstheme="minorBidi"/>
          <w:color w:val="000000"/>
          <w:spacing w:val="2"/>
          <w:sz w:val="21"/>
          <w:szCs w:val="22"/>
          <w:lang w:eastAsia="zh-CN"/>
        </w:rPr>
        <w:t xml:space="preserve"> </w:t>
      </w:r>
      <w:r>
        <w:rPr>
          <w:rFonts w:ascii="宋体" w:hAnsi="宋体" w:cs="宋体"/>
          <w:color w:val="000000"/>
          <w:spacing w:val="2"/>
          <w:sz w:val="21"/>
          <w:szCs w:val="22"/>
          <w:lang w:eastAsia="zh-CN"/>
        </w:rPr>
        <w:t>万人，可见</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2013</w:t>
      </w:r>
      <w:r>
        <w:rPr>
          <w:rFonts w:hAnsiTheme="minorHAnsi" w:cstheme="minorBidi"/>
          <w:color w:val="000000"/>
          <w:sz w:val="21"/>
          <w:szCs w:val="22"/>
          <w:lang w:eastAsia="zh-CN"/>
        </w:rPr>
        <w:t xml:space="preserve"> </w:t>
      </w:r>
      <w:r>
        <w:rPr>
          <w:rFonts w:ascii="宋体" w:hAnsi="宋体" w:cs="宋体"/>
          <w:color w:val="000000"/>
          <w:spacing w:val="2"/>
          <w:sz w:val="21"/>
          <w:szCs w:val="22"/>
          <w:lang w:eastAsia="zh-CN"/>
        </w:rPr>
        <w:t>年人口数小于</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2012</w:t>
      </w:r>
      <w:r>
        <w:rPr>
          <w:rFonts w:hAnsiTheme="minorHAnsi" w:cstheme="minorBidi"/>
          <w:color w:val="000000"/>
          <w:sz w:val="21"/>
          <w:szCs w:val="22"/>
          <w:lang w:eastAsia="zh-CN"/>
        </w:rPr>
        <w:t xml:space="preserve"> </w:t>
      </w:r>
      <w:r>
        <w:rPr>
          <w:rFonts w:ascii="宋体" w:hAnsi="宋体" w:cs="宋体"/>
          <w:color w:val="000000"/>
          <w:spacing w:val="2"/>
          <w:sz w:val="21"/>
          <w:szCs w:val="22"/>
          <w:lang w:eastAsia="zh-CN"/>
        </w:rPr>
        <w:t>年，并非一直保持持</w:t>
      </w:r>
    </w:p>
    <w:p w:rsidR="000D4A88" w:rsidRDefault="000C37BA">
      <w:pPr>
        <w:framePr w:w="9680" w:wrap="auto" w:hAnchor="text" w:x="1800" w:y="4359"/>
        <w:widowControl w:val="0"/>
        <w:autoSpaceDE w:val="0"/>
        <w:autoSpaceDN w:val="0"/>
        <w:spacing w:before="259" w:line="209" w:lineRule="exact"/>
        <w:rPr>
          <w:rFonts w:hAnsiTheme="minorHAnsi" w:cstheme="minorBidi"/>
          <w:color w:val="000000"/>
          <w:sz w:val="21"/>
          <w:szCs w:val="22"/>
          <w:lang w:eastAsia="zh-CN"/>
        </w:rPr>
      </w:pPr>
      <w:r>
        <w:rPr>
          <w:rFonts w:ascii="宋体" w:hAnsi="宋体" w:cs="宋体"/>
          <w:color w:val="000000"/>
          <w:sz w:val="21"/>
          <w:szCs w:val="22"/>
          <w:lang w:eastAsia="zh-CN"/>
        </w:rPr>
        <w:t>续增长状态，错误；</w:t>
      </w:r>
    </w:p>
    <w:p w:rsidR="000D4A88" w:rsidRDefault="000C37BA">
      <w:pPr>
        <w:framePr w:w="1712" w:wrap="auto" w:hAnchor="text" w:x="1800" w:y="5959"/>
        <w:widowControl w:val="0"/>
        <w:autoSpaceDE w:val="0"/>
        <w:autoSpaceDN w:val="0"/>
        <w:spacing w:line="209" w:lineRule="exact"/>
        <w:ind w:left="420"/>
        <w:rPr>
          <w:rFonts w:hAnsiTheme="minorHAnsi" w:cstheme="minorBidi"/>
          <w:color w:val="000000"/>
          <w:sz w:val="21"/>
          <w:szCs w:val="22"/>
          <w:lang w:eastAsia="zh-CN"/>
        </w:rPr>
      </w:pPr>
      <w:r>
        <w:rPr>
          <w:rFonts w:ascii="宋体" w:hAnsiTheme="minorHAnsi" w:cstheme="minorBidi"/>
          <w:color w:val="000000"/>
          <w:sz w:val="21"/>
          <w:szCs w:val="22"/>
          <w:lang w:eastAsia="zh-CN"/>
        </w:rPr>
        <w:t>B</w:t>
      </w:r>
      <w:r>
        <w:rPr>
          <w:rFonts w:hAnsiTheme="minorHAnsi" w:cstheme="minorBidi"/>
          <w:color w:val="000000"/>
          <w:spacing w:val="-1"/>
          <w:sz w:val="21"/>
          <w:szCs w:val="22"/>
          <w:lang w:eastAsia="zh-CN"/>
        </w:rPr>
        <w:t xml:space="preserve"> </w:t>
      </w:r>
      <w:r>
        <w:rPr>
          <w:rFonts w:ascii="宋体" w:hAnsi="宋体" w:cs="宋体"/>
          <w:color w:val="000000"/>
          <w:spacing w:val="-5"/>
          <w:sz w:val="21"/>
          <w:szCs w:val="22"/>
          <w:lang w:eastAsia="zh-CN"/>
        </w:rPr>
        <w:t>项：根据</w:t>
      </w:r>
    </w:p>
    <w:p w:rsidR="000D4A88" w:rsidRDefault="000C37BA">
      <w:pPr>
        <w:framePr w:w="1712" w:wrap="auto" w:hAnchor="text" w:x="1800" w:y="5959"/>
        <w:widowControl w:val="0"/>
        <w:autoSpaceDE w:val="0"/>
        <w:autoSpaceDN w:val="0"/>
        <w:spacing w:before="401" w:line="209" w:lineRule="exact"/>
        <w:rPr>
          <w:rFonts w:hAnsiTheme="minorHAnsi" w:cstheme="minorBidi"/>
          <w:color w:val="000000"/>
          <w:sz w:val="21"/>
          <w:szCs w:val="22"/>
          <w:lang w:eastAsia="zh-CN"/>
        </w:rPr>
      </w:pPr>
      <w:r>
        <w:rPr>
          <w:rFonts w:ascii="宋体" w:hAnsi="宋体" w:cs="宋体"/>
          <w:color w:val="000000"/>
          <w:sz w:val="21"/>
          <w:szCs w:val="22"/>
          <w:lang w:eastAsia="zh-CN"/>
        </w:rPr>
        <w:t>重</w:t>
      </w:r>
      <w:r>
        <w:rPr>
          <w:rFonts w:hAnsiTheme="minorHAnsi" w:cstheme="minorBidi"/>
          <w:color w:val="000000"/>
          <w:spacing w:val="45"/>
          <w:sz w:val="21"/>
          <w:szCs w:val="22"/>
          <w:lang w:eastAsia="zh-CN"/>
        </w:rPr>
        <w:t xml:space="preserve"> </w:t>
      </w:r>
      <w:r>
        <w:rPr>
          <w:rFonts w:ascii="宋体" w:hAnsi="宋体" w:cs="宋体"/>
          <w:color w:val="000000"/>
          <w:sz w:val="21"/>
          <w:szCs w:val="22"/>
          <w:lang w:eastAsia="zh-CN"/>
        </w:rPr>
        <w:t>分</w:t>
      </w:r>
      <w:r>
        <w:rPr>
          <w:rFonts w:hAnsiTheme="minorHAnsi" w:cstheme="minorBidi"/>
          <w:color w:val="000000"/>
          <w:spacing w:val="42"/>
          <w:sz w:val="21"/>
          <w:szCs w:val="22"/>
          <w:lang w:eastAsia="zh-CN"/>
        </w:rPr>
        <w:t xml:space="preserve"> </w:t>
      </w:r>
      <w:r>
        <w:rPr>
          <w:rFonts w:ascii="宋体" w:hAnsi="宋体" w:cs="宋体"/>
          <w:color w:val="000000"/>
          <w:sz w:val="21"/>
          <w:szCs w:val="22"/>
          <w:lang w:eastAsia="zh-CN"/>
        </w:rPr>
        <w:t>别</w:t>
      </w:r>
      <w:r>
        <w:rPr>
          <w:rFonts w:hAnsiTheme="minorHAnsi" w:cstheme="minorBidi"/>
          <w:color w:val="000000"/>
          <w:spacing w:val="45"/>
          <w:sz w:val="21"/>
          <w:szCs w:val="22"/>
          <w:lang w:eastAsia="zh-CN"/>
        </w:rPr>
        <w:t xml:space="preserve"> </w:t>
      </w:r>
      <w:r>
        <w:rPr>
          <w:rFonts w:ascii="宋体" w:hAnsi="宋体" w:cs="宋体"/>
          <w:color w:val="000000"/>
          <w:sz w:val="21"/>
          <w:szCs w:val="22"/>
          <w:lang w:eastAsia="zh-CN"/>
        </w:rPr>
        <w:t>为</w:t>
      </w:r>
    </w:p>
    <w:p w:rsidR="000D4A88" w:rsidRDefault="000C37BA">
      <w:pPr>
        <w:framePr w:w="6657" w:wrap="auto" w:hAnchor="text" w:x="4320" w:y="59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2"/>
          <w:sz w:val="21"/>
          <w:szCs w:val="22"/>
          <w:lang w:eastAsia="zh-CN"/>
        </w:rPr>
        <w:t>，定位表格中数据，</w:t>
      </w:r>
      <w:r>
        <w:rPr>
          <w:rFonts w:ascii="宋体" w:hAnsi="宋体" w:cs="宋体"/>
          <w:color w:val="000000"/>
          <w:spacing w:val="-2"/>
          <w:sz w:val="21"/>
          <w:szCs w:val="22"/>
          <w:lang w:eastAsia="zh-CN"/>
        </w:rPr>
        <w:t>2011—2015</w:t>
      </w:r>
      <w:r>
        <w:rPr>
          <w:rFonts w:hAnsiTheme="minorHAnsi" w:cstheme="minorBidi"/>
          <w:color w:val="000000"/>
          <w:spacing w:val="1"/>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1"/>
          <w:sz w:val="21"/>
          <w:szCs w:val="22"/>
          <w:lang w:eastAsia="zh-CN"/>
        </w:rPr>
        <w:t xml:space="preserve"> </w:t>
      </w:r>
      <w:r>
        <w:rPr>
          <w:rFonts w:ascii="宋体" w:hAnsiTheme="minorHAnsi" w:cstheme="minorBidi"/>
          <w:color w:val="000000"/>
          <w:spacing w:val="1"/>
          <w:sz w:val="21"/>
          <w:szCs w:val="22"/>
          <w:lang w:eastAsia="zh-CN"/>
        </w:rPr>
        <w:t>65</w:t>
      </w:r>
      <w:r>
        <w:rPr>
          <w:rFonts w:hAnsiTheme="minorHAnsi" w:cstheme="minorBidi"/>
          <w:color w:val="000000"/>
          <w:spacing w:val="-2"/>
          <w:sz w:val="21"/>
          <w:szCs w:val="22"/>
          <w:lang w:eastAsia="zh-CN"/>
        </w:rPr>
        <w:t xml:space="preserve"> </w:t>
      </w:r>
      <w:r>
        <w:rPr>
          <w:rFonts w:ascii="宋体" w:hAnsi="宋体" w:cs="宋体"/>
          <w:color w:val="000000"/>
          <w:sz w:val="21"/>
          <w:szCs w:val="22"/>
          <w:lang w:eastAsia="zh-CN"/>
        </w:rPr>
        <w:t>岁及以上人口占总人口比</w:t>
      </w:r>
    </w:p>
    <w:p w:rsidR="000D4A88" w:rsidRDefault="000C37BA">
      <w:pPr>
        <w:framePr w:w="524" w:wrap="auto" w:hAnchor="text" w:x="4488" w:y="656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524" w:wrap="auto" w:hAnchor="text" w:x="6254" w:y="656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524" w:wrap="auto" w:hAnchor="text" w:x="8023" w:y="656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524" w:wrap="auto" w:hAnchor="text" w:x="9895" w:y="656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w:t>
      </w:r>
    </w:p>
    <w:p w:rsidR="000D4A88" w:rsidRDefault="000C37BA">
      <w:pPr>
        <w:framePr w:w="2895" w:wrap="auto" w:hAnchor="text" w:x="3269" w:y="7193"/>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，即比重持续增加，正确；</w:t>
      </w:r>
    </w:p>
    <w:p w:rsidR="000D4A88" w:rsidRDefault="000C37BA">
      <w:pPr>
        <w:framePr w:w="420" w:wrap="auto" w:hAnchor="text" w:x="2220" w:y="7635"/>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C</w:t>
      </w:r>
    </w:p>
    <w:p w:rsidR="000D4A88" w:rsidRDefault="000C37BA">
      <w:pPr>
        <w:framePr w:w="8700" w:wrap="auto" w:hAnchor="text" w:x="2539" w:y="763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z w:val="21"/>
          <w:szCs w:val="22"/>
          <w:lang w:eastAsia="zh-CN"/>
        </w:rPr>
        <w:t>项</w:t>
      </w:r>
      <w:r>
        <w:rPr>
          <w:rFonts w:hAnsiTheme="minorHAnsi" w:cstheme="minorBidi"/>
          <w:color w:val="000000"/>
          <w:spacing w:val="112"/>
          <w:sz w:val="21"/>
          <w:szCs w:val="22"/>
          <w:lang w:eastAsia="zh-CN"/>
        </w:rPr>
        <w:t xml:space="preserve"> </w:t>
      </w:r>
      <w:r>
        <w:rPr>
          <w:rFonts w:ascii="宋体" w:hAnsi="宋体" w:cs="宋体"/>
          <w:color w:val="000000"/>
          <w:sz w:val="21"/>
          <w:szCs w:val="22"/>
          <w:lang w:eastAsia="zh-CN"/>
        </w:rPr>
        <w:t>：</w:t>
      </w:r>
      <w:r>
        <w:rPr>
          <w:rFonts w:hAnsiTheme="minorHAnsi" w:cstheme="minorBidi"/>
          <w:color w:val="000000"/>
          <w:spacing w:val="110"/>
          <w:sz w:val="21"/>
          <w:szCs w:val="22"/>
          <w:lang w:eastAsia="zh-CN"/>
        </w:rPr>
        <w:t xml:space="preserve"> </w:t>
      </w:r>
      <w:r>
        <w:rPr>
          <w:rFonts w:ascii="宋体" w:hAnsi="宋体" w:cs="宋体"/>
          <w:color w:val="000000"/>
          <w:sz w:val="21"/>
          <w:szCs w:val="22"/>
          <w:lang w:eastAsia="zh-CN"/>
        </w:rPr>
        <w:t>定</w:t>
      </w:r>
      <w:r>
        <w:rPr>
          <w:rFonts w:hAnsiTheme="minorHAnsi" w:cstheme="minorBidi"/>
          <w:color w:val="000000"/>
          <w:spacing w:val="112"/>
          <w:sz w:val="21"/>
          <w:szCs w:val="22"/>
          <w:lang w:eastAsia="zh-CN"/>
        </w:rPr>
        <w:t xml:space="preserve"> </w:t>
      </w:r>
      <w:r>
        <w:rPr>
          <w:rFonts w:ascii="宋体" w:hAnsi="宋体" w:cs="宋体"/>
          <w:color w:val="000000"/>
          <w:sz w:val="21"/>
          <w:szCs w:val="22"/>
          <w:lang w:eastAsia="zh-CN"/>
        </w:rPr>
        <w:t>位</w:t>
      </w:r>
      <w:r>
        <w:rPr>
          <w:rFonts w:hAnsiTheme="minorHAnsi" w:cstheme="minorBidi"/>
          <w:color w:val="000000"/>
          <w:spacing w:val="110"/>
          <w:sz w:val="21"/>
          <w:szCs w:val="22"/>
          <w:lang w:eastAsia="zh-CN"/>
        </w:rPr>
        <w:t xml:space="preserve"> </w:t>
      </w:r>
      <w:r>
        <w:rPr>
          <w:rFonts w:ascii="宋体" w:hAnsi="宋体" w:cs="宋体"/>
          <w:color w:val="000000"/>
          <w:sz w:val="21"/>
          <w:szCs w:val="22"/>
          <w:lang w:eastAsia="zh-CN"/>
        </w:rPr>
        <w:t>表</w:t>
      </w:r>
      <w:r>
        <w:rPr>
          <w:rFonts w:hAnsiTheme="minorHAnsi" w:cstheme="minorBidi"/>
          <w:color w:val="000000"/>
          <w:spacing w:val="112"/>
          <w:sz w:val="21"/>
          <w:szCs w:val="22"/>
          <w:lang w:eastAsia="zh-CN"/>
        </w:rPr>
        <w:t xml:space="preserve"> </w:t>
      </w:r>
      <w:r>
        <w:rPr>
          <w:rFonts w:ascii="宋体" w:hAnsi="宋体" w:cs="宋体"/>
          <w:color w:val="000000"/>
          <w:sz w:val="21"/>
          <w:szCs w:val="22"/>
          <w:lang w:eastAsia="zh-CN"/>
        </w:rPr>
        <w:t>格</w:t>
      </w:r>
      <w:r>
        <w:rPr>
          <w:rFonts w:hAnsiTheme="minorHAnsi" w:cstheme="minorBidi"/>
          <w:color w:val="000000"/>
          <w:spacing w:val="110"/>
          <w:sz w:val="21"/>
          <w:szCs w:val="22"/>
          <w:lang w:eastAsia="zh-CN"/>
        </w:rPr>
        <w:t xml:space="preserve"> </w:t>
      </w:r>
      <w:r>
        <w:rPr>
          <w:rFonts w:ascii="宋体" w:hAnsi="宋体" w:cs="宋体"/>
          <w:color w:val="000000"/>
          <w:sz w:val="21"/>
          <w:szCs w:val="22"/>
          <w:lang w:eastAsia="zh-CN"/>
        </w:rPr>
        <w:t>中</w:t>
      </w:r>
      <w:r>
        <w:rPr>
          <w:rFonts w:hAnsiTheme="minorHAnsi" w:cstheme="minorBidi"/>
          <w:color w:val="000000"/>
          <w:spacing w:val="112"/>
          <w:sz w:val="21"/>
          <w:szCs w:val="22"/>
          <w:lang w:eastAsia="zh-CN"/>
        </w:rPr>
        <w:t xml:space="preserve"> </w:t>
      </w:r>
      <w:r>
        <w:rPr>
          <w:rFonts w:ascii="宋体" w:hAnsi="宋体" w:cs="宋体"/>
          <w:color w:val="000000"/>
          <w:sz w:val="21"/>
          <w:szCs w:val="22"/>
          <w:lang w:eastAsia="zh-CN"/>
        </w:rPr>
        <w:t>数</w:t>
      </w:r>
      <w:r>
        <w:rPr>
          <w:rFonts w:hAnsiTheme="minorHAnsi" w:cstheme="minorBidi"/>
          <w:color w:val="000000"/>
          <w:spacing w:val="110"/>
          <w:sz w:val="21"/>
          <w:szCs w:val="22"/>
          <w:lang w:eastAsia="zh-CN"/>
        </w:rPr>
        <w:t xml:space="preserve"> </w:t>
      </w:r>
      <w:r>
        <w:rPr>
          <w:rFonts w:ascii="宋体" w:hAnsi="宋体" w:cs="宋体"/>
          <w:color w:val="000000"/>
          <w:sz w:val="21"/>
          <w:szCs w:val="22"/>
          <w:lang w:eastAsia="zh-CN"/>
        </w:rPr>
        <w:t>据</w:t>
      </w:r>
      <w:r>
        <w:rPr>
          <w:rFonts w:hAnsiTheme="minorHAnsi" w:cstheme="minorBidi"/>
          <w:color w:val="000000"/>
          <w:spacing w:val="112"/>
          <w:sz w:val="21"/>
          <w:szCs w:val="22"/>
          <w:lang w:eastAsia="zh-CN"/>
        </w:rPr>
        <w:t xml:space="preserve"> </w:t>
      </w:r>
      <w:r>
        <w:rPr>
          <w:rFonts w:ascii="宋体" w:hAnsi="宋体" w:cs="宋体"/>
          <w:color w:val="000000"/>
          <w:sz w:val="21"/>
          <w:szCs w:val="22"/>
          <w:lang w:eastAsia="zh-CN"/>
        </w:rPr>
        <w:t>，</w:t>
      </w:r>
      <w:r>
        <w:rPr>
          <w:rFonts w:hAnsiTheme="minorHAnsi" w:cstheme="minorBidi"/>
          <w:color w:val="000000"/>
          <w:spacing w:val="112"/>
          <w:sz w:val="21"/>
          <w:szCs w:val="22"/>
          <w:lang w:eastAsia="zh-CN"/>
        </w:rPr>
        <w:t xml:space="preserve"> </w:t>
      </w:r>
      <w:r>
        <w:rPr>
          <w:rFonts w:ascii="宋体" w:hAnsiTheme="minorHAnsi" w:cstheme="minorBidi"/>
          <w:color w:val="000000"/>
          <w:spacing w:val="1"/>
          <w:sz w:val="21"/>
          <w:szCs w:val="22"/>
          <w:lang w:eastAsia="zh-CN"/>
        </w:rPr>
        <w:t>2014</w:t>
      </w:r>
      <w:r>
        <w:rPr>
          <w:rFonts w:hAnsiTheme="minorHAnsi" w:cstheme="minorBidi"/>
          <w:color w:val="000000"/>
          <w:spacing w:val="161"/>
          <w:sz w:val="21"/>
          <w:szCs w:val="22"/>
          <w:lang w:eastAsia="zh-CN"/>
        </w:rPr>
        <w:t xml:space="preserve"> </w:t>
      </w:r>
      <w:r>
        <w:rPr>
          <w:rFonts w:ascii="宋体" w:hAnsi="宋体" w:cs="宋体"/>
          <w:color w:val="000000"/>
          <w:sz w:val="21"/>
          <w:szCs w:val="22"/>
          <w:lang w:eastAsia="zh-CN"/>
        </w:rPr>
        <w:t>年</w:t>
      </w:r>
      <w:r>
        <w:rPr>
          <w:rFonts w:hAnsiTheme="minorHAnsi" w:cstheme="minorBidi"/>
          <w:color w:val="000000"/>
          <w:spacing w:val="112"/>
          <w:sz w:val="21"/>
          <w:szCs w:val="22"/>
          <w:lang w:eastAsia="zh-CN"/>
        </w:rPr>
        <w:t xml:space="preserve"> </w:t>
      </w:r>
      <w:r>
        <w:rPr>
          <w:rFonts w:ascii="宋体" w:hAnsi="宋体" w:cs="宋体"/>
          <w:color w:val="000000"/>
          <w:sz w:val="21"/>
          <w:szCs w:val="22"/>
          <w:lang w:eastAsia="zh-CN"/>
        </w:rPr>
        <w:t>我</w:t>
      </w:r>
      <w:r>
        <w:rPr>
          <w:rFonts w:hAnsiTheme="minorHAnsi" w:cstheme="minorBidi"/>
          <w:color w:val="000000"/>
          <w:spacing w:val="110"/>
          <w:sz w:val="21"/>
          <w:szCs w:val="22"/>
          <w:lang w:eastAsia="zh-CN"/>
        </w:rPr>
        <w:t xml:space="preserve"> </w:t>
      </w:r>
      <w:r>
        <w:rPr>
          <w:rFonts w:ascii="宋体" w:hAnsi="宋体" w:cs="宋体"/>
          <w:color w:val="000000"/>
          <w:sz w:val="21"/>
          <w:szCs w:val="22"/>
          <w:lang w:eastAsia="zh-CN"/>
        </w:rPr>
        <w:t>国</w:t>
      </w:r>
      <w:r>
        <w:rPr>
          <w:rFonts w:hAnsiTheme="minorHAnsi" w:cstheme="minorBidi"/>
          <w:color w:val="000000"/>
          <w:spacing w:val="112"/>
          <w:sz w:val="21"/>
          <w:szCs w:val="22"/>
          <w:lang w:eastAsia="zh-CN"/>
        </w:rPr>
        <w:t xml:space="preserve"> </w:t>
      </w:r>
      <w:r>
        <w:rPr>
          <w:rFonts w:ascii="宋体" w:hAnsi="宋体" w:cs="宋体"/>
          <w:color w:val="000000"/>
          <w:sz w:val="21"/>
          <w:szCs w:val="22"/>
          <w:lang w:eastAsia="zh-CN"/>
        </w:rPr>
        <w:t>总</w:t>
      </w:r>
      <w:r>
        <w:rPr>
          <w:rFonts w:hAnsiTheme="minorHAnsi" w:cstheme="minorBidi"/>
          <w:color w:val="000000"/>
          <w:spacing w:val="110"/>
          <w:sz w:val="21"/>
          <w:szCs w:val="22"/>
          <w:lang w:eastAsia="zh-CN"/>
        </w:rPr>
        <w:t xml:space="preserve"> </w:t>
      </w:r>
      <w:r>
        <w:rPr>
          <w:rFonts w:ascii="宋体" w:hAnsi="宋体" w:cs="宋体"/>
          <w:color w:val="000000"/>
          <w:sz w:val="21"/>
          <w:szCs w:val="22"/>
          <w:lang w:eastAsia="zh-CN"/>
        </w:rPr>
        <w:t>人</w:t>
      </w:r>
      <w:r>
        <w:rPr>
          <w:rFonts w:hAnsiTheme="minorHAnsi" w:cstheme="minorBidi"/>
          <w:color w:val="000000"/>
          <w:spacing w:val="112"/>
          <w:sz w:val="21"/>
          <w:szCs w:val="22"/>
          <w:lang w:eastAsia="zh-CN"/>
        </w:rPr>
        <w:t xml:space="preserve"> </w:t>
      </w:r>
      <w:r>
        <w:rPr>
          <w:rFonts w:ascii="宋体" w:hAnsi="宋体" w:cs="宋体"/>
          <w:color w:val="000000"/>
          <w:sz w:val="21"/>
          <w:szCs w:val="22"/>
          <w:lang w:eastAsia="zh-CN"/>
        </w:rPr>
        <w:t>口</w:t>
      </w:r>
      <w:r>
        <w:rPr>
          <w:rFonts w:hAnsiTheme="minorHAnsi" w:cstheme="minorBidi"/>
          <w:color w:val="000000"/>
          <w:spacing w:val="110"/>
          <w:sz w:val="21"/>
          <w:szCs w:val="22"/>
          <w:lang w:eastAsia="zh-CN"/>
        </w:rPr>
        <w:t xml:space="preserve"> </w:t>
      </w:r>
      <w:r>
        <w:rPr>
          <w:rFonts w:ascii="宋体" w:hAnsi="宋体" w:cs="宋体"/>
          <w:color w:val="000000"/>
          <w:sz w:val="21"/>
          <w:szCs w:val="22"/>
          <w:lang w:eastAsia="zh-CN"/>
        </w:rPr>
        <w:t>增</w:t>
      </w:r>
      <w:r>
        <w:rPr>
          <w:rFonts w:hAnsiTheme="minorHAnsi" w:cstheme="minorBidi"/>
          <w:color w:val="000000"/>
          <w:spacing w:val="112"/>
          <w:sz w:val="21"/>
          <w:szCs w:val="22"/>
          <w:lang w:eastAsia="zh-CN"/>
        </w:rPr>
        <w:t xml:space="preserve"> </w:t>
      </w:r>
      <w:r>
        <w:rPr>
          <w:rFonts w:ascii="宋体" w:hAnsi="宋体" w:cs="宋体"/>
          <w:color w:val="000000"/>
          <w:sz w:val="21"/>
          <w:szCs w:val="22"/>
          <w:lang w:eastAsia="zh-CN"/>
        </w:rPr>
        <w:t>长</w:t>
      </w:r>
      <w:r>
        <w:rPr>
          <w:rFonts w:hAnsiTheme="minorHAnsi" w:cstheme="minorBidi"/>
          <w:color w:val="000000"/>
          <w:spacing w:val="110"/>
          <w:sz w:val="21"/>
          <w:szCs w:val="22"/>
          <w:lang w:eastAsia="zh-CN"/>
        </w:rPr>
        <w:t xml:space="preserve"> </w:t>
      </w:r>
      <w:r>
        <w:rPr>
          <w:rFonts w:ascii="宋体" w:hAnsi="宋体" w:cs="宋体"/>
          <w:color w:val="000000"/>
          <w:sz w:val="21"/>
          <w:szCs w:val="22"/>
          <w:lang w:eastAsia="zh-CN"/>
        </w:rPr>
        <w:t>量</w:t>
      </w:r>
    </w:p>
    <w:p w:rsidR="000D4A88" w:rsidRDefault="000C37BA">
      <w:pPr>
        <w:framePr w:w="8700" w:wrap="auto" w:hAnchor="text" w:x="2539" w:y="7635"/>
        <w:widowControl w:val="0"/>
        <w:autoSpaceDE w:val="0"/>
        <w:autoSpaceDN w:val="0"/>
        <w:spacing w:before="367" w:line="209" w:lineRule="exact"/>
        <w:ind w:left="2890"/>
        <w:rPr>
          <w:rFonts w:hAnsiTheme="minorHAnsi" w:cstheme="minorBidi"/>
          <w:color w:val="000000"/>
          <w:sz w:val="21"/>
          <w:szCs w:val="22"/>
          <w:lang w:eastAsia="zh-CN"/>
        </w:rPr>
      </w:pPr>
      <w:r>
        <w:rPr>
          <w:rFonts w:ascii="宋体" w:hAnsi="宋体" w:cs="宋体"/>
          <w:color w:val="000000"/>
          <w:sz w:val="21"/>
          <w:szCs w:val="22"/>
          <w:lang w:eastAsia="zh-CN"/>
        </w:rPr>
        <w:t>，错误；</w:t>
      </w:r>
    </w:p>
    <w:p w:rsidR="000D4A88" w:rsidRDefault="000C37BA">
      <w:pPr>
        <w:framePr w:w="4996" w:wrap="auto" w:hAnchor="text" w:x="2220" w:y="8835"/>
        <w:widowControl w:val="0"/>
        <w:autoSpaceDE w:val="0"/>
        <w:autoSpaceDN w:val="0"/>
        <w:spacing w:line="209" w:lineRule="exact"/>
        <w:rPr>
          <w:rFonts w:hAnsiTheme="minorHAnsi" w:cstheme="minorBidi"/>
          <w:color w:val="000000"/>
          <w:sz w:val="21"/>
          <w:szCs w:val="22"/>
          <w:lang w:eastAsia="zh-CN"/>
        </w:rPr>
      </w:pPr>
      <w:r>
        <w:rPr>
          <w:rFonts w:ascii="宋体" w:hAnsiTheme="minorHAnsi" w:cstheme="minorBidi"/>
          <w:color w:val="000000"/>
          <w:sz w:val="21"/>
          <w:szCs w:val="22"/>
          <w:lang w:eastAsia="zh-CN"/>
        </w:rPr>
        <w:t>D</w:t>
      </w:r>
      <w:r>
        <w:rPr>
          <w:rFonts w:hAnsiTheme="minorHAnsi" w:cstheme="minorBidi"/>
          <w:color w:val="000000"/>
          <w:spacing w:val="-1"/>
          <w:sz w:val="21"/>
          <w:szCs w:val="22"/>
          <w:lang w:eastAsia="zh-CN"/>
        </w:rPr>
        <w:t xml:space="preserve"> </w:t>
      </w:r>
      <w:r>
        <w:rPr>
          <w:rFonts w:ascii="宋体" w:hAnsi="宋体" w:cs="宋体"/>
          <w:color w:val="000000"/>
          <w:spacing w:val="-5"/>
          <w:sz w:val="21"/>
          <w:szCs w:val="22"/>
          <w:lang w:eastAsia="zh-CN"/>
        </w:rPr>
        <w:t>项：定位表格中数据，</w:t>
      </w:r>
      <w:r>
        <w:rPr>
          <w:rFonts w:ascii="宋体" w:hAnsi="宋体" w:cs="宋体"/>
          <w:color w:val="000000"/>
          <w:spacing w:val="-5"/>
          <w:sz w:val="21"/>
          <w:szCs w:val="22"/>
          <w:lang w:eastAsia="zh-CN"/>
        </w:rPr>
        <w:t>2015</w:t>
      </w:r>
      <w:r>
        <w:rPr>
          <w:rFonts w:hAnsiTheme="minorHAnsi" w:cstheme="minorBidi"/>
          <w:color w:val="000000"/>
          <w:spacing w:val="6"/>
          <w:sz w:val="21"/>
          <w:szCs w:val="22"/>
          <w:lang w:eastAsia="zh-CN"/>
        </w:rPr>
        <w:t xml:space="preserve"> </w:t>
      </w:r>
      <w:r>
        <w:rPr>
          <w:rFonts w:ascii="宋体" w:hAnsi="宋体" w:cs="宋体"/>
          <w:color w:val="000000"/>
          <w:sz w:val="21"/>
          <w:szCs w:val="22"/>
          <w:lang w:eastAsia="zh-CN"/>
        </w:rPr>
        <w:t>年人口净增长量为</w:t>
      </w:r>
    </w:p>
    <w:p w:rsidR="000D4A88" w:rsidRDefault="000C37BA">
      <w:pPr>
        <w:framePr w:w="1804" w:wrap="auto" w:hAnchor="text" w:x="8618" w:y="8835"/>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6"/>
          <w:sz w:val="21"/>
          <w:szCs w:val="22"/>
          <w:lang w:eastAsia="zh-CN"/>
        </w:rPr>
        <w:t>万人，按照</w:t>
      </w:r>
      <w:r>
        <w:rPr>
          <w:rFonts w:hAnsiTheme="minorHAnsi" w:cstheme="minorBidi"/>
          <w:color w:val="000000"/>
          <w:spacing w:val="5"/>
          <w:sz w:val="21"/>
          <w:szCs w:val="22"/>
          <w:lang w:eastAsia="zh-CN"/>
        </w:rPr>
        <w:t xml:space="preserve"> </w:t>
      </w:r>
      <w:r>
        <w:rPr>
          <w:rFonts w:ascii="宋体" w:hAnsiTheme="minorHAnsi" w:cstheme="minorBidi"/>
          <w:color w:val="000000"/>
          <w:sz w:val="21"/>
          <w:szCs w:val="22"/>
          <w:lang w:eastAsia="zh-CN"/>
        </w:rPr>
        <w:t>2015</w:t>
      </w:r>
    </w:p>
    <w:p w:rsidR="000D4A88" w:rsidRDefault="000C37BA">
      <w:pPr>
        <w:framePr w:w="1804" w:wrap="auto" w:hAnchor="text" w:x="8618" w:y="8835"/>
        <w:widowControl w:val="0"/>
        <w:autoSpaceDE w:val="0"/>
        <w:autoSpaceDN w:val="0"/>
        <w:spacing w:before="415" w:line="209" w:lineRule="exact"/>
        <w:ind w:left="1068"/>
        <w:rPr>
          <w:rFonts w:hAnsiTheme="minorHAnsi" w:cstheme="minorBidi"/>
          <w:color w:val="000000"/>
          <w:sz w:val="21"/>
          <w:szCs w:val="22"/>
          <w:lang w:eastAsia="zh-CN"/>
        </w:rPr>
      </w:pPr>
      <w:r>
        <w:rPr>
          <w:rFonts w:ascii="宋体" w:hAnsi="宋体" w:cs="宋体"/>
          <w:color w:val="000000"/>
          <w:sz w:val="21"/>
          <w:szCs w:val="22"/>
          <w:lang w:eastAsia="zh-CN"/>
        </w:rPr>
        <w:t>（</w:t>
      </w:r>
      <w:r>
        <w:rPr>
          <w:rFonts w:ascii="宋体" w:hAnsi="宋体" w:cs="宋体"/>
          <w:color w:val="000000"/>
          <w:sz w:val="21"/>
          <w:szCs w:val="22"/>
          <w:lang w:eastAsia="zh-CN"/>
        </w:rPr>
        <w:t>14</w:t>
      </w:r>
    </w:p>
    <w:p w:rsidR="000D4A88" w:rsidRDefault="000C37BA">
      <w:pPr>
        <w:framePr w:w="4326" w:wrap="auto" w:hAnchor="text" w:x="1800" w:y="9459"/>
        <w:widowControl w:val="0"/>
        <w:autoSpaceDE w:val="0"/>
        <w:autoSpaceDN w:val="0"/>
        <w:spacing w:line="209" w:lineRule="exact"/>
        <w:rPr>
          <w:rFonts w:hAnsiTheme="minorHAnsi" w:cstheme="minorBidi"/>
          <w:color w:val="000000"/>
          <w:sz w:val="21"/>
          <w:szCs w:val="22"/>
          <w:lang w:eastAsia="zh-CN"/>
        </w:rPr>
      </w:pPr>
      <w:r>
        <w:rPr>
          <w:rFonts w:ascii="宋体" w:hAnsi="宋体" w:cs="宋体"/>
          <w:color w:val="000000"/>
          <w:spacing w:val="-8"/>
          <w:sz w:val="21"/>
          <w:szCs w:val="22"/>
          <w:lang w:eastAsia="zh-CN"/>
        </w:rPr>
        <w:t>年人口净增量计算，</w:t>
      </w:r>
      <w:r>
        <w:rPr>
          <w:rFonts w:ascii="宋体" w:hAnsi="宋体" w:cs="宋体"/>
          <w:color w:val="000000"/>
          <w:spacing w:val="-8"/>
          <w:sz w:val="21"/>
          <w:szCs w:val="22"/>
          <w:lang w:eastAsia="zh-CN"/>
        </w:rPr>
        <w:t>2018</w:t>
      </w:r>
      <w:r>
        <w:rPr>
          <w:rFonts w:hAnsiTheme="minorHAnsi" w:cstheme="minorBidi"/>
          <w:color w:val="000000"/>
          <w:spacing w:val="-3"/>
          <w:sz w:val="21"/>
          <w:szCs w:val="22"/>
          <w:lang w:eastAsia="zh-CN"/>
        </w:rPr>
        <w:t xml:space="preserve"> </w:t>
      </w:r>
      <w:r>
        <w:rPr>
          <w:rFonts w:ascii="宋体" w:hAnsi="宋体" w:cs="宋体"/>
          <w:color w:val="000000"/>
          <w:sz w:val="21"/>
          <w:szCs w:val="22"/>
          <w:lang w:eastAsia="zh-CN"/>
        </w:rPr>
        <w:t>年年底我国人口</w:t>
      </w:r>
    </w:p>
    <w:p w:rsidR="000D4A88" w:rsidRDefault="000C37BA">
      <w:pPr>
        <w:framePr w:w="4326" w:wrap="auto" w:hAnchor="text" w:x="1800" w:y="9459"/>
        <w:widowControl w:val="0"/>
        <w:autoSpaceDE w:val="0"/>
        <w:autoSpaceDN w:val="0"/>
        <w:spacing w:before="307" w:line="209" w:lineRule="exact"/>
        <w:rPr>
          <w:rFonts w:hAnsiTheme="minorHAnsi" w:cstheme="minorBidi"/>
          <w:color w:val="000000"/>
          <w:sz w:val="21"/>
          <w:szCs w:val="22"/>
        </w:rPr>
      </w:pPr>
      <w:r>
        <w:rPr>
          <w:rFonts w:ascii="宋体" w:hAnsi="宋体" w:cs="宋体"/>
          <w:color w:val="000000"/>
          <w:sz w:val="21"/>
          <w:szCs w:val="22"/>
        </w:rPr>
        <w:t>亿人），错误。</w:t>
      </w:r>
    </w:p>
    <w:p w:rsidR="000D4A88" w:rsidRDefault="000C37BA">
      <w:pPr>
        <w:spacing w:line="0" w:lineRule="atLeast"/>
        <w:rPr>
          <w:rFonts w:ascii="Arial" w:hAnsiTheme="minorHAnsi" w:cstheme="minorBidi" w:hint="eastAsia"/>
          <w:color w:val="FF0000"/>
          <w:sz w:val="2"/>
          <w:szCs w:val="22"/>
          <w:lang w:eastAsia="zh-CN"/>
        </w:rPr>
        <w:sectPr w:rsidR="000D4A88">
          <w:pgSz w:w="11900" w:h="16820"/>
          <w:pgMar w:top="0" w:right="0" w:bottom="0" w:left="0" w:header="720" w:footer="720" w:gutter="0"/>
          <w:pgNumType w:start="1"/>
          <w:cols w:space="720"/>
          <w:docGrid w:linePitch="1"/>
        </w:sectPr>
      </w:pPr>
      <w:r>
        <w:rPr>
          <w:rFonts w:eastAsia="Times New Roman"/>
          <w:noProof/>
        </w:rPr>
        <w:pict>
          <v:shape id="_x0000_s1358" type="#_x0000_t75" style="position:absolute;margin-left:158.85pt;margin-top:283.45pt;width:58.3pt;height:24.55pt;z-index:-251424768;mso-position-horizontal-relative:page;mso-position-vertical-relative:page">
            <v:imagedata r:id="rId314" o:title=""/>
            <w10:wrap anchorx="page" anchory="page"/>
          </v:shape>
        </w:pict>
      </w:r>
      <w:r>
        <w:rPr>
          <w:rFonts w:eastAsia="Times New Roman"/>
          <w:noProof/>
        </w:rPr>
        <w:pict>
          <v:shape id="_x0000_s1359" type="#_x0000_t75" style="position:absolute;margin-left:150.2pt;margin-top:315.5pt;width:70.3pt;height:23pt;z-index:-251445248;mso-position-horizontal-relative:page;mso-position-vertical-relative:page">
            <v:imagedata r:id="rId315" o:title=""/>
            <w10:wrap anchorx="page" anchory="page"/>
          </v:shape>
        </w:pict>
      </w:r>
      <w:r>
        <w:rPr>
          <w:rFonts w:eastAsia="Times New Roman"/>
          <w:noProof/>
        </w:rPr>
        <w:pict>
          <v:shape id="_x0000_s1360" type="#_x0000_t75" style="position:absolute;margin-left:238.65pt;margin-top:315.5pt;width:70.3pt;height:23pt;z-index:-251465728;mso-position-horizontal-relative:page;mso-position-vertical-relative:page">
            <v:imagedata r:id="rId316" o:title=""/>
            <w10:wrap anchorx="page" anchory="page"/>
          </v:shape>
        </w:pict>
      </w:r>
      <w:r>
        <w:rPr>
          <w:rFonts w:eastAsia="Times New Roman"/>
          <w:noProof/>
        </w:rPr>
        <w:pict>
          <v:shape id="_x0000_s1361" type="#_x0000_t75" style="position:absolute;margin-left:327.1pt;margin-top:315.5pt;width:70.3pt;height:23pt;z-index:-251486208;mso-position-horizontal-relative:page;mso-position-vertical-relative:page">
            <v:imagedata r:id="rId317" o:title=""/>
            <w10:wrap anchorx="page" anchory="page"/>
          </v:shape>
        </w:pict>
      </w:r>
      <w:r>
        <w:rPr>
          <w:rFonts w:eastAsia="Times New Roman"/>
          <w:noProof/>
        </w:rPr>
        <w:pict>
          <v:shape id="_x0000_s1362" type="#_x0000_t75" style="position:absolute;margin-left:415.4pt;margin-top:315.5pt;width:75.45pt;height:23pt;z-index:-251506688;mso-position-horizontal-relative:page;mso-position-vertical-relative:page">
            <v:imagedata r:id="rId318" o:title=""/>
            <w10:wrap anchorx="page" anchory="page"/>
          </v:shape>
        </w:pict>
      </w:r>
      <w:r>
        <w:rPr>
          <w:rFonts w:eastAsia="Times New Roman"/>
          <w:noProof/>
        </w:rPr>
        <w:pict>
          <v:shape id="_x0000_s1363" type="#_x0000_t75" style="position:absolute;margin-left:89pt;margin-top:346.7pt;width:75.45pt;height:23pt;z-index:-251527168;mso-position-horizontal-relative:page;mso-position-vertical-relative:page">
            <v:imagedata r:id="rId319" o:title=""/>
            <w10:wrap anchorx="page" anchory="page"/>
          </v:shape>
        </w:pict>
      </w:r>
      <w:r>
        <w:rPr>
          <w:rFonts w:eastAsia="Times New Roman"/>
          <w:noProof/>
        </w:rPr>
        <w:pict>
          <v:shape id="_x0000_s1364" type="#_x0000_t75" style="position:absolute;margin-left:89pt;margin-top:405pt;width:183.55pt;height:15.55pt;z-index:-251551744;mso-position-horizontal-relative:page;mso-position-vertical-relative:page">
            <v:imagedata r:id="rId320" o:title=""/>
            <w10:wrap anchorx="page" anchory="page"/>
          </v:shape>
        </w:pict>
      </w:r>
      <w:r>
        <w:rPr>
          <w:rFonts w:eastAsia="Times New Roman"/>
          <w:noProof/>
        </w:rPr>
        <w:pict>
          <v:shape id="_x0000_s1365" type="#_x0000_t75" style="position:absolute;margin-left:327.2pt;margin-top:436.2pt;width:104.7pt;height:15.55pt;z-index:-251578368;mso-position-horizontal-relative:page;mso-position-vertical-relative:page">
            <v:imagedata r:id="rId321" o:title=""/>
            <w10:wrap anchorx="page" anchory="page"/>
          </v:shape>
        </w:pict>
      </w:r>
      <w:r>
        <w:rPr>
          <w:rFonts w:eastAsia="Times New Roman"/>
          <w:noProof/>
        </w:rPr>
        <w:pict>
          <v:shape id="_x0000_s1366" type="#_x0000_t75" style="position:absolute;margin-left:274.75pt;margin-top:467.4pt;width:215.85pt;height:15.55pt;z-index:-251616256;mso-position-horizontal-relative:page;mso-position-vertical-relative:page">
            <v:imagedata r:id="rId322" o:title=""/>
            <w10:wrap anchorx="page" anchory="page"/>
          </v:shape>
        </w:pict>
      </w:r>
    </w:p>
    <w:p w:rsidR="000D4A88" w:rsidRDefault="000D4A88" w:rsidP="00CA7AEA">
      <w:pPr>
        <w:spacing w:line="0" w:lineRule="atLeast"/>
        <w:rPr>
          <w:rFonts w:ascii="Arial" w:hAnsiTheme="minorHAnsi" w:cstheme="minorBidi" w:hint="eastAsia"/>
          <w:color w:val="FF0000"/>
          <w:sz w:val="2"/>
          <w:szCs w:val="22"/>
          <w:lang w:eastAsia="zh-CN"/>
        </w:rPr>
      </w:pPr>
      <w:bookmarkStart w:id="0" w:name="_GoBack"/>
      <w:bookmarkEnd w:id="0"/>
    </w:p>
    <w:sectPr w:rsidR="000D4A88">
      <w:pgSz w:w="11900" w:h="16820"/>
      <w:pgMar w:top="0" w:right="0" w:bottom="0" w:left="0" w:header="720" w:footer="720" w:gutter="0"/>
      <w:pgNumType w:start="1"/>
      <w:cols w:space="720"/>
      <w:docGrid w:linePitc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7BA" w:rsidRDefault="000C37BA" w:rsidP="00CA7AEA">
      <w:r>
        <w:separator/>
      </w:r>
    </w:p>
  </w:endnote>
  <w:endnote w:type="continuationSeparator" w:id="0">
    <w:p w:rsidR="000C37BA" w:rsidRDefault="000C37BA" w:rsidP="00CA7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7BA" w:rsidRDefault="000C37BA" w:rsidP="00CA7AEA">
      <w:r>
        <w:separator/>
      </w:r>
    </w:p>
  </w:footnote>
  <w:footnote w:type="continuationSeparator" w:id="0">
    <w:p w:rsidR="000C37BA" w:rsidRDefault="000C37BA" w:rsidP="00CA7A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C37BA"/>
    <w:rsid w:val="000D4A88"/>
    <w:rsid w:val="00A77B3E"/>
    <w:rsid w:val="00CA2A55"/>
    <w:rsid w:val="00CA7A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A7AE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A7AEA"/>
    <w:rPr>
      <w:sz w:val="18"/>
      <w:szCs w:val="18"/>
    </w:rPr>
  </w:style>
  <w:style w:type="paragraph" w:styleId="a4">
    <w:name w:val="footer"/>
    <w:basedOn w:val="a"/>
    <w:link w:val="Char0"/>
    <w:rsid w:val="00CA7AEA"/>
    <w:pPr>
      <w:tabs>
        <w:tab w:val="center" w:pos="4153"/>
        <w:tab w:val="right" w:pos="8306"/>
      </w:tabs>
      <w:snapToGrid w:val="0"/>
    </w:pPr>
    <w:rPr>
      <w:sz w:val="18"/>
      <w:szCs w:val="18"/>
    </w:rPr>
  </w:style>
  <w:style w:type="character" w:customStyle="1" w:styleId="Char0">
    <w:name w:val="页脚 Char"/>
    <w:basedOn w:val="a0"/>
    <w:link w:val="a4"/>
    <w:rsid w:val="00CA7AE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99" Type="http://schemas.openxmlformats.org/officeDocument/2006/relationships/image" Target="media/image293.jpeg"/><Relationship Id="rId303" Type="http://schemas.openxmlformats.org/officeDocument/2006/relationships/image" Target="media/image297.jpe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jpeg"/><Relationship Id="rId84" Type="http://schemas.openxmlformats.org/officeDocument/2006/relationships/image" Target="media/image78.jpeg"/><Relationship Id="rId138" Type="http://schemas.openxmlformats.org/officeDocument/2006/relationships/image" Target="media/image132.jpeg"/><Relationship Id="rId159" Type="http://schemas.openxmlformats.org/officeDocument/2006/relationships/image" Target="media/image153.jpeg"/><Relationship Id="rId324" Type="http://schemas.openxmlformats.org/officeDocument/2006/relationships/theme" Target="theme/theme1.xml"/><Relationship Id="rId170" Type="http://schemas.openxmlformats.org/officeDocument/2006/relationships/image" Target="media/image164.jpeg"/><Relationship Id="rId191" Type="http://schemas.openxmlformats.org/officeDocument/2006/relationships/image" Target="media/image185.jpeg"/><Relationship Id="rId205" Type="http://schemas.openxmlformats.org/officeDocument/2006/relationships/image" Target="media/image199.jpeg"/><Relationship Id="rId226" Type="http://schemas.openxmlformats.org/officeDocument/2006/relationships/image" Target="media/image220.jpeg"/><Relationship Id="rId247" Type="http://schemas.openxmlformats.org/officeDocument/2006/relationships/image" Target="media/image241.jpeg"/><Relationship Id="rId107" Type="http://schemas.openxmlformats.org/officeDocument/2006/relationships/image" Target="media/image101.jpeg"/><Relationship Id="rId268" Type="http://schemas.openxmlformats.org/officeDocument/2006/relationships/image" Target="media/image262.jpeg"/><Relationship Id="rId289" Type="http://schemas.openxmlformats.org/officeDocument/2006/relationships/image" Target="media/image283.jpeg"/><Relationship Id="rId11" Type="http://schemas.openxmlformats.org/officeDocument/2006/relationships/image" Target="media/image5.jpeg"/><Relationship Id="rId32" Type="http://schemas.openxmlformats.org/officeDocument/2006/relationships/image" Target="media/image26.jpeg"/><Relationship Id="rId53" Type="http://schemas.openxmlformats.org/officeDocument/2006/relationships/image" Target="media/image47.jpeg"/><Relationship Id="rId74" Type="http://schemas.openxmlformats.org/officeDocument/2006/relationships/image" Target="media/image68.jpeg"/><Relationship Id="rId128" Type="http://schemas.openxmlformats.org/officeDocument/2006/relationships/image" Target="media/image122.jpeg"/><Relationship Id="rId149" Type="http://schemas.openxmlformats.org/officeDocument/2006/relationships/image" Target="media/image143.jpeg"/><Relationship Id="rId314" Type="http://schemas.openxmlformats.org/officeDocument/2006/relationships/image" Target="media/image308.jpeg"/><Relationship Id="rId5" Type="http://schemas.openxmlformats.org/officeDocument/2006/relationships/footnotes" Target="footnotes.xml"/><Relationship Id="rId95" Type="http://schemas.openxmlformats.org/officeDocument/2006/relationships/image" Target="media/image89.jpeg"/><Relationship Id="rId160" Type="http://schemas.openxmlformats.org/officeDocument/2006/relationships/image" Target="media/image154.jpeg"/><Relationship Id="rId181" Type="http://schemas.openxmlformats.org/officeDocument/2006/relationships/image" Target="media/image175.jpeg"/><Relationship Id="rId216" Type="http://schemas.openxmlformats.org/officeDocument/2006/relationships/image" Target="media/image210.jpeg"/><Relationship Id="rId237" Type="http://schemas.openxmlformats.org/officeDocument/2006/relationships/image" Target="media/image231.jpeg"/><Relationship Id="rId258" Type="http://schemas.openxmlformats.org/officeDocument/2006/relationships/image" Target="media/image252.jpeg"/><Relationship Id="rId279" Type="http://schemas.openxmlformats.org/officeDocument/2006/relationships/image" Target="media/image273.jpeg"/><Relationship Id="rId22" Type="http://schemas.openxmlformats.org/officeDocument/2006/relationships/image" Target="media/image16.jpeg"/><Relationship Id="rId43" Type="http://schemas.openxmlformats.org/officeDocument/2006/relationships/image" Target="media/image37.jpeg"/><Relationship Id="rId64" Type="http://schemas.openxmlformats.org/officeDocument/2006/relationships/image" Target="media/image58.jpeg"/><Relationship Id="rId118" Type="http://schemas.openxmlformats.org/officeDocument/2006/relationships/image" Target="media/image112.jpeg"/><Relationship Id="rId139" Type="http://schemas.openxmlformats.org/officeDocument/2006/relationships/image" Target="media/image133.jpeg"/><Relationship Id="rId290" Type="http://schemas.openxmlformats.org/officeDocument/2006/relationships/image" Target="media/image284.jpeg"/><Relationship Id="rId304" Type="http://schemas.openxmlformats.org/officeDocument/2006/relationships/image" Target="media/image298.jpeg"/><Relationship Id="rId85" Type="http://schemas.openxmlformats.org/officeDocument/2006/relationships/image" Target="media/image79.jpeg"/><Relationship Id="rId150" Type="http://schemas.openxmlformats.org/officeDocument/2006/relationships/image" Target="media/image144.jpeg"/><Relationship Id="rId171" Type="http://schemas.openxmlformats.org/officeDocument/2006/relationships/image" Target="media/image165.jpeg"/><Relationship Id="rId192" Type="http://schemas.openxmlformats.org/officeDocument/2006/relationships/image" Target="media/image186.jpeg"/><Relationship Id="rId206" Type="http://schemas.openxmlformats.org/officeDocument/2006/relationships/image" Target="media/image200.jpeg"/><Relationship Id="rId227" Type="http://schemas.openxmlformats.org/officeDocument/2006/relationships/image" Target="media/image221.jpeg"/><Relationship Id="rId248" Type="http://schemas.openxmlformats.org/officeDocument/2006/relationships/image" Target="media/image242.jpeg"/><Relationship Id="rId269" Type="http://schemas.openxmlformats.org/officeDocument/2006/relationships/image" Target="media/image263.jpeg"/><Relationship Id="rId12" Type="http://schemas.openxmlformats.org/officeDocument/2006/relationships/image" Target="media/image6.jpeg"/><Relationship Id="rId33" Type="http://schemas.openxmlformats.org/officeDocument/2006/relationships/image" Target="media/image27.jpeg"/><Relationship Id="rId108" Type="http://schemas.openxmlformats.org/officeDocument/2006/relationships/image" Target="media/image102.jpeg"/><Relationship Id="rId129" Type="http://schemas.openxmlformats.org/officeDocument/2006/relationships/image" Target="media/image123.jpeg"/><Relationship Id="rId280" Type="http://schemas.openxmlformats.org/officeDocument/2006/relationships/image" Target="media/image274.jpeg"/><Relationship Id="rId315" Type="http://schemas.openxmlformats.org/officeDocument/2006/relationships/image" Target="media/image309.jpeg"/><Relationship Id="rId54" Type="http://schemas.openxmlformats.org/officeDocument/2006/relationships/image" Target="media/image48.jpeg"/><Relationship Id="rId75" Type="http://schemas.openxmlformats.org/officeDocument/2006/relationships/image" Target="media/image69.jpeg"/><Relationship Id="rId96" Type="http://schemas.openxmlformats.org/officeDocument/2006/relationships/image" Target="media/image90.jpeg"/><Relationship Id="rId140" Type="http://schemas.openxmlformats.org/officeDocument/2006/relationships/image" Target="media/image134.jpeg"/><Relationship Id="rId161" Type="http://schemas.openxmlformats.org/officeDocument/2006/relationships/image" Target="media/image155.jpeg"/><Relationship Id="rId182" Type="http://schemas.openxmlformats.org/officeDocument/2006/relationships/image" Target="media/image176.jpeg"/><Relationship Id="rId217" Type="http://schemas.openxmlformats.org/officeDocument/2006/relationships/image" Target="media/image211.jpeg"/><Relationship Id="rId6" Type="http://schemas.openxmlformats.org/officeDocument/2006/relationships/endnotes" Target="endnotes.xml"/><Relationship Id="rId238" Type="http://schemas.openxmlformats.org/officeDocument/2006/relationships/image" Target="media/image232.jpeg"/><Relationship Id="rId259" Type="http://schemas.openxmlformats.org/officeDocument/2006/relationships/image" Target="media/image253.jpeg"/><Relationship Id="rId23" Type="http://schemas.openxmlformats.org/officeDocument/2006/relationships/image" Target="media/image17.jpeg"/><Relationship Id="rId119" Type="http://schemas.openxmlformats.org/officeDocument/2006/relationships/image" Target="media/image113.jpeg"/><Relationship Id="rId270" Type="http://schemas.openxmlformats.org/officeDocument/2006/relationships/image" Target="media/image264.jpeg"/><Relationship Id="rId291" Type="http://schemas.openxmlformats.org/officeDocument/2006/relationships/image" Target="media/image285.jpeg"/><Relationship Id="rId305" Type="http://schemas.openxmlformats.org/officeDocument/2006/relationships/image" Target="media/image299.jpeg"/><Relationship Id="rId44" Type="http://schemas.openxmlformats.org/officeDocument/2006/relationships/image" Target="media/image38.jpeg"/><Relationship Id="rId65" Type="http://schemas.openxmlformats.org/officeDocument/2006/relationships/image" Target="media/image59.jpeg"/><Relationship Id="rId86" Type="http://schemas.openxmlformats.org/officeDocument/2006/relationships/image" Target="media/image80.jpeg"/><Relationship Id="rId130" Type="http://schemas.openxmlformats.org/officeDocument/2006/relationships/image" Target="media/image124.jpeg"/><Relationship Id="rId151" Type="http://schemas.openxmlformats.org/officeDocument/2006/relationships/image" Target="media/image145.jpeg"/><Relationship Id="rId172" Type="http://schemas.openxmlformats.org/officeDocument/2006/relationships/image" Target="media/image166.jpeg"/><Relationship Id="rId193" Type="http://schemas.openxmlformats.org/officeDocument/2006/relationships/image" Target="media/image187.jpeg"/><Relationship Id="rId207" Type="http://schemas.openxmlformats.org/officeDocument/2006/relationships/image" Target="media/image201.jpeg"/><Relationship Id="rId228" Type="http://schemas.openxmlformats.org/officeDocument/2006/relationships/image" Target="media/image222.jpeg"/><Relationship Id="rId249" Type="http://schemas.openxmlformats.org/officeDocument/2006/relationships/image" Target="media/image243.jpeg"/><Relationship Id="rId13" Type="http://schemas.openxmlformats.org/officeDocument/2006/relationships/image" Target="media/image7.jpeg"/><Relationship Id="rId109" Type="http://schemas.openxmlformats.org/officeDocument/2006/relationships/image" Target="media/image103.jpeg"/><Relationship Id="rId260" Type="http://schemas.openxmlformats.org/officeDocument/2006/relationships/image" Target="media/image254.jpeg"/><Relationship Id="rId281" Type="http://schemas.openxmlformats.org/officeDocument/2006/relationships/image" Target="media/image275.jpeg"/><Relationship Id="rId316" Type="http://schemas.openxmlformats.org/officeDocument/2006/relationships/image" Target="media/image310.jpeg"/><Relationship Id="rId34" Type="http://schemas.openxmlformats.org/officeDocument/2006/relationships/image" Target="media/image28.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20" Type="http://schemas.openxmlformats.org/officeDocument/2006/relationships/image" Target="media/image114.jpeg"/><Relationship Id="rId141" Type="http://schemas.openxmlformats.org/officeDocument/2006/relationships/image" Target="media/image135.jpeg"/><Relationship Id="rId7" Type="http://schemas.openxmlformats.org/officeDocument/2006/relationships/image" Target="media/image1.jpeg"/><Relationship Id="rId162" Type="http://schemas.openxmlformats.org/officeDocument/2006/relationships/image" Target="media/image156.jpeg"/><Relationship Id="rId183" Type="http://schemas.openxmlformats.org/officeDocument/2006/relationships/image" Target="media/image177.jpeg"/><Relationship Id="rId218" Type="http://schemas.openxmlformats.org/officeDocument/2006/relationships/image" Target="media/image212.jpeg"/><Relationship Id="rId239" Type="http://schemas.openxmlformats.org/officeDocument/2006/relationships/image" Target="media/image233.jpeg"/><Relationship Id="rId250" Type="http://schemas.openxmlformats.org/officeDocument/2006/relationships/image" Target="media/image244.jpeg"/><Relationship Id="rId271" Type="http://schemas.openxmlformats.org/officeDocument/2006/relationships/image" Target="media/image265.jpeg"/><Relationship Id="rId292" Type="http://schemas.openxmlformats.org/officeDocument/2006/relationships/image" Target="media/image286.jpeg"/><Relationship Id="rId306" Type="http://schemas.openxmlformats.org/officeDocument/2006/relationships/image" Target="media/image300.jpeg"/><Relationship Id="rId24" Type="http://schemas.openxmlformats.org/officeDocument/2006/relationships/image" Target="media/image18.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31" Type="http://schemas.openxmlformats.org/officeDocument/2006/relationships/image" Target="media/image125.jpeg"/><Relationship Id="rId152" Type="http://schemas.openxmlformats.org/officeDocument/2006/relationships/image" Target="media/image146.jpeg"/><Relationship Id="rId173" Type="http://schemas.openxmlformats.org/officeDocument/2006/relationships/image" Target="media/image167.jpeg"/><Relationship Id="rId194" Type="http://schemas.openxmlformats.org/officeDocument/2006/relationships/image" Target="media/image188.jpeg"/><Relationship Id="rId208" Type="http://schemas.openxmlformats.org/officeDocument/2006/relationships/image" Target="media/image202.jpeg"/><Relationship Id="rId229" Type="http://schemas.openxmlformats.org/officeDocument/2006/relationships/image" Target="media/image223.jpeg"/><Relationship Id="rId19" Type="http://schemas.openxmlformats.org/officeDocument/2006/relationships/image" Target="media/image13.jpeg"/><Relationship Id="rId224" Type="http://schemas.openxmlformats.org/officeDocument/2006/relationships/image" Target="media/image218.jpeg"/><Relationship Id="rId240" Type="http://schemas.openxmlformats.org/officeDocument/2006/relationships/image" Target="media/image234.jpeg"/><Relationship Id="rId245" Type="http://schemas.openxmlformats.org/officeDocument/2006/relationships/image" Target="media/image239.jpeg"/><Relationship Id="rId261" Type="http://schemas.openxmlformats.org/officeDocument/2006/relationships/image" Target="media/image255.jpeg"/><Relationship Id="rId266" Type="http://schemas.openxmlformats.org/officeDocument/2006/relationships/image" Target="media/image260.jpeg"/><Relationship Id="rId287" Type="http://schemas.openxmlformats.org/officeDocument/2006/relationships/image" Target="media/image281.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image" Target="media/image141.jpeg"/><Relationship Id="rId168" Type="http://schemas.openxmlformats.org/officeDocument/2006/relationships/image" Target="media/image162.jpeg"/><Relationship Id="rId282" Type="http://schemas.openxmlformats.org/officeDocument/2006/relationships/image" Target="media/image276.jpeg"/><Relationship Id="rId312" Type="http://schemas.openxmlformats.org/officeDocument/2006/relationships/image" Target="media/image306.jpeg"/><Relationship Id="rId317" Type="http://schemas.openxmlformats.org/officeDocument/2006/relationships/image" Target="media/image31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image" Target="media/image157.jpeg"/><Relationship Id="rId184" Type="http://schemas.openxmlformats.org/officeDocument/2006/relationships/image" Target="media/image178.jpeg"/><Relationship Id="rId189" Type="http://schemas.openxmlformats.org/officeDocument/2006/relationships/image" Target="media/image183.jpeg"/><Relationship Id="rId219" Type="http://schemas.openxmlformats.org/officeDocument/2006/relationships/image" Target="media/image213.jpeg"/><Relationship Id="rId3" Type="http://schemas.openxmlformats.org/officeDocument/2006/relationships/settings" Target="settings.xml"/><Relationship Id="rId214" Type="http://schemas.openxmlformats.org/officeDocument/2006/relationships/image" Target="media/image208.jpeg"/><Relationship Id="rId230" Type="http://schemas.openxmlformats.org/officeDocument/2006/relationships/image" Target="media/image224.jpeg"/><Relationship Id="rId235" Type="http://schemas.openxmlformats.org/officeDocument/2006/relationships/image" Target="media/image229.jpeg"/><Relationship Id="rId251" Type="http://schemas.openxmlformats.org/officeDocument/2006/relationships/image" Target="media/image245.jpeg"/><Relationship Id="rId256" Type="http://schemas.openxmlformats.org/officeDocument/2006/relationships/image" Target="media/image250.jpeg"/><Relationship Id="rId277" Type="http://schemas.openxmlformats.org/officeDocument/2006/relationships/image" Target="media/image271.jpeg"/><Relationship Id="rId298" Type="http://schemas.openxmlformats.org/officeDocument/2006/relationships/image" Target="media/image292.jpeg"/><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137" Type="http://schemas.openxmlformats.org/officeDocument/2006/relationships/image" Target="media/image131.jpeg"/><Relationship Id="rId158" Type="http://schemas.openxmlformats.org/officeDocument/2006/relationships/image" Target="media/image152.jpeg"/><Relationship Id="rId272" Type="http://schemas.openxmlformats.org/officeDocument/2006/relationships/image" Target="media/image266.jpeg"/><Relationship Id="rId293" Type="http://schemas.openxmlformats.org/officeDocument/2006/relationships/image" Target="media/image287.jpeg"/><Relationship Id="rId302" Type="http://schemas.openxmlformats.org/officeDocument/2006/relationships/image" Target="media/image296.jpeg"/><Relationship Id="rId307" Type="http://schemas.openxmlformats.org/officeDocument/2006/relationships/image" Target="media/image301.jpeg"/><Relationship Id="rId323"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jpeg"/><Relationship Id="rId153" Type="http://schemas.openxmlformats.org/officeDocument/2006/relationships/image" Target="media/image147.jpeg"/><Relationship Id="rId174" Type="http://schemas.openxmlformats.org/officeDocument/2006/relationships/image" Target="media/image168.jpeg"/><Relationship Id="rId179" Type="http://schemas.openxmlformats.org/officeDocument/2006/relationships/image" Target="media/image173.jpeg"/><Relationship Id="rId195" Type="http://schemas.openxmlformats.org/officeDocument/2006/relationships/image" Target="media/image189.jpeg"/><Relationship Id="rId209" Type="http://schemas.openxmlformats.org/officeDocument/2006/relationships/image" Target="media/image203.jpeg"/><Relationship Id="rId190" Type="http://schemas.openxmlformats.org/officeDocument/2006/relationships/image" Target="media/image184.jpeg"/><Relationship Id="rId204" Type="http://schemas.openxmlformats.org/officeDocument/2006/relationships/image" Target="media/image198.jpeg"/><Relationship Id="rId220" Type="http://schemas.openxmlformats.org/officeDocument/2006/relationships/image" Target="media/image214.jpeg"/><Relationship Id="rId225" Type="http://schemas.openxmlformats.org/officeDocument/2006/relationships/image" Target="media/image219.jpeg"/><Relationship Id="rId241" Type="http://schemas.openxmlformats.org/officeDocument/2006/relationships/image" Target="media/image235.jpeg"/><Relationship Id="rId246" Type="http://schemas.openxmlformats.org/officeDocument/2006/relationships/image" Target="media/image240.jpeg"/><Relationship Id="rId267" Type="http://schemas.openxmlformats.org/officeDocument/2006/relationships/image" Target="media/image261.jpeg"/><Relationship Id="rId288" Type="http://schemas.openxmlformats.org/officeDocument/2006/relationships/image" Target="media/image282.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image" Target="media/image121.jpeg"/><Relationship Id="rId262" Type="http://schemas.openxmlformats.org/officeDocument/2006/relationships/image" Target="media/image256.jpeg"/><Relationship Id="rId283" Type="http://schemas.openxmlformats.org/officeDocument/2006/relationships/image" Target="media/image277.jpeg"/><Relationship Id="rId313" Type="http://schemas.openxmlformats.org/officeDocument/2006/relationships/image" Target="media/image307.jpeg"/><Relationship Id="rId318" Type="http://schemas.openxmlformats.org/officeDocument/2006/relationships/image" Target="media/image312.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43" Type="http://schemas.openxmlformats.org/officeDocument/2006/relationships/image" Target="media/image137.jpeg"/><Relationship Id="rId148" Type="http://schemas.openxmlformats.org/officeDocument/2006/relationships/image" Target="media/image142.jpeg"/><Relationship Id="rId164" Type="http://schemas.openxmlformats.org/officeDocument/2006/relationships/image" Target="media/image158.jpeg"/><Relationship Id="rId169" Type="http://schemas.openxmlformats.org/officeDocument/2006/relationships/image" Target="media/image163.jpeg"/><Relationship Id="rId185" Type="http://schemas.openxmlformats.org/officeDocument/2006/relationships/image" Target="media/image179.jpe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74.jpeg"/><Relationship Id="rId210" Type="http://schemas.openxmlformats.org/officeDocument/2006/relationships/image" Target="media/image204.jpeg"/><Relationship Id="rId215" Type="http://schemas.openxmlformats.org/officeDocument/2006/relationships/image" Target="media/image209.jpeg"/><Relationship Id="rId236" Type="http://schemas.openxmlformats.org/officeDocument/2006/relationships/image" Target="media/image230.jpeg"/><Relationship Id="rId257" Type="http://schemas.openxmlformats.org/officeDocument/2006/relationships/image" Target="media/image251.jpeg"/><Relationship Id="rId278" Type="http://schemas.openxmlformats.org/officeDocument/2006/relationships/image" Target="media/image272.jpeg"/><Relationship Id="rId26" Type="http://schemas.openxmlformats.org/officeDocument/2006/relationships/image" Target="media/image20.jpeg"/><Relationship Id="rId231" Type="http://schemas.openxmlformats.org/officeDocument/2006/relationships/image" Target="media/image225.jpeg"/><Relationship Id="rId252" Type="http://schemas.openxmlformats.org/officeDocument/2006/relationships/image" Target="media/image246.jpeg"/><Relationship Id="rId273" Type="http://schemas.openxmlformats.org/officeDocument/2006/relationships/image" Target="media/image267.jpeg"/><Relationship Id="rId294" Type="http://schemas.openxmlformats.org/officeDocument/2006/relationships/image" Target="media/image288.jpeg"/><Relationship Id="rId308" Type="http://schemas.openxmlformats.org/officeDocument/2006/relationships/image" Target="media/image302.jpeg"/><Relationship Id="rId47" Type="http://schemas.openxmlformats.org/officeDocument/2006/relationships/image" Target="media/image41.jpeg"/><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54" Type="http://schemas.openxmlformats.org/officeDocument/2006/relationships/image" Target="media/image148.jpeg"/><Relationship Id="rId175" Type="http://schemas.openxmlformats.org/officeDocument/2006/relationships/image" Target="media/image169.jpeg"/><Relationship Id="rId196" Type="http://schemas.openxmlformats.org/officeDocument/2006/relationships/image" Target="media/image190.jpeg"/><Relationship Id="rId200" Type="http://schemas.openxmlformats.org/officeDocument/2006/relationships/image" Target="media/image194.jpeg"/><Relationship Id="rId16" Type="http://schemas.openxmlformats.org/officeDocument/2006/relationships/image" Target="media/image10.jpeg"/><Relationship Id="rId221" Type="http://schemas.openxmlformats.org/officeDocument/2006/relationships/image" Target="media/image215.jpeg"/><Relationship Id="rId242" Type="http://schemas.openxmlformats.org/officeDocument/2006/relationships/image" Target="media/image236.jpeg"/><Relationship Id="rId263" Type="http://schemas.openxmlformats.org/officeDocument/2006/relationships/image" Target="media/image257.jpeg"/><Relationship Id="rId284" Type="http://schemas.openxmlformats.org/officeDocument/2006/relationships/image" Target="media/image278.jpeg"/><Relationship Id="rId319" Type="http://schemas.openxmlformats.org/officeDocument/2006/relationships/image" Target="media/image313.jpeg"/><Relationship Id="rId37" Type="http://schemas.openxmlformats.org/officeDocument/2006/relationships/image" Target="media/image31.jpeg"/><Relationship Id="rId58" Type="http://schemas.openxmlformats.org/officeDocument/2006/relationships/image" Target="media/image52.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44" Type="http://schemas.openxmlformats.org/officeDocument/2006/relationships/image" Target="media/image138.jpeg"/><Relationship Id="rId90" Type="http://schemas.openxmlformats.org/officeDocument/2006/relationships/image" Target="media/image84.jpeg"/><Relationship Id="rId165" Type="http://schemas.openxmlformats.org/officeDocument/2006/relationships/image" Target="media/image159.jpeg"/><Relationship Id="rId186" Type="http://schemas.openxmlformats.org/officeDocument/2006/relationships/image" Target="media/image180.jpeg"/><Relationship Id="rId211" Type="http://schemas.openxmlformats.org/officeDocument/2006/relationships/image" Target="media/image205.jpeg"/><Relationship Id="rId232" Type="http://schemas.openxmlformats.org/officeDocument/2006/relationships/image" Target="media/image226.jpeg"/><Relationship Id="rId253" Type="http://schemas.openxmlformats.org/officeDocument/2006/relationships/image" Target="media/image247.jpeg"/><Relationship Id="rId274" Type="http://schemas.openxmlformats.org/officeDocument/2006/relationships/image" Target="media/image268.jpeg"/><Relationship Id="rId295" Type="http://schemas.openxmlformats.org/officeDocument/2006/relationships/image" Target="media/image289.jpeg"/><Relationship Id="rId309" Type="http://schemas.openxmlformats.org/officeDocument/2006/relationships/image" Target="media/image303.jpeg"/><Relationship Id="rId27" Type="http://schemas.openxmlformats.org/officeDocument/2006/relationships/image" Target="media/image21.jpeg"/><Relationship Id="rId48" Type="http://schemas.openxmlformats.org/officeDocument/2006/relationships/image" Target="media/image42.jpeg"/><Relationship Id="rId69" Type="http://schemas.openxmlformats.org/officeDocument/2006/relationships/image" Target="media/image63.jpeg"/><Relationship Id="rId113" Type="http://schemas.openxmlformats.org/officeDocument/2006/relationships/image" Target="media/image107.jpeg"/><Relationship Id="rId134" Type="http://schemas.openxmlformats.org/officeDocument/2006/relationships/image" Target="media/image128.jpeg"/><Relationship Id="rId320" Type="http://schemas.openxmlformats.org/officeDocument/2006/relationships/image" Target="media/image314.jpeg"/><Relationship Id="rId80" Type="http://schemas.openxmlformats.org/officeDocument/2006/relationships/image" Target="media/image74.jpeg"/><Relationship Id="rId155" Type="http://schemas.openxmlformats.org/officeDocument/2006/relationships/image" Target="media/image149.jpeg"/><Relationship Id="rId176" Type="http://schemas.openxmlformats.org/officeDocument/2006/relationships/image" Target="media/image170.jpeg"/><Relationship Id="rId197" Type="http://schemas.openxmlformats.org/officeDocument/2006/relationships/image" Target="media/image191.jpeg"/><Relationship Id="rId201" Type="http://schemas.openxmlformats.org/officeDocument/2006/relationships/image" Target="media/image195.jpeg"/><Relationship Id="rId222" Type="http://schemas.openxmlformats.org/officeDocument/2006/relationships/image" Target="media/image216.jpeg"/><Relationship Id="rId243" Type="http://schemas.openxmlformats.org/officeDocument/2006/relationships/image" Target="media/image237.jpeg"/><Relationship Id="rId264" Type="http://schemas.openxmlformats.org/officeDocument/2006/relationships/image" Target="media/image258.jpeg"/><Relationship Id="rId285" Type="http://schemas.openxmlformats.org/officeDocument/2006/relationships/image" Target="media/image279.jpeg"/><Relationship Id="rId17" Type="http://schemas.openxmlformats.org/officeDocument/2006/relationships/image" Target="media/image11.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24" Type="http://schemas.openxmlformats.org/officeDocument/2006/relationships/image" Target="media/image118.jpeg"/><Relationship Id="rId310" Type="http://schemas.openxmlformats.org/officeDocument/2006/relationships/image" Target="media/image304.jpeg"/><Relationship Id="rId70" Type="http://schemas.openxmlformats.org/officeDocument/2006/relationships/image" Target="media/image64.jpeg"/><Relationship Id="rId91" Type="http://schemas.openxmlformats.org/officeDocument/2006/relationships/image" Target="media/image85.jpeg"/><Relationship Id="rId145" Type="http://schemas.openxmlformats.org/officeDocument/2006/relationships/image" Target="media/image139.jpeg"/><Relationship Id="rId166" Type="http://schemas.openxmlformats.org/officeDocument/2006/relationships/image" Target="media/image160.jpeg"/><Relationship Id="rId187" Type="http://schemas.openxmlformats.org/officeDocument/2006/relationships/image" Target="media/image181.jpeg"/><Relationship Id="rId1" Type="http://schemas.openxmlformats.org/officeDocument/2006/relationships/styles" Target="styles.xml"/><Relationship Id="rId212" Type="http://schemas.openxmlformats.org/officeDocument/2006/relationships/image" Target="media/image206.jpeg"/><Relationship Id="rId233" Type="http://schemas.openxmlformats.org/officeDocument/2006/relationships/image" Target="media/image227.jpeg"/><Relationship Id="rId254" Type="http://schemas.openxmlformats.org/officeDocument/2006/relationships/image" Target="media/image248.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275" Type="http://schemas.openxmlformats.org/officeDocument/2006/relationships/image" Target="media/image269.jpeg"/><Relationship Id="rId296" Type="http://schemas.openxmlformats.org/officeDocument/2006/relationships/image" Target="media/image290.jpeg"/><Relationship Id="rId300" Type="http://schemas.openxmlformats.org/officeDocument/2006/relationships/image" Target="media/image294.jpeg"/><Relationship Id="rId60" Type="http://schemas.openxmlformats.org/officeDocument/2006/relationships/image" Target="media/image54.jpeg"/><Relationship Id="rId81" Type="http://schemas.openxmlformats.org/officeDocument/2006/relationships/image" Target="media/image75.jpeg"/><Relationship Id="rId135" Type="http://schemas.openxmlformats.org/officeDocument/2006/relationships/image" Target="media/image129.jpeg"/><Relationship Id="rId156" Type="http://schemas.openxmlformats.org/officeDocument/2006/relationships/image" Target="media/image150.jpeg"/><Relationship Id="rId177" Type="http://schemas.openxmlformats.org/officeDocument/2006/relationships/image" Target="media/image171.jpeg"/><Relationship Id="rId198" Type="http://schemas.openxmlformats.org/officeDocument/2006/relationships/image" Target="media/image192.jpeg"/><Relationship Id="rId321" Type="http://schemas.openxmlformats.org/officeDocument/2006/relationships/image" Target="media/image315.jpeg"/><Relationship Id="rId202" Type="http://schemas.openxmlformats.org/officeDocument/2006/relationships/image" Target="media/image196.jpeg"/><Relationship Id="rId223" Type="http://schemas.openxmlformats.org/officeDocument/2006/relationships/image" Target="media/image217.jpeg"/><Relationship Id="rId244" Type="http://schemas.openxmlformats.org/officeDocument/2006/relationships/image" Target="media/image238.jpeg"/><Relationship Id="rId18" Type="http://schemas.openxmlformats.org/officeDocument/2006/relationships/image" Target="media/image12.jpeg"/><Relationship Id="rId39" Type="http://schemas.openxmlformats.org/officeDocument/2006/relationships/image" Target="media/image33.jpeg"/><Relationship Id="rId265" Type="http://schemas.openxmlformats.org/officeDocument/2006/relationships/image" Target="media/image259.jpeg"/><Relationship Id="rId286" Type="http://schemas.openxmlformats.org/officeDocument/2006/relationships/image" Target="media/image280.jpeg"/><Relationship Id="rId50" Type="http://schemas.openxmlformats.org/officeDocument/2006/relationships/image" Target="media/image44.jpeg"/><Relationship Id="rId104" Type="http://schemas.openxmlformats.org/officeDocument/2006/relationships/image" Target="media/image98.jpeg"/><Relationship Id="rId125" Type="http://schemas.openxmlformats.org/officeDocument/2006/relationships/image" Target="media/image119.jpeg"/><Relationship Id="rId146" Type="http://schemas.openxmlformats.org/officeDocument/2006/relationships/image" Target="media/image140.jpeg"/><Relationship Id="rId167" Type="http://schemas.openxmlformats.org/officeDocument/2006/relationships/image" Target="media/image161.jpeg"/><Relationship Id="rId188" Type="http://schemas.openxmlformats.org/officeDocument/2006/relationships/image" Target="media/image182.jpeg"/><Relationship Id="rId311" Type="http://schemas.openxmlformats.org/officeDocument/2006/relationships/image" Target="media/image305.jpeg"/><Relationship Id="rId71" Type="http://schemas.openxmlformats.org/officeDocument/2006/relationships/image" Target="media/image65.jpeg"/><Relationship Id="rId92" Type="http://schemas.openxmlformats.org/officeDocument/2006/relationships/image" Target="media/image86.jpeg"/><Relationship Id="rId213" Type="http://schemas.openxmlformats.org/officeDocument/2006/relationships/image" Target="media/image207.jpeg"/><Relationship Id="rId234" Type="http://schemas.openxmlformats.org/officeDocument/2006/relationships/image" Target="media/image228.jpeg"/><Relationship Id="rId2" Type="http://schemas.microsoft.com/office/2007/relationships/stylesWithEffects" Target="stylesWithEffects.xml"/><Relationship Id="rId29" Type="http://schemas.openxmlformats.org/officeDocument/2006/relationships/image" Target="media/image23.jpeg"/><Relationship Id="rId255" Type="http://schemas.openxmlformats.org/officeDocument/2006/relationships/image" Target="media/image249.jpeg"/><Relationship Id="rId276" Type="http://schemas.openxmlformats.org/officeDocument/2006/relationships/image" Target="media/image270.jpeg"/><Relationship Id="rId297" Type="http://schemas.openxmlformats.org/officeDocument/2006/relationships/image" Target="media/image291.jpeg"/><Relationship Id="rId40" Type="http://schemas.openxmlformats.org/officeDocument/2006/relationships/image" Target="media/image34.jpeg"/><Relationship Id="rId115" Type="http://schemas.openxmlformats.org/officeDocument/2006/relationships/image" Target="media/image109.jpeg"/><Relationship Id="rId136" Type="http://schemas.openxmlformats.org/officeDocument/2006/relationships/image" Target="media/image130.jpeg"/><Relationship Id="rId157" Type="http://schemas.openxmlformats.org/officeDocument/2006/relationships/image" Target="media/image151.jpeg"/><Relationship Id="rId178" Type="http://schemas.openxmlformats.org/officeDocument/2006/relationships/image" Target="media/image172.jpeg"/><Relationship Id="rId301" Type="http://schemas.openxmlformats.org/officeDocument/2006/relationships/image" Target="media/image295.jpeg"/><Relationship Id="rId322" Type="http://schemas.openxmlformats.org/officeDocument/2006/relationships/image" Target="media/image316.jpeg"/><Relationship Id="rId61" Type="http://schemas.openxmlformats.org/officeDocument/2006/relationships/image" Target="media/image55.jpeg"/><Relationship Id="rId82" Type="http://schemas.openxmlformats.org/officeDocument/2006/relationships/image" Target="media/image76.jpeg"/><Relationship Id="rId199" Type="http://schemas.openxmlformats.org/officeDocument/2006/relationships/image" Target="media/image193.jpeg"/><Relationship Id="rId203" Type="http://schemas.openxmlformats.org/officeDocument/2006/relationships/image" Target="media/image19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86</Pages>
  <Words>8485</Words>
  <Characters>48368</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微软用户</cp:lastModifiedBy>
  <cp:revision>2</cp:revision>
  <dcterms:created xsi:type="dcterms:W3CDTF">2019-10-11T06:34:00Z</dcterms:created>
  <dcterms:modified xsi:type="dcterms:W3CDTF">2019-10-11T06:35:00Z</dcterms:modified>
</cp:coreProperties>
</file>