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3" w:rsidRPr="0086188B" w:rsidRDefault="001900E3" w:rsidP="001900E3">
      <w:pPr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 w:rsidRPr="0086188B"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附件1</w:t>
      </w:r>
    </w:p>
    <w:p w:rsidR="001900E3" w:rsidRPr="0086188B" w:rsidRDefault="001900E3" w:rsidP="001900E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86188B">
        <w:rPr>
          <w:rFonts w:ascii="黑体" w:eastAsia="黑体" w:hAnsi="黑体" w:hint="eastAsia"/>
          <w:sz w:val="32"/>
          <w:szCs w:val="32"/>
        </w:rPr>
        <w:t>国家统计局德阳调查队</w:t>
      </w:r>
    </w:p>
    <w:p w:rsidR="001900E3" w:rsidRDefault="001900E3" w:rsidP="001900E3">
      <w:pPr>
        <w:spacing w:line="600" w:lineRule="exact"/>
        <w:jc w:val="center"/>
        <w:rPr>
          <w:rFonts w:ascii="仿宋_GB2312" w:eastAsia="仿宋_GB2312" w:hAnsi="宋体"/>
          <w:sz w:val="24"/>
        </w:rPr>
      </w:pPr>
      <w:r w:rsidRPr="0086188B">
        <w:rPr>
          <w:rFonts w:ascii="黑体" w:eastAsia="黑体" w:hAnsi="黑体" w:hint="eastAsia"/>
          <w:sz w:val="32"/>
          <w:szCs w:val="32"/>
        </w:rPr>
        <w:t xml:space="preserve">2019年公开遴选公务员职位表 </w:t>
      </w:r>
      <w:r>
        <w:rPr>
          <w:rFonts w:ascii="仿宋_GB2312" w:eastAsia="仿宋_GB2312" w:hAnsi="宋体" w:hint="eastAsia"/>
          <w:sz w:val="24"/>
        </w:rPr>
        <w:t xml:space="preserve">                                                                </w:t>
      </w:r>
    </w:p>
    <w:tbl>
      <w:tblPr>
        <w:tblW w:w="11605" w:type="dxa"/>
        <w:jc w:val="center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1519"/>
        <w:gridCol w:w="1032"/>
        <w:gridCol w:w="1094"/>
        <w:gridCol w:w="1033"/>
        <w:gridCol w:w="992"/>
        <w:gridCol w:w="3685"/>
        <w:gridCol w:w="1351"/>
      </w:tblGrid>
      <w:tr w:rsidR="001900E3" w:rsidTr="00101E0E">
        <w:trPr>
          <w:cantSplit/>
          <w:trHeight w:val="645"/>
          <w:jc w:val="center"/>
        </w:trPr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ind w:rightChars="-50" w:right="-105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519" w:type="dxa"/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遴选单位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职位名称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职位简介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拟任职务职级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遴选</w:t>
            </w:r>
          </w:p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名额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职位资格条件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1900E3" w:rsidTr="00101E0E">
        <w:trPr>
          <w:cantSplit/>
          <w:trHeight w:val="1590"/>
          <w:jc w:val="center"/>
        </w:trPr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 w:rsidRPr="003A736C">
              <w:rPr>
                <w:rFonts w:ascii="宋体" w:hAnsi="宋体" w:hint="eastAsia"/>
                <w:color w:val="000000"/>
                <w:sz w:val="24"/>
              </w:rPr>
              <w:t>国家统计局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3A736C">
              <w:rPr>
                <w:rFonts w:ascii="宋体" w:hAnsi="宋体" w:hint="eastAsia"/>
                <w:color w:val="000000"/>
                <w:sz w:val="24"/>
              </w:rPr>
              <w:t>德阳调查队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财务人员</w:t>
            </w:r>
          </w:p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从事财务工作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不低于原单位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1名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1900E3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中共党员，大学本科及以上学历和学士及以上学位，</w:t>
            </w:r>
            <w:r w:rsidRPr="00711416">
              <w:rPr>
                <w:rFonts w:ascii="宋体" w:hAnsi="宋体" w:hint="eastAsia"/>
                <w:sz w:val="24"/>
              </w:rPr>
              <w:t>经济学类专业，</w:t>
            </w:r>
            <w:r>
              <w:rPr>
                <w:rFonts w:ascii="宋体" w:hAnsi="宋体" w:hint="eastAsia"/>
                <w:color w:val="000000"/>
                <w:sz w:val="24"/>
              </w:rPr>
              <w:t>年龄在35周岁以下(1983年9月9日后出生)。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1900E3" w:rsidRPr="002362BF" w:rsidRDefault="001900E3" w:rsidP="00101E0E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900E3" w:rsidRPr="003E0F42" w:rsidRDefault="001900E3" w:rsidP="00A749EC">
      <w:pPr>
        <w:rPr>
          <w:rFonts w:ascii="宋体" w:hAnsi="宋体"/>
          <w:sz w:val="32"/>
          <w:szCs w:val="32"/>
        </w:rPr>
      </w:pPr>
    </w:p>
    <w:sectPr w:rsidR="001900E3" w:rsidRPr="003E0F42" w:rsidSect="00850AE3">
      <w:footerReference w:type="default" r:id="rId6"/>
      <w:pgSz w:w="16838" w:h="11906" w:orient="landscape"/>
      <w:pgMar w:top="1474" w:right="1588" w:bottom="1588" w:left="1474" w:header="851" w:footer="1276" w:gutter="0"/>
      <w:cols w:space="0"/>
      <w:docGrid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0D" w:rsidRDefault="00425D0D">
      <w:r>
        <w:separator/>
      </w:r>
    </w:p>
  </w:endnote>
  <w:endnote w:type="continuationSeparator" w:id="1">
    <w:p w:rsidR="00425D0D" w:rsidRDefault="0042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E3" w:rsidRDefault="001900E3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="00DE3C20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DE3C20">
      <w:rPr>
        <w:rStyle w:val="a7"/>
        <w:sz w:val="28"/>
        <w:szCs w:val="28"/>
      </w:rPr>
      <w:fldChar w:fldCharType="separate"/>
    </w:r>
    <w:r w:rsidR="00A749EC">
      <w:rPr>
        <w:rStyle w:val="a7"/>
        <w:noProof/>
        <w:sz w:val="28"/>
        <w:szCs w:val="28"/>
      </w:rPr>
      <w:t>1</w:t>
    </w:r>
    <w:r w:rsidR="00DE3C20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1900E3" w:rsidRDefault="001900E3">
    <w:pPr>
      <w:pStyle w:val="a4"/>
      <w:ind w:right="360" w:firstLine="360"/>
      <w:jc w:val="center"/>
    </w:pPr>
  </w:p>
  <w:p w:rsidR="001900E3" w:rsidRDefault="001900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0D" w:rsidRDefault="00425D0D">
      <w:r>
        <w:separator/>
      </w:r>
    </w:p>
  </w:footnote>
  <w:footnote w:type="continuationSeparator" w:id="1">
    <w:p w:rsidR="00425D0D" w:rsidRDefault="00425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CF7"/>
    <w:rsid w:val="00041ABB"/>
    <w:rsid w:val="00101E0E"/>
    <w:rsid w:val="001471A6"/>
    <w:rsid w:val="0015748E"/>
    <w:rsid w:val="001900E3"/>
    <w:rsid w:val="001A12B9"/>
    <w:rsid w:val="0020452F"/>
    <w:rsid w:val="00214D76"/>
    <w:rsid w:val="003049F2"/>
    <w:rsid w:val="003A5DFD"/>
    <w:rsid w:val="00411354"/>
    <w:rsid w:val="00425D0D"/>
    <w:rsid w:val="004B2672"/>
    <w:rsid w:val="005A19E8"/>
    <w:rsid w:val="005B1CFE"/>
    <w:rsid w:val="00603FE4"/>
    <w:rsid w:val="00617B26"/>
    <w:rsid w:val="00631CF7"/>
    <w:rsid w:val="00663910"/>
    <w:rsid w:val="00680F40"/>
    <w:rsid w:val="006F1789"/>
    <w:rsid w:val="00705493"/>
    <w:rsid w:val="0072476A"/>
    <w:rsid w:val="00792D3F"/>
    <w:rsid w:val="00850AE3"/>
    <w:rsid w:val="00884F3B"/>
    <w:rsid w:val="00923EBA"/>
    <w:rsid w:val="00984DCA"/>
    <w:rsid w:val="009B7E7D"/>
    <w:rsid w:val="009D3FFF"/>
    <w:rsid w:val="00A749EC"/>
    <w:rsid w:val="00AD5BC6"/>
    <w:rsid w:val="00B41F4A"/>
    <w:rsid w:val="00B73264"/>
    <w:rsid w:val="00BD0C60"/>
    <w:rsid w:val="00C528B0"/>
    <w:rsid w:val="00D068DB"/>
    <w:rsid w:val="00DD7448"/>
    <w:rsid w:val="00DE3C20"/>
    <w:rsid w:val="00E65FF7"/>
    <w:rsid w:val="00E764AE"/>
    <w:rsid w:val="00EB52BA"/>
    <w:rsid w:val="00F30587"/>
    <w:rsid w:val="00F567C0"/>
    <w:rsid w:val="00F9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1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63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sid w:val="00F567C0"/>
    <w:rPr>
      <w:sz w:val="18"/>
      <w:szCs w:val="18"/>
    </w:rPr>
  </w:style>
  <w:style w:type="character" w:customStyle="1" w:styleId="Char0">
    <w:name w:val="批注框文本 Char"/>
    <w:link w:val="a5"/>
    <w:rsid w:val="00F567C0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sid w:val="00663910"/>
    <w:rPr>
      <w:kern w:val="2"/>
      <w:sz w:val="18"/>
      <w:szCs w:val="18"/>
    </w:rPr>
  </w:style>
  <w:style w:type="paragraph" w:styleId="a6">
    <w:name w:val="No Spacing"/>
    <w:uiPriority w:val="1"/>
    <w:qFormat/>
    <w:rsid w:val="003049F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7">
    <w:name w:val="page number"/>
    <w:qFormat/>
    <w:rsid w:val="00190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jiangyf</dc:creator>
  <cp:keywords/>
  <cp:lastModifiedBy>四川卓信亿嘉科技服务有限公司</cp:lastModifiedBy>
  <cp:revision>6</cp:revision>
  <cp:lastPrinted>2018-12-14T02:02:00Z</cp:lastPrinted>
  <dcterms:created xsi:type="dcterms:W3CDTF">2019-09-04T08:37:00Z</dcterms:created>
  <dcterms:modified xsi:type="dcterms:W3CDTF">2019-09-04T08:40:00Z</dcterms:modified>
</cp:coreProperties>
</file>