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63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1122"/>
        <w:gridCol w:w="1387"/>
        <w:gridCol w:w="4054"/>
        <w:gridCol w:w="951"/>
        <w:gridCol w:w="356"/>
        <w:gridCol w:w="13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963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-4"/>
                <w:kern w:val="0"/>
                <w:sz w:val="36"/>
                <w:szCs w:val="36"/>
                <w:lang w:val="en-US" w:eastAsia="zh-CN" w:bidi="ar"/>
              </w:rPr>
              <w:t>2016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-4"/>
                <w:kern w:val="0"/>
                <w:sz w:val="36"/>
                <w:szCs w:val="36"/>
                <w:lang w:val="en-US" w:eastAsia="zh-CN" w:bidi="ar"/>
              </w:rPr>
              <w:t>年玉树州公开考录主任科员以下职位公务员藏语语言（康巴语）能力测试人员名单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总成绩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名次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达哇达杰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270010406220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玉树州检察院书记员（1）(具有藏语口语交流能力)(康巴语)（共1名）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60.4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乔罗丹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270010113425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玉树州检察院书记员（1）(具有藏语口语交流能力)(康巴语)（共1名）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58.5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索昂措毛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270010304317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玉树州检察院书记员（1）(具有藏语口语交流能力)(康巴语)（共1名）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57.45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仁青措毛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270010405923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玉树市检察院书记员(具有藏语口语交流能力)(康巴语)（共1名）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65.1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更尕求占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270010216002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玉树市检察院书记员(具有藏语口语交流能力)(康巴语)（共1名）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63.05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尕吉青措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270010302809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玉树市检察院书记员(具有藏语口语交流能力)(康巴语)（共1名）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60.9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扎西央措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270010406128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囊谦县检察院文秘(具有藏语口语交流能力)(康巴语)（共1名）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64.05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永吉拉毛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270010302015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囊谦县检察院文秘(具有藏语口语交流能力)(康巴语)（共1名）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62.55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尕玛朋措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270010110511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囊谦县检察院文秘(具有藏语口语交流能力)(康巴语)（共1名）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61.35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娘吉加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270010217514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囊谦县检察院科员（藏汉双语翻译）(具有藏语口语交流能力)(康巴语)（共1名）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63.25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卓玛永藏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270010110804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囊谦县检察院科员（藏汉双语翻译）(具有藏语口语交流能力)(康巴语)（共1名）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63.15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旦巴才仁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270010301001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囊谦县检察院科员（藏汉双语翻译）(具有藏语口语交流能力)(康巴语)（共1名）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60.3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拉毛卓玛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270010217217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玉树市仲达乡科员(具有藏语口语交流能力)(康巴语)（共2名）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70.25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琼松卓玛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270010113701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玉树市仲达乡科员(具有藏语口语交流能力)(康巴语)（共2名）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70.15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尕马文青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270010214103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玉树市仲达乡科员(具有藏语口语交流能力)(康巴语)（共2名）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68.35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青梅琼珍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270010300826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玉树市仲达乡科员(具有藏语口语交流能力)(康巴语)（共2名）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67.6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代青巴永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270010110022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玉树市仲达乡科员(具有藏语口语交流能力)(康巴语)（共2名）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67.15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尕松拉毛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270010405721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玉树市仲达乡科员(具有藏语口语交流能力)(康巴语)（共2名）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66.15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桑丁旺毛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270010407029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囊谦县东坝乡科员(具有藏语口语交流能力)(康巴语)（共2名）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65.3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才旺扎西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270010214824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囊谦县东坝乡科员(具有藏语口语交流能力)(康巴语)（共2名）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旦巴文毛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270010215903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囊谦县东坝乡科员(具有藏语口语交流能力)(康巴语)（共2名）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59.7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尕桑措毛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270010301213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囊谦县东坝乡科员(具有藏语口语交流能力)(康巴语)（共2名）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59.65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洛桑文德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270010113722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囊谦县东坝乡科员(具有藏语口语交流能力)(康巴语)（共2名）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58.65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文德才仁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270010407304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囊谦县东坝乡科员(具有藏语口语交流能力)(康巴语)（共2名）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58.65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白尕文毛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270010215329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囊谦县白扎乡科员(具有藏语口语交流能力)(康巴语)（共5名）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67.6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代青巴忠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270010302002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囊谦县白扎乡科员(具有藏语口语交流能力)(康巴语)（共5名）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66.4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看着文毛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270010409320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囊谦县白扎乡科员(具有藏语口语交流能力)(康巴语)（共5名）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65.4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昂旺南加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270010304408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囊谦县白扎乡科员(具有藏语口语交流能力)(康巴语)（共5名）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65.4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旦周文毛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270010302924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囊谦县白扎乡科员(具有藏语口语交流能力)(康巴语)（共5名）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65.15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才仁江永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270010405708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囊谦县白扎乡科员(具有藏语口语交流能力)(康巴语)（共5名）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64.85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才仁措毛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270010304716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囊谦县白扎乡科员(具有藏语口语交流能力)(康巴语)（共5名）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64.7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张丽莉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270010303030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囊谦县白扎乡科员(具有藏语口语交流能力)(康巴语)（共5名）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64.4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卓玛永吉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270010113823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囊谦县白扎乡科员(具有藏语口语交流能力)(康巴语)（共5名）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63.9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更确尼玛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270010405024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囊谦县白扎乡科员(具有藏语口语交流能力)(康巴语)（共5名）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63.75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公保战斗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270010113708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囊谦县白扎乡科员(具有藏语口语交流能力)(康巴语)（共5名）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63.35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卓玛永措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270010409305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囊谦县白扎乡科员(具有藏语口语交流能力)(康巴语)（共5名）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尼玛文毛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270010407323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囊谦县白扎乡科员(具有藏语口语交流能力)(康巴语)（共5名）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62.8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仁青昂江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270010405018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囊谦县白扎乡科员(具有藏语口语交流能力)(康巴语)（共5名）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62.55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彭措扎西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270010110402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囊谦县白扎乡科员(具有藏语口语交流能力)(康巴语)（共5名）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62.4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丁巴央朋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270010215510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囊谦县毛庄乡科员(具有藏语口语交流能力)(康巴语)（共2名）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69.15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扎西仁青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270010405722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囊谦县毛庄乡科员(具有藏语口语交流能力)(康巴语)（共2名）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67.1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卓玛文毛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270010407014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囊谦县毛庄乡科员(具有藏语口语交流能力)(康巴语)（共2名）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65.1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索昂旺毛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270010303901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囊谦县毛庄乡科员(具有藏语口语交流能力)(康巴语)（共2名）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63.1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吾金普措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270010408715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囊谦县毛庄乡科员(具有藏语口语交流能力)(康巴语)（共2名）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62.35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卓玛达杰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270010408113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囊谦县毛庄乡科员(具有藏语口语交流能力)(康巴语)（共2名）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61.9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多措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270010408315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囊谦县香达镇科员（1）(具有藏语口语交流能力)(康巴语)（共3名）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66.7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措毛央吉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270010214017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囊谦县香达镇科员（1）(具有藏语口语交流能力)(康巴语)（共3名）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才巴央措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270010215614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囊谦县香达镇科员（1）(具有藏语口语交流能力)(康巴语)（共3名）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64.85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琼尼懂道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270010112104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囊谦县香达镇科员（1）(具有藏语口语交流能力)(康巴语)（共3名）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63.9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欧珠永措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270010214117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囊谦县香达镇科员（1）(具有藏语口语交流能力)(康巴语)（共3名）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63.65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白玛代西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270010301314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囊谦县香达镇科员（1）(具有藏语口语交流能力)(康巴语)（共3名）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63.2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求永才藏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270010217202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囊谦县香达镇科员（1）(具有藏语口语交流能力)(康巴语)（共3名）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62.45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昂文尼玛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270010302921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囊谦县香达镇科员（1）(具有藏语口语交流能力)(康巴语)（共3名）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62.4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土巴个哥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270010409223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囊谦县香达镇科员（1）(具有藏语口语交流能力)(康巴语)（共3名）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62.4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格来彭措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270010303203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治多县多彩乡科员(具有藏语口语交流能力)(康巴语)（共5名）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江永措毛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270010405709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治多县多彩乡科员(具有藏语口语交流能力)(康巴语)（共5名）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66.05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次尕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270010409508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治多县多彩乡科员(具有藏语口语交流能力)(康巴语)（共5名）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65.65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才文索南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270010409504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治多县多彩乡科员(具有藏语口语交流能力)(康巴语)（共5名）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65.35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久美索南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270010110814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治多县多彩乡科员(具有藏语口语交流能力)(康巴语)（共5名）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65.35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青梅卓尕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270010303916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治多县多彩乡科员(具有藏语口语交流能力)(康巴语)（共5名）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64.7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吾色巴毛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270010110321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治多县多彩乡科员(具有藏语口语交流能力)(康巴语)（共5名）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64.6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索南求藏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270010301101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治多县多彩乡科员(具有藏语口语交流能力)(康巴语)（共5名）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64.3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才仁塔新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270010216106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治多县多彩乡科员(具有藏语口语交流能力)(康巴语)（共5名）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63.7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索昂拉杰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270010301522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治多县多彩乡科员(具有藏语口语交流能力)(康巴语)（共5名）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63.4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才巴拉加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270010303508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治多县多彩乡科员(具有藏语口语交流能力)(康巴语)（共5名）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63.35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卓玛才吉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270010111530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治多县多彩乡科员(具有藏语口语交流能力)(康巴语)（共5名）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63.3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索南卓玛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270010304109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治多县多彩乡科员(具有藏语口语交流能力)(康巴语)（共5名）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63.2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李生健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270010408119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治多县多彩乡科员(具有藏语口语交流能力)(康巴语)（共5名）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62.7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才仁代吉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270010406617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治多县多彩乡科员(具有藏语口语交流能力)(康巴语)（共5名）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62.65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土登卓玛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270010301526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治多县治渠乡科员(具有藏语口语交流能力)(康巴语)（共2名）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63.95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东周巴丁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270010409129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治多县治渠乡科员(具有藏语口语交流能力)(康巴语)（共2名）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63.45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扎西拉毛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270010300304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治多县治渠乡科员(具有藏语口语交流能力)(康巴语)（共2名）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63.4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才旺扎西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270010406306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治多县治渠乡科员(具有藏语口语交流能力)(康巴语)（共2名）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62.15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班久才仁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270010216801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治多县治渠乡科员(具有藏语口语交流能力)(康巴语)（共2名）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代吉卓玛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270010110919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治多县治渠乡科员(具有藏语口语交流能力)(康巴语)（共2名）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旦增闹吾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270010113427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曲麻莱县秋智乡科员(具有藏语口语交流能力)(康巴语)（共2名）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72.75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看卓秋藏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270010300913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曲麻莱县秋智乡科员(具有藏语口语交流能力)(康巴语)（共2名）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65.7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才文拉毛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270010304503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曲麻莱县秋智乡科员(具有藏语口语交流能力)(康巴语)（共2名）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63.8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扎西达杰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270010111116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曲麻莱县秋智乡科员(具有藏语口语交流能力)(康巴语)（共2名）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63.05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尼玛生格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270010301123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曲麻莱县秋智乡科员(具有藏语口语交流能力)(康巴语)（共2名）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62.5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茨仁尖措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270010112206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曲麻莱县秋智乡科员(具有藏语口语交流能力)(康巴语)（共2名）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61.5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才旦文江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270010214113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曲麻莱县曲麻河乡科员（1）(具有藏语口语交流能力)(康巴语)（共2名）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69.1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东周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270010302225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曲麻莱县曲麻河乡科员（1）(具有藏语口语交流能力)(康巴语)（共2名）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61.1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刚吉梅朵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270010110917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曲麻莱县曲麻河乡科员（1）(具有藏语口语交流能力)(康巴语)（共2名）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58.5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索南班久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270010215007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曲麻莱县曲麻河乡科员（1）(具有藏语口语交流能力)(康巴语)（共2名）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57.65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永吉仲尕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270010300301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曲麻莱县曲麻河乡科员（1）(具有藏语口语交流能力)(康巴语)（共2名）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57.3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11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忠尕</w:t>
            </w:r>
          </w:p>
        </w:tc>
        <w:tc>
          <w:tcPr>
            <w:tcW w:w="1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270010300110</w:t>
            </w:r>
          </w:p>
        </w:tc>
        <w:tc>
          <w:tcPr>
            <w:tcW w:w="4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曲麻莱县曲麻河乡科员（1）(具有藏语口语交流能力)(康巴语)（共2名）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57.05</w:t>
            </w:r>
          </w:p>
        </w:tc>
        <w:tc>
          <w:tcPr>
            <w:tcW w:w="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2"/>
                <w:szCs w:val="22"/>
                <w:lang w:val="en-US" w:eastAsia="zh-CN" w:bidi="ar"/>
              </w:rPr>
              <w:t>进入康巴语测试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A063B"/>
    <w:rsid w:val="366A06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2016-05-30T06:37:00Z</dcterms:created>
  <dc:creator>Administrator</dc:creator>
  <cp:lastModifiedBy>Administrator</cp:lastModifiedBy>
  <dcterms:modified xsi:type="dcterms:W3CDTF">2016-05-30T06:43:03Z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