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13"/>
        <w:textAlignment w:val="auto"/>
        <w:rPr>
          <w:rFonts w:hint="eastAsia" w:ascii="方正小标宋简体" w:eastAsia="方正小标宋简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 w:val="0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color w:val="000000"/>
          <w:sz w:val="32"/>
          <w:szCs w:val="32"/>
          <w:lang w:val="en-US" w:eastAsia="zh-CN"/>
        </w:rPr>
        <w:t xml:space="preserve">1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8" w:afterLines="60" w:line="600" w:lineRule="exact"/>
        <w:ind w:left="113"/>
        <w:jc w:val="center"/>
        <w:textAlignment w:val="auto"/>
        <w:rPr>
          <w:rFonts w:hint="eastAsia" w:ascii="方正小标宋简体" w:eastAsia="方正小标宋简体"/>
          <w:b w:val="0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8" w:afterLines="60" w:line="600" w:lineRule="exact"/>
        <w:ind w:left="113"/>
        <w:jc w:val="center"/>
        <w:textAlignment w:val="auto"/>
        <w:rPr>
          <w:rFonts w:hint="eastAsia" w:ascii="方正小标宋简体" w:eastAsia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default" w:ascii="方正小标宋简体" w:eastAsia="方正小标宋简体"/>
          <w:b w:val="0"/>
          <w:bCs/>
          <w:color w:val="000000"/>
          <w:sz w:val="44"/>
          <w:szCs w:val="44"/>
          <w:lang w:val="en" w:eastAsia="zh-CN"/>
        </w:rPr>
        <w:t xml:space="preserve">  </w:t>
      </w:r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</w:rPr>
        <w:t>全省运</w:t>
      </w:r>
      <w:bookmarkStart w:id="0" w:name="_GoBack"/>
      <w:bookmarkEnd w:id="0"/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</w:rPr>
        <w:t>动队优秀退役运动员招聘单位</w:t>
      </w:r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  <w:lang w:eastAsia="zh-CN"/>
        </w:rPr>
        <w:t>岗位</w:t>
      </w:r>
      <w:r>
        <w:rPr>
          <w:rFonts w:hint="eastAsia" w:ascii="方正小标宋简体" w:eastAsia="方正小标宋简体"/>
          <w:b w:val="0"/>
          <w:bCs/>
          <w:color w:val="000000"/>
          <w:sz w:val="44"/>
          <w:szCs w:val="44"/>
        </w:rPr>
        <w:t>表</w:t>
      </w:r>
    </w:p>
    <w:tbl>
      <w:tblPr>
        <w:tblStyle w:val="2"/>
        <w:tblW w:w="13016" w:type="dxa"/>
        <w:tblInd w:w="1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4010"/>
        <w:gridCol w:w="2631"/>
        <w:gridCol w:w="2631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13" w:type="dxa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both"/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4010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481" w:firstLineChars="150"/>
              <w:jc w:val="center"/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</w:rPr>
              <w:t>招聘单位</w:t>
            </w:r>
          </w:p>
        </w:tc>
        <w:tc>
          <w:tcPr>
            <w:tcW w:w="2631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</w:rPr>
              <w:t>岗位名称</w:t>
            </w:r>
          </w:p>
        </w:tc>
        <w:tc>
          <w:tcPr>
            <w:tcW w:w="2631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314" w:firstLineChars="98"/>
              <w:jc w:val="center"/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  <w:lang w:eastAsia="zh-CN"/>
              </w:rPr>
              <w:t>岗位类别</w:t>
            </w:r>
          </w:p>
        </w:tc>
        <w:tc>
          <w:tcPr>
            <w:tcW w:w="2631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ind w:firstLine="314" w:firstLineChars="98"/>
              <w:jc w:val="center"/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楷体" w:eastAsia="仿宋_GB2312" w:cs="Times"/>
                <w:b/>
                <w:color w:val="000000"/>
                <w:kern w:val="0"/>
                <w:sz w:val="32"/>
                <w:szCs w:val="32"/>
              </w:rPr>
              <w:t>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13" w:type="dxa"/>
          </w:tcPr>
          <w:p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hint="default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4010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上饶市体育运动学校（上饶市球类运动管理中心、上饶市游泳运动管理中心）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体育教练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专业技术岗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13" w:type="dxa"/>
          </w:tcPr>
          <w:p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hint="default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4010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上饶市体育中心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体育教练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专业技术岗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default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13" w:type="dxa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default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4010" w:type="dxa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上饶市中小学素质教育实践学校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体育教师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专业技术岗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13" w:type="dxa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default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4010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default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 xml:space="preserve"> 鄱阳县教师教育发展中心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工作人员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eastAsia="zh-CN"/>
              </w:rPr>
              <w:t>管理岗</w:t>
            </w:r>
          </w:p>
        </w:tc>
        <w:tc>
          <w:tcPr>
            <w:tcW w:w="2631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600" w:lineRule="exact"/>
              <w:jc w:val="center"/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楷体" w:eastAsia="仿宋_GB2312" w:cs="Times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</w:tbl>
    <w:p>
      <w:pPr>
        <w:widowControl/>
        <w:spacing w:line="400" w:lineRule="exact"/>
        <w:ind w:left="113"/>
        <w:jc w:val="center"/>
        <w:rPr>
          <w:rFonts w:hint="eastAsia" w:ascii="方正小标宋简体" w:eastAsia="方正小标宋简体"/>
          <w:b/>
          <w:color w:val="000000"/>
          <w:sz w:val="32"/>
          <w:szCs w:val="32"/>
        </w:rPr>
      </w:pPr>
    </w:p>
    <w:p>
      <w:pPr>
        <w:widowControl/>
        <w:spacing w:line="400" w:lineRule="exact"/>
        <w:ind w:left="113"/>
        <w:rPr>
          <w:rFonts w:hint="eastAsia" w:ascii="方正小标宋简体" w:eastAsia="方正小标宋简体"/>
          <w:b/>
          <w:color w:val="000000"/>
          <w:sz w:val="32"/>
          <w:szCs w:val="32"/>
        </w:rPr>
      </w:pPr>
    </w:p>
    <w:p>
      <w:pPr>
        <w:widowControl/>
        <w:spacing w:line="400" w:lineRule="exact"/>
        <w:rPr>
          <w:rFonts w:hint="eastAsia" w:ascii="方正小标宋简体" w:eastAsia="方正小标宋简体"/>
          <w:b/>
          <w:color w:val="000000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Nimbus Roman No9 L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28A6"/>
    <w:rsid w:val="002059D3"/>
    <w:rsid w:val="00532513"/>
    <w:rsid w:val="00F61968"/>
    <w:rsid w:val="00F928A6"/>
    <w:rsid w:val="27ECBD3B"/>
    <w:rsid w:val="37BBFED0"/>
    <w:rsid w:val="3FC6A085"/>
    <w:rsid w:val="40E26DBA"/>
    <w:rsid w:val="5D7D26EA"/>
    <w:rsid w:val="5EEF1216"/>
    <w:rsid w:val="5FDE8309"/>
    <w:rsid w:val="6BBD34EF"/>
    <w:rsid w:val="6BFF35C2"/>
    <w:rsid w:val="7D3B14BD"/>
    <w:rsid w:val="7E3E5B78"/>
    <w:rsid w:val="7E7CD951"/>
    <w:rsid w:val="BEFD9895"/>
    <w:rsid w:val="BFFBC26A"/>
    <w:rsid w:val="D77B3994"/>
    <w:rsid w:val="D8FDBD9D"/>
    <w:rsid w:val="DF576CC9"/>
    <w:rsid w:val="EF7D4943"/>
    <w:rsid w:val="FCF35AB7"/>
    <w:rsid w:val="FEFB5A9C"/>
    <w:rsid w:val="FEFD8132"/>
    <w:rsid w:val="FFDD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2019-10-31T21:47:00Z</dcterms:created>
  <dc:creator>黄琦</dc:creator>
  <cp:lastModifiedBy>冯火凤</cp:lastModifiedBy>
  <cp:lastPrinted>2021-01-21T17:23:00Z</cp:lastPrinted>
  <dcterms:modified xsi:type="dcterms:W3CDTF">2022-10-12T17:15:41Z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