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2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  <w:t>临夏市区内住宿情况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23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91100" cy="44672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91100" cy="771525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91100" cy="7715250"/>
            <wp:effectExtent l="0" t="0" r="9525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91100" cy="7686675"/>
            <wp:effectExtent l="0" t="0" r="9525" b="1270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91100" cy="628650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73510"/>
    <w:rsid w:val="1AA73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2020-09-18T02:52:00Z</dcterms:created>
  <dc:creator>ASUS</dc:creator>
  <cp:lastModifiedBy>ASUS</cp:lastModifiedBy>
  <dcterms:modified xsi:type="dcterms:W3CDTF">2020-09-18T02:52:33Z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