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21" w:rsidRPr="00750921" w:rsidRDefault="00750921" w:rsidP="00750921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="微软雅黑" w:eastAsia="微软雅黑" w:hAnsi="微软雅黑" w:cs="Arial"/>
          <w:color w:val="381319"/>
          <w:kern w:val="0"/>
          <w:szCs w:val="21"/>
        </w:rPr>
      </w:pPr>
      <w:bookmarkStart w:id="0" w:name="_GoBack"/>
      <w:r w:rsidRPr="00750921">
        <w:rPr>
          <w:rFonts w:ascii="微软雅黑" w:eastAsia="微软雅黑" w:hAnsi="微软雅黑" w:cs="Arial" w:hint="eastAsia"/>
          <w:b/>
          <w:bCs/>
          <w:color w:val="381319"/>
          <w:kern w:val="0"/>
          <w:szCs w:val="21"/>
        </w:rPr>
        <w:t>招聘目录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198"/>
        <w:gridCol w:w="3439"/>
        <w:gridCol w:w="1018"/>
      </w:tblGrid>
      <w:tr w:rsidR="00750921" w:rsidRPr="00750921">
        <w:trPr>
          <w:trHeight w:val="57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序号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需求专业领域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拟从事研究方向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需求人数</w:t>
            </w:r>
          </w:p>
        </w:tc>
      </w:tr>
      <w:tr w:rsidR="00750921" w:rsidRPr="00750921">
        <w:trPr>
          <w:trHeight w:val="57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光学工程、光学仪器</w:t>
            </w:r>
          </w:p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主动光学和自适应光学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光学仪器设计及调试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8</w:t>
            </w:r>
          </w:p>
        </w:tc>
      </w:tr>
      <w:tr w:rsidR="00750921" w:rsidRPr="00750921">
        <w:trPr>
          <w:trHeight w:val="57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计算机科学与技术</w:t>
            </w:r>
          </w:p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信息系统与信息管理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智慧天文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750921" w:rsidRPr="00750921">
        <w:trPr>
          <w:trHeight w:val="57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精密机械、精密仪器</w:t>
            </w:r>
          </w:p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结构设计与分析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</w:p>
        </w:tc>
      </w:tr>
      <w:tr w:rsidR="00750921" w:rsidRPr="00750921">
        <w:trPr>
          <w:trHeight w:val="57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hyperlink r:id="rId8" w:history="1">
              <w:r w:rsidRPr="00750921">
                <w:rPr>
                  <w:rFonts w:ascii="Arial" w:eastAsia="宋体" w:hAnsi="Arial" w:cs="Arial"/>
                  <w:b/>
                  <w:bCs/>
                  <w:color w:val="008DD2"/>
                  <w:kern w:val="0"/>
                  <w:sz w:val="18"/>
                  <w:szCs w:val="18"/>
                </w:rPr>
                <w:t>天体测量、天体力学</w:t>
              </w:r>
            </w:hyperlink>
          </w:p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天体物理、行星理论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太阳系外行星探测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750921" w:rsidRPr="00750921">
        <w:trPr>
          <w:trHeight w:val="57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机械工程、力学</w:t>
            </w:r>
          </w:p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精密机械、精密仪器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精密机械设计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750921" w:rsidRPr="00750921">
        <w:trPr>
          <w:trHeight w:val="57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电子科学与技术</w:t>
            </w:r>
          </w:p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光电子、电子工程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FPGA</w:t>
            </w: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、</w:t>
            </w: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DSP</w:t>
            </w: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及电子硬件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750921" w:rsidRPr="00750921">
        <w:trPr>
          <w:trHeight w:val="615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应用物理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长基线光学干涉技术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750921" w:rsidRPr="00750921">
        <w:trPr>
          <w:trHeight w:val="600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光学工程</w:t>
            </w:r>
          </w:p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光学工艺与检测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21" w:rsidRPr="00750921" w:rsidRDefault="00750921" w:rsidP="0075092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50921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</w:p>
        </w:tc>
      </w:tr>
    </w:tbl>
    <w:p w:rsidR="00750921" w:rsidRPr="00750921" w:rsidRDefault="00750921" w:rsidP="00750921">
      <w:pPr>
        <w:widowControl/>
        <w:spacing w:line="390" w:lineRule="atLeast"/>
        <w:ind w:firstLine="480"/>
        <w:jc w:val="left"/>
        <w:rPr>
          <w:rFonts w:ascii="微软雅黑" w:eastAsia="微软雅黑" w:hAnsi="微软雅黑" w:cs="Arial" w:hint="eastAsia"/>
          <w:color w:val="381319"/>
          <w:kern w:val="0"/>
          <w:sz w:val="18"/>
          <w:szCs w:val="18"/>
        </w:rPr>
      </w:pPr>
      <w:r w:rsidRPr="00750921">
        <w:rPr>
          <w:rFonts w:ascii="微软雅黑" w:eastAsia="微软雅黑" w:hAnsi="微软雅黑" w:cs="Arial" w:hint="eastAsia"/>
          <w:color w:val="381319"/>
          <w:kern w:val="0"/>
          <w:sz w:val="18"/>
          <w:szCs w:val="18"/>
        </w:rPr>
        <w:t> </w:t>
      </w:r>
    </w:p>
    <w:p w:rsidR="00750921" w:rsidRPr="00750921" w:rsidRDefault="00750921" w:rsidP="00750921">
      <w:pPr>
        <w:widowControl/>
        <w:spacing w:before="100" w:beforeAutospacing="1" w:after="100" w:afterAutospacing="1" w:line="390" w:lineRule="atLeast"/>
        <w:ind w:firstLine="480"/>
        <w:jc w:val="left"/>
        <w:rPr>
          <w:rFonts w:ascii="微软雅黑" w:eastAsia="微软雅黑" w:hAnsi="微软雅黑" w:cs="Arial" w:hint="eastAsia"/>
          <w:color w:val="381319"/>
          <w:kern w:val="0"/>
          <w:szCs w:val="21"/>
        </w:rPr>
      </w:pPr>
      <w:r w:rsidRPr="00750921">
        <w:rPr>
          <w:rFonts w:ascii="微软雅黑" w:eastAsia="微软雅黑" w:hAnsi="微软雅黑" w:cs="Arial" w:hint="eastAsia"/>
          <w:color w:val="381319"/>
          <w:kern w:val="0"/>
          <w:szCs w:val="21"/>
        </w:rPr>
        <w:t>     </w:t>
      </w:r>
    </w:p>
    <w:p w:rsidR="00923132" w:rsidRPr="00750921" w:rsidRDefault="00923132" w:rsidP="00750921"/>
    <w:sectPr w:rsidR="00923132" w:rsidRPr="00750921" w:rsidSect="00750921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F2" w:rsidRDefault="00EE60F2">
      <w:r>
        <w:separator/>
      </w:r>
    </w:p>
  </w:endnote>
  <w:endnote w:type="continuationSeparator" w:id="0">
    <w:p w:rsidR="00EE60F2" w:rsidRDefault="00EE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32" w:rsidRDefault="00C96E9F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750921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F2" w:rsidRDefault="00EE60F2">
      <w:r>
        <w:separator/>
      </w:r>
    </w:p>
  </w:footnote>
  <w:footnote w:type="continuationSeparator" w:id="0">
    <w:p w:rsidR="00EE60F2" w:rsidRDefault="00EE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761F"/>
    <w:rsid w:val="000805EB"/>
    <w:rsid w:val="000D0768"/>
    <w:rsid w:val="002010FD"/>
    <w:rsid w:val="00204018"/>
    <w:rsid w:val="00234791"/>
    <w:rsid w:val="00234BBB"/>
    <w:rsid w:val="00276B36"/>
    <w:rsid w:val="00281D84"/>
    <w:rsid w:val="002A34EB"/>
    <w:rsid w:val="002D3DD2"/>
    <w:rsid w:val="00345E10"/>
    <w:rsid w:val="003926B9"/>
    <w:rsid w:val="00427347"/>
    <w:rsid w:val="00430FC0"/>
    <w:rsid w:val="0050363B"/>
    <w:rsid w:val="00506A9E"/>
    <w:rsid w:val="00533BEA"/>
    <w:rsid w:val="00560E0A"/>
    <w:rsid w:val="005E153D"/>
    <w:rsid w:val="005F17D6"/>
    <w:rsid w:val="00615FAE"/>
    <w:rsid w:val="006511C7"/>
    <w:rsid w:val="006578B8"/>
    <w:rsid w:val="007278B6"/>
    <w:rsid w:val="00750921"/>
    <w:rsid w:val="007B47A9"/>
    <w:rsid w:val="00823559"/>
    <w:rsid w:val="008A28D2"/>
    <w:rsid w:val="00923132"/>
    <w:rsid w:val="009328D7"/>
    <w:rsid w:val="00984779"/>
    <w:rsid w:val="00995A73"/>
    <w:rsid w:val="009D1C02"/>
    <w:rsid w:val="009E66EC"/>
    <w:rsid w:val="009E74AA"/>
    <w:rsid w:val="00A16848"/>
    <w:rsid w:val="00AE01D3"/>
    <w:rsid w:val="00BE7D3D"/>
    <w:rsid w:val="00C16200"/>
    <w:rsid w:val="00C35E9F"/>
    <w:rsid w:val="00C807C1"/>
    <w:rsid w:val="00C96E9F"/>
    <w:rsid w:val="00D22D13"/>
    <w:rsid w:val="00E82AF1"/>
    <w:rsid w:val="00EE60F2"/>
    <w:rsid w:val="00EF7F60"/>
    <w:rsid w:val="00F92DB8"/>
    <w:rsid w:val="0C401619"/>
    <w:rsid w:val="0DC430B6"/>
    <w:rsid w:val="0FA42E93"/>
    <w:rsid w:val="1E015E47"/>
    <w:rsid w:val="1FE81B54"/>
    <w:rsid w:val="233C2433"/>
    <w:rsid w:val="287E4846"/>
    <w:rsid w:val="3A163FC5"/>
    <w:rsid w:val="466541E8"/>
    <w:rsid w:val="4D7C56D2"/>
    <w:rsid w:val="6A671053"/>
    <w:rsid w:val="6DFA761F"/>
    <w:rsid w:val="6EFC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5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16200"/>
    <w:rPr>
      <w:b/>
      <w:bCs/>
    </w:rPr>
  </w:style>
  <w:style w:type="character" w:customStyle="1" w:styleId="apple-converted-space">
    <w:name w:val="apple-converted-space"/>
    <w:basedOn w:val="a0"/>
    <w:rsid w:val="007B47A9"/>
  </w:style>
  <w:style w:type="character" w:styleId="a7">
    <w:name w:val="Hyperlink"/>
    <w:basedOn w:val="a0"/>
    <w:uiPriority w:val="99"/>
    <w:unhideWhenUsed/>
    <w:rsid w:val="00750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5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16200"/>
    <w:rPr>
      <w:b/>
      <w:bCs/>
    </w:rPr>
  </w:style>
  <w:style w:type="character" w:customStyle="1" w:styleId="apple-converted-space">
    <w:name w:val="apple-converted-space"/>
    <w:basedOn w:val="a0"/>
    <w:rsid w:val="007B47A9"/>
  </w:style>
  <w:style w:type="character" w:styleId="a7">
    <w:name w:val="Hyperlink"/>
    <w:basedOn w:val="a0"/>
    <w:uiPriority w:val="99"/>
    <w:unhideWhenUsed/>
    <w:rsid w:val="00750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403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4472854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553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nomy.nju.edu.cn/%E4%B8%93%E4%B8%9A%E8%AE%BE%E7%BD%AE/%E5%A4%A9%E6%B5%8B%E5%A4%A9%E5%8A%9B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何丽娟</dc:creator>
  <cp:lastModifiedBy>微软用户</cp:lastModifiedBy>
  <cp:revision>2</cp:revision>
  <dcterms:created xsi:type="dcterms:W3CDTF">2019-01-04T08:39:00Z</dcterms:created>
  <dcterms:modified xsi:type="dcterms:W3CDTF">2019-01-04T08:39:00Z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