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60" w:beforeAutospacing="0" w:line="432" w:lineRule="atLeast"/>
        <w:jc w:val="center"/>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shd w:val="clear" w:fill="FFFFFF"/>
        </w:rPr>
        <w:t>东西湖区城市管理委员会公开招聘购买服务用工人员实施方案公告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line="624" w:lineRule="atLeast"/>
        <w:jc w:val="center"/>
        <w:rPr>
          <w:color w:val="9A9A9A"/>
        </w:rPr>
      </w:pPr>
      <w:r>
        <w:rPr>
          <w:rFonts w:hint="default" w:ascii="宋体" w:hAnsi="宋体" w:eastAsia="宋体" w:cs="宋体"/>
          <w:i w:val="0"/>
          <w:color w:val="9A9A9A"/>
          <w:kern w:val="0"/>
          <w:sz w:val="24"/>
          <w:szCs w:val="24"/>
          <w:bdr w:val="none" w:color="auto" w:sz="0" w:space="0"/>
          <w:shd w:val="clear" w:fill="FFFFFF"/>
          <w:lang w:val="en-US" w:eastAsia="zh-CN" w:bidi="ar"/>
        </w:rPr>
        <w:t xml:space="preserve">文章来源：区人社局 | 责任编辑：东西湖区人民政府 | 发布日期：2018-04-12 | 浏览次数： 7 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384" w:lineRule="atLeast"/>
        <w:ind w:left="0" w:right="0"/>
      </w:pPr>
      <w:r>
        <w:rPr>
          <w:sz w:val="19"/>
          <w:szCs w:val="19"/>
          <w:bdr w:val="none" w:color="auto" w:sz="0" w:space="0"/>
          <w:shd w:val="clear" w:fill="FFFFFF"/>
        </w:rPr>
        <w:t>    因工作需要，东西湖区城管委委托武汉市晟捷人力资源开发有限公司面向社会公开招聘购买服务用工人员7名。欢迎符合条件的人员踊跃报考。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384" w:lineRule="atLeast"/>
        <w:ind w:left="0" w:right="0"/>
      </w:pPr>
      <w:r>
        <w:rPr>
          <w:sz w:val="19"/>
          <w:szCs w:val="19"/>
          <w:bdr w:val="none" w:color="auto" w:sz="0" w:space="0"/>
          <w:shd w:val="clear" w:fill="FFFFFF"/>
        </w:rPr>
        <w:t>    报名时间：2018年4月12日--4月23日（节假日除外）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384" w:lineRule="atLeast"/>
        <w:ind w:left="0" w:right="0"/>
      </w:pPr>
      <w:r>
        <w:rPr>
          <w:sz w:val="19"/>
          <w:szCs w:val="19"/>
          <w:bdr w:val="none" w:color="auto" w:sz="0" w:space="0"/>
          <w:shd w:val="clear" w:fill="FFFFFF"/>
        </w:rPr>
        <w:t>（报名截止时间：2018年4月23中午12点）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384" w:lineRule="atLeast"/>
        <w:ind w:left="0" w:right="0"/>
      </w:pPr>
      <w:r>
        <w:rPr>
          <w:sz w:val="19"/>
          <w:szCs w:val="19"/>
          <w:bdr w:val="none" w:color="auto" w:sz="0" w:space="0"/>
          <w:shd w:val="clear" w:fill="FFFFFF"/>
        </w:rPr>
        <w:t>    报名地址：武汉市晟捷人力资源开发有限公司（东西湖区径河街海景北区502-4-5）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384" w:lineRule="atLeast"/>
        <w:ind w:left="0" w:right="0"/>
      </w:pPr>
      <w:r>
        <w:rPr>
          <w:sz w:val="19"/>
          <w:szCs w:val="19"/>
          <w:bdr w:val="none" w:color="auto" w:sz="0" w:space="0"/>
          <w:shd w:val="clear" w:fill="FFFFFF"/>
        </w:rPr>
        <w:t>    联系人：宋女生   吴女士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384" w:lineRule="atLeast"/>
        <w:ind w:left="0" w:right="0"/>
      </w:pPr>
      <w:r>
        <w:rPr>
          <w:sz w:val="19"/>
          <w:szCs w:val="19"/>
          <w:bdr w:val="none" w:color="auto" w:sz="0" w:space="0"/>
          <w:shd w:val="clear" w:fill="FFFFFF"/>
        </w:rPr>
        <w:t>    电话：027-83083868    83085200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384" w:lineRule="atLeast"/>
        <w:ind w:left="0" w:right="0"/>
      </w:pPr>
      <w:r>
        <w:rPr>
          <w:sz w:val="19"/>
          <w:szCs w:val="19"/>
          <w:bdr w:val="none" w:color="auto" w:sz="0" w:space="0"/>
          <w:shd w:val="clear" w:fill="FFFFFF"/>
        </w:rPr>
        <w:t>    具体招聘条件、招聘程序、招聘要求等有关事项详见招聘方案（附后）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384" w:lineRule="atLeast"/>
        <w:ind w:left="0" w:right="0"/>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384" w:lineRule="atLeast"/>
        <w:ind w:left="0" w:right="0"/>
      </w:pPr>
      <w:r>
        <w:rPr>
          <w:sz w:val="19"/>
          <w:szCs w:val="19"/>
          <w:bdr w:val="none" w:color="auto" w:sz="0" w:space="0"/>
          <w:shd w:val="clear" w:fill="FFFFFF"/>
        </w:rPr>
        <w:t>                武汉市晟捷人力资源开发有限公司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384" w:lineRule="atLeast"/>
        <w:ind w:left="0" w:right="0"/>
      </w:pPr>
      <w:r>
        <w:rPr>
          <w:sz w:val="19"/>
          <w:szCs w:val="19"/>
          <w:bdr w:val="none" w:color="auto" w:sz="0" w:space="0"/>
          <w:shd w:val="clear" w:fill="FFFFFF"/>
        </w:rPr>
        <w:t>                         2018年4月12日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384" w:lineRule="atLeast"/>
        <w:ind w:left="0" w:right="0"/>
      </w:pPr>
      <w:r>
        <w:rPr>
          <w:sz w:val="19"/>
          <w:szCs w:val="19"/>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13BD6"/>
    <w:rsid w:val="69513B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sz="0" w:space="0"/>
        <w:left w:val="none" w:sz="0" w:space="0"/>
        <w:bottom w:val="none" w:sz="0" w:space="0"/>
        <w:right w:val="none" w:sz="0" w:space="0"/>
      </w:pBdr>
      <w:shd w:val="clear" w:fill="auto"/>
      <w:spacing w:before="0" w:beforeAutospacing="1" w:after="0" w:afterAutospacing="1" w:line="240" w:lineRule="auto"/>
      <w:jc w:val="left"/>
    </w:pPr>
    <w:rPr>
      <w:rFonts w:hint="eastAsia" w:ascii="宋体" w:hAnsi="宋体" w:eastAsia="宋体" w:cs="宋体"/>
      <w:b/>
      <w:color w:val="auto"/>
      <w:kern w:val="44"/>
      <w:sz w:val="48"/>
      <w:szCs w:val="48"/>
      <w:shd w:val="clear" w:fill="auto"/>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sz="0" w:space="0"/>
        <w:left w:val="none" w:sz="0" w:space="0"/>
        <w:bottom w:val="none" w:sz="0" w:space="0"/>
        <w:right w:val="none" w:sz="0" w:space="0"/>
      </w:pBdr>
      <w:shd w:val="clear" w:fill="auto"/>
      <w:spacing w:before="0" w:beforeAutospacing="1" w:after="0" w:afterAutospacing="1" w:line="240" w:lineRule="auto"/>
      <w:ind w:left="0" w:right="0"/>
      <w:jc w:val="left"/>
    </w:pPr>
    <w:rPr>
      <w:rFonts w:ascii="宋体" w:hAnsi="宋体" w:cs="宋体"/>
      <w:color w:val="auto"/>
      <w:kern w:val="0"/>
      <w:sz w:val="24"/>
      <w:shd w:val="clear" w:fill="auto"/>
      <w:lang w:val="en-US" w:eastAsia="zh-CN" w:bidi="ar"/>
    </w:rPr>
  </w:style>
  <w:style w:type="character" w:customStyle="1" w:styleId="6">
    <w:name w:val="wrap-name-w"/>
    <w:basedOn w:val="4"/>
    <w:uiPriority w:val="0"/>
    <w:rPr>
      <w:rFonts w:ascii="微软雅黑" w:hAnsi="微软雅黑" w:eastAsia="微软雅黑" w:cs="微软雅黑"/>
      <w:color w:val="959595"/>
      <w:sz w:val="19"/>
      <w:szCs w:val="19"/>
    </w:rPr>
  </w:style>
  <w:style w:type="character" w:customStyle="1" w:styleId="7">
    <w:name w:val="comment-number"/>
    <w:basedOn w:val="4"/>
    <w:uiPriority w:val="0"/>
    <w:rPr>
      <w:color w:val="959595"/>
    </w:rPr>
  </w:style>
  <w:style w:type="character" w:customStyle="1" w:styleId="8">
    <w:name w:val="prompt-empty-w4"/>
    <w:basedOn w:val="4"/>
    <w:uiPriority w:val="0"/>
    <w:rPr>
      <w:color w:val="959595"/>
    </w:rPr>
  </w:style>
  <w:style w:type="character" w:customStyle="1" w:styleId="9">
    <w:name w:val="text-null"/>
    <w:basedOn w:val="4"/>
    <w:uiPriority w:val="0"/>
    <w:rPr>
      <w:color w:val="959595"/>
    </w:rPr>
  </w:style>
  <w:style w:type="character" w:customStyle="1" w:styleId="10">
    <w:name w:val="comment-text-w"/>
    <w:basedOn w:val="4"/>
    <w:uiPriority w:val="0"/>
    <w:rPr>
      <w:color w:val="959595"/>
    </w:rPr>
  </w:style>
  <w:style w:type="character" w:customStyle="1" w:styleId="11">
    <w:name w:val="comment-link-numtext"/>
    <w:basedOn w:val="4"/>
    <w:uiPriority w:val="0"/>
  </w:style>
  <w:style w:type="character" w:customStyle="1" w:styleId="12">
    <w:name w:val="comment-link-num"/>
    <w:basedOn w:val="4"/>
    <w:uiPriority w:val="0"/>
  </w:style>
  <w:style w:type="character" w:customStyle="1" w:styleId="13">
    <w:name w:val="cy-number2"/>
    <w:basedOn w:val="4"/>
    <w:uiPriority w:val="0"/>
    <w:rPr>
      <w:color w:val="959595"/>
    </w:rPr>
  </w:style>
  <w:style w:type="character" w:customStyle="1" w:styleId="14">
    <w:name w:val="prop-spa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2018-04-12T10:06:00Z</dcterms:created>
  <dc:creator>武大娟</dc:creator>
  <cp:lastModifiedBy>武大娟</cp:lastModifiedBy>
  <dcterms:modified xsi:type="dcterms:W3CDTF">2018-04-12T10:07:29Z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