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A7595" w:rsidRDefault="006A7595" w:rsidP="006A7595">
      <w:pPr>
        <w:ind w:firstLine="562"/>
        <w:jc w:val="center"/>
        <w:rPr>
          <w:rFonts w:hint="eastAsia"/>
          <w:b/>
          <w:sz w:val="28"/>
          <w:szCs w:val="28"/>
        </w:rPr>
      </w:pPr>
      <w:r w:rsidRPr="006A7595">
        <w:rPr>
          <w:rFonts w:ascii="Tahoma" w:hAnsi="Tahoma" w:cs="Tahoma"/>
          <w:b/>
          <w:color w:val="000000"/>
          <w:sz w:val="28"/>
          <w:szCs w:val="28"/>
        </w:rPr>
        <w:t>2021</w:t>
      </w:r>
      <w:r w:rsidRPr="006A7595">
        <w:rPr>
          <w:rFonts w:ascii="Tahoma" w:hAnsi="Tahoma" w:cs="Tahoma"/>
          <w:b/>
          <w:color w:val="000000"/>
          <w:sz w:val="28"/>
          <w:szCs w:val="28"/>
        </w:rPr>
        <w:t>西安事业单位面向西北大学招聘职位表</w:t>
      </w:r>
    </w:p>
    <w:tbl>
      <w:tblPr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51"/>
        <w:gridCol w:w="397"/>
        <w:gridCol w:w="682"/>
        <w:gridCol w:w="281"/>
        <w:gridCol w:w="276"/>
        <w:gridCol w:w="672"/>
        <w:gridCol w:w="276"/>
        <w:gridCol w:w="276"/>
        <w:gridCol w:w="293"/>
        <w:gridCol w:w="293"/>
        <w:gridCol w:w="2164"/>
        <w:gridCol w:w="624"/>
        <w:gridCol w:w="1248"/>
        <w:gridCol w:w="804"/>
        <w:gridCol w:w="1073"/>
      </w:tblGrid>
      <w:tr w:rsidR="006A7595" w:rsidRPr="006A7595" w:rsidTr="006A7595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经费形式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岗位所需条件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咨询电话</w:t>
            </w:r>
          </w:p>
        </w:tc>
      </w:tr>
      <w:tr w:rsidR="006A7595" w:rsidRPr="006A7595" w:rsidTr="006A7595">
        <w:trPr>
          <w:trHeight w:val="36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学历层次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备注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西安市纪委监委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西安市纪委监委信息中心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029-86782886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中共西安市委党校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中共西安市委党校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教研部教师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中共党史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－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85542926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科学社会主义与国际共产主义运动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马克思主义中国化研究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政治经济学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世界史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中共西安市委网信办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西安市网络安全应急指挥中心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网络安全应急管理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计算机类、电子信息类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029-86782892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网络舆情监测分析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新闻传播学类、法学类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语言文学、经济学类、公共管理类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西安市人力资源和社会保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障局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西安市留学人员与专家服务中心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中国语言文学、写作理论与实践、写作学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029-86786927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技工学校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汽修专业教师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车辆工程、动力机械及工程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人力资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源管理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人力资源管理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中国现当代文学、语言学及应用语言学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西安市教育局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西安市学校后勤服务管理中心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教育技术学、计算机科学与技术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029-87264232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西安职业技术学院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029-88519052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思政教师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马克思主义哲学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思政教师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计算机软件及理论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音乐、音乐与舞蹈学、舞蹈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戏剧与影视学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学科教学（生物）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结构工程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结构工程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物流工程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物流工程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公共艺术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音乐、舞蹈、美术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课程与教学论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职业技术教育学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西安市大数据资源管理局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西安市大数据服务中心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电子政务网络及政务数据管理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计算机科学与技术类、计算机技术、软件工程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029-86783055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西安市地震局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西安市地震监测中心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监测预报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地球物理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029-86783203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安市水务局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西安市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渭浐河城市段管理中心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汉语言文学、汉语言、新闻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029-86263595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水利水电管理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水利工程、水利水电工程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西安市城市管理和综合执法局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西安市数字化城市管理信息处置中心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数据分析统计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029-86783621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城市综合管理规划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城乡规划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西安市生态环境局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西安市环境监测站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环境监测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环境科学与工程、化学、应用化学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以高空作业、野外监测、应急监测为主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029-86787848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西安广播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电视台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西安广播电视台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马克思主义中国化研究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029-85356300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中国近现代史基本问题研究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档案管理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档案学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编辑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汉语言文字学、新闻学、新媒体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设备工程师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通信与信息系统、计算机技术、电子与通信工程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新城区卫生计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生综合监督所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研究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硕士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计算机软件与理论、计算机应用技术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029-87453862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新城区城中村和棚户区改造事务中心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会计学、财政学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计算机软件与理论、计算机应用技术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法学理论、宪法学与行政法学、民商法学、诉讼法学、经济法学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马克思主义哲学、思想政治教育、行政管理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西安市幸福路地区综合改造管理委员会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市政工程、城市规划与设计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会计学、财政学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城市规划与设计、市政工程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新城区综合治理和网格化服务管理中心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计算机软件与理论、计算机应用技术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法学理论、宪法学与行政法学、诉讼法学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汉语言文字学、语言学及应用语言学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新城区地震工作站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地震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监测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构造地质、地质工程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新城区安全生产执法监察大队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防灾减灾工程及防护工程、行政管理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新城区城市管理综合行政执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法大队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市政工程，供热、供燃气、通风及空调工程，桥梁与隧道工程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新城区电子政务服务中心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计算机软件与理论、计算机应用技术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新城区人力资源市场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计算机软件与理论、计算机应用技术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新城区居民家庭经济状况核对中心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新闻学、汉语言文字学、行政管理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新城区消费者权益保护站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汉语言文字学、新闻学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新城区文化馆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文化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新闻学、传播学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韩森寨街道下属事业单位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新闻学、传播学、文艺学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胡家庙街道下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研究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硕士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新闻学、传播学、文艺学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解放门街道下属事业单位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基础心理学、应用心理学、发展与教育心理学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太华路街道下属事业单位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社会学、汉语言文字学、语言学及应用语言学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西一路街道下属事业单位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马克思主义哲学、中国哲学、计算机系统结构、计算机软件与理论、计算机应用技术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长乐西路街道下属事业单位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汉语言文字学、语言学及应用语言学、计算机应用技术、计算机软件与理论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长乐中路街道下属事业单位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汉语言文字学、语言学及应用语言学、计算机应用技术、计算机软件与理论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中山门街道下属事业单位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汉语言文字学、语言学及应用语言学、新闻学、社会学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自强路街道下属事业单位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汉语言文字学、语言学及应用语言学、计算机应用技术、计算机软件与理论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区属学校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中国古代文学、语言学及应用语言学、汉语言文字学、中国现当代文学、学科教学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具有高中语文教师资格证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029-87453862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基础数学、计算数学、应用数学、学科教学（数学）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具有高中数学教师资格证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英语语言文学、学科教学（英语）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具有高中英语教师资格证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中学政治教师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政治学理论、科学社会主义与国际共产主义运动、中共党史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含党的学说与党的建设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、学科教学（思政）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具有高中政治教师资格证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中学历史教师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中国古代史、中国近现代史、世界史、中国史、学科教学（历史）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具有高中历史教师资格证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中学地理教师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自然地理学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、人文地理学、学科教学（地理）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具有高中地理教师资格证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理论物理、原子与分子物理、声学、光学、凝聚态物理、无线电物理、学科教学（物理）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具有高中物理教师资格证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中学生物教师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生理学、遗传学、细胞生物学、生态学、学科教学（生物）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具有高中生物教师资格证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具有小学及以上语文教师资格证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数学与应用数学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具有小学及以上数学教师资格证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碑林区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区属综合事业单位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中国语言文学、新闻学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029-89625318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法学、法律（法学）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计算机科学与技术、软件工程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土木工程、建筑与土木工程、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城乡规划学、城市规划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卫生事业管理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社会医学与卫生事业管理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工商管理、公共管理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雁塔区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区就业服务中心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029-85575109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区文化产业服务中心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语言学及应用语言学、汉语言文字学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区融媒体中心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区机构编制数据管理中心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语言学及应用语言学、汉语言文字学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区干部信息数据中心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法律事务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法学理论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、宪法学与行政法学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区考核绩效监测中心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政治经济学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灞桥街道办事处党群服务中心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会计、会计学、财务管理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029-83551151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十里铺街道办事处所属事业单位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公文处理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汉语言文字学、语言学及应用语言学、中国古代文学、中国现当代文学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红旗街道办事处农业农村服务中心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系统维护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电子科学与技术、计算机科学与技术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灞桥区机构编制数据管理中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宪法学与行政法学、行政管理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灞桥区办公自动化中心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宪法学与行政法学、民商法学、诉讼法学、经济法学、刑法学、国际法学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灞桥区文化产业发展办公室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文化传播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新闻传播学、编辑出版学、广播电视学、广播电视艺术学、艺术文化学、文化管理、文化产业、新闻与传播、出版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灞桥区国有资产管理所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财政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财政学、金融学、金融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区属中小学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课程与教学论、学科教学（英语）、英语语言文学、英语笔译、英语口译、小学教育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具有小学及以上英语教师资格证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课程与教学论、学科教学（语文）、汉语言文字学、语言学及应用语言学、中国古代文学、中国现当代文学、小学教育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具有小学及以上语文教师资格证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课程与教学论、学科教学（数学）、基础数学、计算数学、应用数学、小学教育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具有小学及以上数学教师资格证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研究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硕士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课程与教学论、音乐学、学科教学（音乐）、音乐、课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程与教学论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具有小学及以上音乐教师资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体育学、运动训练、课程与教学论、学科教学（体育）、体育教学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具有小学及以上体育或体育与健康教师资格证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课程与教学论、美术学、学科教学（美术）、美术、艺术学理论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电子科学与技术、计算机科学与技术、控制科学与工程、信息与通信工程、教育技术学、现代教育技术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具有小学及以上信息技术或通用技术教师资格证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区属中小学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汉语言、汉语言文学、小学教育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具有小学及以上语文教师资格证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数学与应用数学、小学教育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具有小学及以上数学教师资格证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英语、英语教育、小学教育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具有小学及以上英语教师资格证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物理学、应用物理学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具有初中及以上生物教师资格证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历史学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具有初中及以上历史教师资格证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具有初中及以上地理教师资格证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音乐学、音乐教育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具有小学及以上音乐教师资格证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体育教育、运动训练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具有小学及以上体育或体育与健康教师资格证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美术学、绘画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电子科学与技术、计算机科学与技术、控制科学与工程、信息与通信工程、教育技术学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具有小学及以上信息技术或通用技术教师资格证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灞桥区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人民医院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差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专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放射医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医学影像学、临床医学、放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射医学、影像医学与核医学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未央区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未央区纪委监委（区纪委廉政教育培训信息化中心）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计算机科学与技术类、软件工程类、软件工程、计算机技术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029-86234839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档案管理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档案学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法律事务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法学类、法律类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区融媒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体中心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综合文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中国语言文学类、新闻传播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学、新闻与传播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视频摄像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戏剧与影视学、电影学、电影、广播电视艺术学、广播电视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设计艺术学、艺术设计、美术、美术学、传媒艺术学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区重点项目服务中心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项目管理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国民经济学、区域经济学、金融学、产业经济学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项目管理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财政学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区公共就业和人才交流综合服务中心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人力资源市场管理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行政管理、社会保障、人力资源管理、企业管理（人力资源管理）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统计学、应用统计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中国语言文学类、新闻传播学、新闻与传播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会计学、财务管理、会计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区城乡居民社会养老保险基金管理中心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会计学、财务管理、会计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区生活垃圾分类处理中心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环境卫生管理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会计学、财务管理、会计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区道路清扫机械化作业大队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中国语言文学类、新闻传播学、新闻与传播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区信访接待中心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语言学及应用语言学、汉语言文字学、中国现当代文学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区卫生计生综合监督所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法学类、法律类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区医疗保险经办中心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金融学、财政学、企业管理（财务管理）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区政务服务中心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计算机科学与技术类、计算机技术、软件工程类、软件工程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草滩街道办事处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综合治理和网格化管理服务中心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区新经济产业发展服务中心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会计学、财务管理、会计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区统一建设管理办公室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建筑学、土木工程、工程管理、建筑与土木工程、项目管理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第一学历为全日制普通高等学校本科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区疾病预防控制中心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公卫医师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流行病与卫生统计学，公共卫生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检验师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临床检验诊断学，医学技术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区妇幼保健计划生育服务中心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公卫医师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本科：医学影像学；研究生：影像医学与核医学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本科：临床医学；研究生：外科学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区卫生计生综合监督所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公卫医师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区中医医院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中医骨伤医师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本科：中医学，中医骨伤科学；研究生：中医外科学，中医骨伤科学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公卫医师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本科：医学影像学；研究生：影像医学与核医学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检验师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临床检验诊断学、医学技术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中医内科医师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学士及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本科：中医学；研究生：中医内科学，方剂学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中医儿科医师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本科：中医学；研究生：中医儿科学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大明宫社区卫生服务中心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汉城社区卫生服务中心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本科：医学影像学；研究生：影像医学与核医学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中西医结合医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本科：中西医临床医学；研究生：中西医结合基础，中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西医结合临床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未央宫社区卫生服务中心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本科：医学影像学；研究生：影像医学与核医学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辛家庙社区卫生服务中心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针灸推拿师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本科：中医学，针灸推拿学；研究生：针灸推拿学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徐家湾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社区卫生服务中心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差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专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全科医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草滩社区卫生服务中心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本科：医学影像学；研究生：影像医学与核医学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检验师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临床检验诊断学、医学技术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鄠邑区农民画展览馆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美术辅导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029-84822711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讲解员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英语语言文学、外国语言学及应用语言学、播音主持艺术学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鄠邑区园林绿化管理所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园林绿化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植物病理学、城市规划与设计、园林植物与观赏园艺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鄠邑区市政设施管护中心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地下管线管理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水利水电工程、水工结构工程、市政工程、水文学及水资源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西安市鄠邑区发展研究中心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经济发展管理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国民经济学、城市经济学、产业经济学、区域经济学、发展经济学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鄠邑区国有资产管理所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国有资产管理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国民经济学、财政学、金融学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鄠邑区农产品质量安全检验监测中心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农产品质量认证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食品科学、作物栽培学与耕作学、农产品安全、农产品安全与环境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鄠邑区农业技术推广中心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农技推广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果树学、园艺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农技推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广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土壤学、森林土壤学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西安市鄠邑区中小企业服务中心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行政管理、社会管理、语言学及应用语言学、汉语言文字学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西安市鄠邑区节能监测中心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发展经济学、国民经济学、区域经济学、产业经济学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鄠邑区第一中学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具有高中及以上英语教师资格证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029-84822711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具有高中及以上物理教师资格证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具有高中及以上化学教师资格证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具有高中及以上生物教师资格证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具有高中及以上地理教师资格证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鄠邑区第一中学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本科：体育教育；研究生：体育教育训练学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具有高中及以上体育与健康教师资格证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（本科须为非西安市生源的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费师范生，或部属师范院校研究生）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高中信息技术教师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本科：计算机科学与技术；研究生：计算机应用技术、教育技术学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具有高中及以上信息技术教师资格证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西安惠安中学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本科：数学与应用数学；研究生：基础数学、计算数学、应用数学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周岁以下；研究生：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具有高中及以上数学教师资格证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（本科须为非西安市生源的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届公费师范生，或部属师范院校研究生）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本科：物理学；研究生：理论物理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具有高中及以上物理教师资格证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本科：化学；研究生：有机化学、分析化学、无机化学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具有高中及以上化学教师资格证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高中政治教师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思想政治教育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具有高中及以上思想政治教师资格证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本科：地理科学；研究生：自然地理学、人文地理学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具有高中及以上地理教师资格证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本科：体育教育；研究生：体育教育训练学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具有高中及以上体育与健康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高中信息技术教师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本科：计算机科学与技术；研究生：计算机应用技术、教育技术学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具有高中及以上信息技术教师资格证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浐灞生态区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西安市浐灞第二小学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本科：汉语言文学、汉语言、汉语国际教育；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研究生：中国语言文学、教育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具有小学及以上语文教师资格证；普通话二级甲等及以上；非西安市生源的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届公费师范生或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届全日制研究生。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029-83592060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本科：数学与应用数学、信息与计算科学、应用统计学、小学教育；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研究生：数学、统计学、教育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具有小学及以上数学教师资格证；普通话二级乙等及以上；非西安市生源的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届公费师范生或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届全日制研究生。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西安市浐灞第四小学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小学数学教师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数学、应用统计、教育学、教育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具有小学及以上数学教师资格证；普通话二级乙等及以上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小学英语教师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英语、商务英语、教育学、小学教育、翻译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具有小学及以上英语或外语教师资格证；普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通话二级乙等及以上；非西安市生源的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小学英语教师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外国语言文学、教育学、教育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具有小学及以上英语或外语教师资格证；普通话二级乙等及以上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小学科学教师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电子科学与技术、物理学、应用物理学、生物科学、生物技术、化学、应用化学、材料化学、地理科学、科学教育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具有小学及以上科学或物理或化学或生物或地理学科教师资格证；普通话二级乙等及以上；非西安市生源的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小学科学教师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物理学、天文学、地理学、地球物理学、生物学、系统科学、电子科学与技术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具有小学及以上科学或物理或化学或生物或地理学科教师资格证；普通话二级乙等及以上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小学信息技术教师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计算机科学与技术、软件工程、网络工程、电子信息科学与技术、数字媒体技术、教育技术学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具有小学及以上信息技术或通用技术教师资格证；普通话二级乙等及以上；非西安市生源的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小学信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息技术教师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计算机科学与技术、软件工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程、电子科学与技术、教育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35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具有小学及以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上信息技术或通用技术教师资格证；普通话二级乙等及以上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航天基地管委会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西安市航天城第一中学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自收自支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类、数学类、统计学类经济学类、外国语言文学类、物理学类、力学类、机械类、电子信息类、自动化类、化学类、历史学类、政治学类、马克思主义理论类、法学类、计算机类，地理科学类、音乐与舞蹈学类、美术学类、设计学类、戏剧与影视学类、体育学类、教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具有初中及以上语文、数学、英语、外语、物理、化学、生物、历史、信息技术、音乐、美术、地理、思政、政治、体育或体育与健康教师资格证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非西安市生源的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2021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届公费师范生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029-89697901</w:t>
            </w: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西安市航天城第一中学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自收自支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类、数学类、统计学类经济学类、外国语言文学类、物理学类、力学类、机械类、电子信息类、自动化类、化学类、历史学类、政治学类、马克思主义理论类、法学类、计算机类，地理科学类、美术学类、艺术学类、体育学类、心理学类、教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具有初中及以上语文、数学、英语、外语、物理、化学、生物、历史、信息技术、音乐、美术、地理、思政、政治、心理、体育或体育与健康教师资格证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西安航天城第二小学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自收自支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数学类、统计学类、经济学类、计算机类、教育学类、物理学类、化学类、生物（科）学类、力学类、工程力学类、机械类、电气类、电子信息类、自动化类、化工与制药类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具有小学及以上语文、数学、信息技术、科学、物理、化学或生物教师资格证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西安航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天城第三小学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自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收自支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专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研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中国语言文学类、教育学类、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历史学类、法学类、政治学类、新闻传播学类、哲学类、马克思主义理论类、数学类、统计学类、经济学类、体育学类、艺术学类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具有小学及以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上语文、数学、音乐、美术、体育或体育与健康教师资格证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A7595" w:rsidRPr="006A7595" w:rsidTr="006A75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西安航天城第四小学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自收自支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中国语言文学类、教育学类、历史学类、法学类、政治学类、新闻传播学类、哲学类、马克思主义理论类、数学类、统计学类、经济学类、体育学类、心理学类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具有小学及以上语文、数学、心理、体育或体育与健康教师资格证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7595" w:rsidRPr="006A7595" w:rsidRDefault="006A7595" w:rsidP="006A7595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75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7595" w:rsidRPr="006A7595" w:rsidRDefault="006A7595" w:rsidP="006A75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6A7595" w:rsidRPr="006A7595" w:rsidRDefault="006A7595" w:rsidP="006A7595">
      <w:pPr>
        <w:widowControl/>
        <w:ind w:firstLineChars="0" w:firstLine="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A759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br/>
      </w:r>
    </w:p>
    <w:p w:rsidR="006A7595" w:rsidRPr="00EE26BE" w:rsidRDefault="006A7595" w:rsidP="00EE26BE">
      <w:pPr>
        <w:ind w:firstLine="420"/>
      </w:pPr>
    </w:p>
    <w:sectPr w:rsidR="006A7595" w:rsidRPr="00EE26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B8A"/>
    <w:rsid w:val="000645EE"/>
    <w:rsid w:val="00270EC3"/>
    <w:rsid w:val="006A7595"/>
    <w:rsid w:val="007A0D36"/>
    <w:rsid w:val="007C7F1D"/>
    <w:rsid w:val="00D96B8A"/>
    <w:rsid w:val="00E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B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E26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2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34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2020-10-12T07:03:00Z</dcterms:created>
  <dcterms:modified xsi:type="dcterms:W3CDTF">2020-10-12T08:58:00Z</dcterms:modified>
</cp:coreProperties>
</file>